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D4685" w:rsidR="009D046C" w:rsidRPr="00DD5337" w:rsidRDefault="009D046C" w:rsidP="002A3E9B">
      <w:pPr>
        <w:pStyle w:val="Default"/>
        <w:rPr>
          <w:rFonts w:ascii="Tahoma" w:hAnsi="Tahoma" w:cs="Tahoma"/>
          <w:b/>
          <w:color w:val="0070C0"/>
          <w:sz w:val="40"/>
          <w:lang w:val="fr-FR"/>
        </w:rPr>
      </w:pPr>
      <w:bookmarkStart w:id="0" w:name="_GoBack"/>
      <w:bookmarkEnd w:id="0"/>
      <w:r w:rsidRPr="00DD5337">
        <w:rPr>
          <w:rFonts w:ascii="Tahoma" w:hAnsi="Tahoma" w:cs="Tahoma"/>
          <w:b/>
          <w:color w:val="0070C0"/>
          <w:sz w:val="40"/>
          <w:lang w:val="fr-FR"/>
        </w:rPr>
        <w:t>Catalogue des produits et services</w:t>
      </w:r>
    </w:p>
    <w:p w14:paraId="3C40959B" w:rsidR="009D046C" w:rsidRPr="000743BC" w:rsidRDefault="009D046C" w:rsidP="002A3E9B">
      <w:pPr>
        <w:pStyle w:val="Default"/>
        <w:rPr>
          <w:b/>
          <w:color w:val="0070C0"/>
          <w:sz w:val="20"/>
          <w:lang w:val="fr-FR"/>
        </w:rPr>
      </w:pPr>
    </w:p>
    <w:p w14:paraId="05FC9392" w:rsidR="009D046C" w:rsidRPr="00DE74AD" w:rsidRDefault="009D046C" w:rsidP="002A3E9B">
      <w:pPr>
        <w:pStyle w:val="Default"/>
        <w:pBdr>
          <w:top w:val="dashSmallGap" w:sz="4" w:space="1" w:color="4F81BD" w:themeColor="accent1"/>
          <w:bottom w:val="single" w:sz="4" w:space="1" w:color="auto"/>
        </w:pBdr>
        <w:shd w:val="clear" w:color="auto" w:fill="C6D9F1" w:themeFill="text2" w:themeFillTint="33"/>
        <w:rPr>
          <w:rFonts w:ascii="Tahoma" w:hAnsi="Tahoma" w:cs="Tahoma"/>
          <w:b/>
          <w:color w:val="auto"/>
          <w:sz w:val="36"/>
          <w:lang w:val="fr-FR"/>
        </w:rPr>
      </w:pPr>
      <w:r w:rsidRPr="00DE74AD">
        <w:rPr>
          <w:rFonts w:ascii="Tahoma" w:hAnsi="Tahoma" w:cs="Tahoma"/>
          <w:b/>
          <w:color w:val="auto"/>
          <w:sz w:val="36"/>
          <w:lang w:val="fr-FR"/>
        </w:rPr>
        <w:t>SERVICES</w:t>
      </w:r>
    </w:p>
    <w:p w14:paraId="573B81E6" w:rsidR="009D046C" w:rsidRPr="00CF52F8" w:rsidRDefault="009D046C" w:rsidP="002A3E9B">
      <w:pPr>
        <w:pStyle w:val="Default"/>
        <w:rPr>
          <w:sz w:val="20"/>
          <w:lang w:val="fr-FR"/>
        </w:rPr>
      </w:pPr>
    </w:p>
    <w:p w14:paraId="1E7A9D76" w:rsidR="009D046C" w:rsidRPr="00DD5337" w:rsidRDefault="009D046C" w:rsidP="002A3E9B">
      <w:pPr>
        <w:pStyle w:val="Default"/>
        <w:pBdr>
          <w:bottom w:val="dashSmallGap" w:sz="4" w:space="1" w:color="4F81BD" w:themeColor="accent1"/>
        </w:pBdr>
        <w:rPr>
          <w:rFonts w:ascii="Tahoma" w:hAnsi="Tahoma" w:cs="Tahoma"/>
          <w:b/>
          <w:color w:val="FF0000"/>
          <w:sz w:val="28"/>
        </w:rPr>
      </w:pPr>
      <w:r>
        <w:rPr>
          <w:rFonts w:ascii="Tahoma" w:hAnsi="Tahoma" w:cs="Tahoma"/>
          <w:b/>
          <w:color w:val="FF0000"/>
          <w:sz w:val="28"/>
        </w:rPr>
        <w:t>G</w:t>
      </w:r>
      <w:r w:rsidRPr="00DD5337">
        <w:rPr>
          <w:rFonts w:ascii="Tahoma" w:hAnsi="Tahoma" w:cs="Tahoma"/>
          <w:b/>
          <w:color w:val="FF0000"/>
          <w:sz w:val="28"/>
        </w:rPr>
        <w:t>estion documentaire</w:t>
      </w:r>
    </w:p>
    <w:p w14:paraId="12BD767E" w:rsidR="009D046C" w:rsidRDefault="009D046C" w:rsidP="002A3E9B">
      <w:pPr>
        <w:pStyle w:val="Default"/>
        <w:rPr>
          <w:sz w:val="20"/>
        </w:rPr>
      </w:pPr>
    </w:p>
    <w:tbl>
      <w:tblPr>
        <w:tblW w:w="4629" w:type="pct"/>
        <w:jc w:val="right"/>
        <w:tblBorders>
          <w:insideV w:val="single" w:sz="4" w:space="0" w:color="8DB3E2" w:themeColor="text2" w:themeTint="66"/>
        </w:tblBorders>
        <w:tblLook w:val="01E0" w:firstRow="1" w:lastRow="1" w:firstColumn="1" w:lastColumn="1" w:noHBand="0" w:noVBand="0"/>
      </w:tblPr>
      <w:tblGrid>
        <w:gridCol w:w="1871"/>
        <w:gridCol w:w="6728"/>
      </w:tblGrid>
      <w:tr w14:paraId="05EFA3FD" w:rsidR="009D046C" w:rsidRPr="0032151B" w:rsidTr="00F3017F">
        <w:trPr>
          <w:trHeight w:val="1086"/>
          <w:jc w:val="right"/>
        </w:trPr>
        <w:tc>
          <w:tcPr>
            <w:tcW w:w="1088" w:type="pct"/>
          </w:tcPr>
          <w:p w14:paraId="446DEBF9" w:rsidR="009D046C" w:rsidRPr="00A25DD5" w:rsidRDefault="009D046C" w:rsidP="002A3E9B">
            <w:pPr>
              <w:pStyle w:val="Boxblue"/>
              <w:rPr>
                <w:rStyle w:val="BoxblueChar"/>
                <w:color w:val="0070C0"/>
              </w:rPr>
            </w:pPr>
            <w:r w:rsidRPr="00A25DD5">
              <w:rPr>
                <w:bCs w:val="0"/>
              </w:rPr>
              <w:t>Description</w:t>
            </w:r>
          </w:p>
        </w:tc>
        <w:tc>
          <w:tcPr>
            <w:tcW w:w="3912" w:type="pct"/>
            <w:shd w:val="clear" w:color="auto" w:fill="auto"/>
          </w:tcPr>
          <w:p w14:paraId="7B5D4085" w:rsidR="009D046C" w:rsidRPr="00CF52D9" w:rsidRDefault="009D046C" w:rsidP="002A3E9B">
            <w:pPr>
              <w:rPr>
                <w:rFonts w:ascii="Verdana" w:eastAsia="Arial Unicode MS" w:hAnsi="Verdana"/>
                <w:sz w:val="20"/>
                <w:szCs w:val="20"/>
                <w:lang w:val="fr-CH"/>
              </w:rPr>
            </w:pPr>
            <w:r w:rsidRPr="00C3009F">
              <w:rPr>
                <w:rFonts w:ascii="Verdana" w:hAnsi="Verdana" w:eastAsia="Arial Unicode MS"/>
                <w:sz w:val="20"/>
                <w:szCs w:val="20"/>
                <w:lang w:val="fr-CH"/>
              </w:rPr>
              <w:t xml:space="preserve">La gestion électronique des documents (GED) désigne un procédé </w:t>
            </w:r>
            <w:hyperlink r:id="rId8" w:tooltip="Informatique" w:history="1">
              <w:r w:rsidRPr="00C3009F">
                <w:rPr>
                  <w:rFonts w:ascii="Verdana" w:hAnsi="Verdana" w:eastAsia="Arial Unicode MS"/>
                  <w:sz w:val="20"/>
                  <w:szCs w:val="20"/>
                  <w:lang w:val="fr-CH"/>
                </w:rPr>
                <w:t>informatisé</w:t>
              </w:r>
            </w:hyperlink>
            <w:r w:rsidRPr="00C3009F">
              <w:rPr>
                <w:rFonts w:ascii="Verdana" w:hAnsi="Verdana" w:eastAsia="Arial Unicode MS"/>
                <w:sz w:val="20"/>
                <w:szCs w:val="20"/>
                <w:lang w:val="fr-CH"/>
              </w:rPr>
              <w:t xml:space="preserve"> visant à organiser et gérer des </w:t>
            </w:r>
            <w:hyperlink r:id="rId9" w:tooltip="Informations" w:history="1">
              <w:r w:rsidRPr="00C3009F">
                <w:rPr>
                  <w:rFonts w:ascii="Verdana" w:hAnsi="Verdana" w:eastAsia="Arial Unicode MS"/>
                  <w:sz w:val="20"/>
                  <w:szCs w:val="20"/>
                  <w:lang w:val="fr-CH"/>
                </w:rPr>
                <w:t>informations</w:t>
              </w:r>
            </w:hyperlink>
            <w:r w:rsidRPr="00C3009F">
              <w:rPr>
                <w:rFonts w:ascii="Verdana" w:hAnsi="Verdana" w:eastAsia="Arial Unicode MS"/>
                <w:sz w:val="20"/>
                <w:szCs w:val="20"/>
                <w:lang w:val="fr-CH"/>
              </w:rPr>
              <w:t xml:space="preserve"> et des </w:t>
            </w:r>
            <w:hyperlink r:id="rId10" w:tooltip="Document électronique" w:history="1">
              <w:r w:rsidRPr="00C3009F">
                <w:rPr>
                  <w:rFonts w:ascii="Verdana" w:hAnsi="Verdana" w:eastAsia="Arial Unicode MS"/>
                  <w:sz w:val="20"/>
                  <w:szCs w:val="20"/>
                  <w:lang w:val="fr-CH"/>
                </w:rPr>
                <w:t>documents électroniques</w:t>
              </w:r>
            </w:hyperlink>
            <w:r w:rsidRPr="00C3009F">
              <w:rPr>
                <w:rFonts w:ascii="Verdana" w:hAnsi="Verdana" w:eastAsia="Arial Unicode MS"/>
                <w:sz w:val="20"/>
                <w:szCs w:val="20"/>
                <w:lang w:val="fr-CH"/>
              </w:rPr>
              <w:t xml:space="preserve"> au sein d'une </w:t>
            </w:r>
            <w:hyperlink r:id="rId11" w:tooltip="Organisation" w:history="1">
              <w:r w:rsidRPr="00C3009F">
                <w:rPr>
                  <w:rFonts w:ascii="Verdana" w:hAnsi="Verdana" w:eastAsia="Arial Unicode MS"/>
                  <w:sz w:val="20"/>
                  <w:szCs w:val="20"/>
                  <w:lang w:val="fr-CH"/>
                </w:rPr>
                <w:t>organisation</w:t>
              </w:r>
            </w:hyperlink>
            <w:r w:rsidRPr="00C3009F">
              <w:rPr>
                <w:rFonts w:ascii="Verdana" w:hAnsi="Verdana" w:eastAsia="Arial Unicode MS"/>
                <w:sz w:val="20"/>
                <w:szCs w:val="20"/>
                <w:lang w:val="fr-CH"/>
              </w:rPr>
              <w:t>. Le terme GED désigne également les logiciels permettant la gestion de ces contenus documentaires.</w:t>
            </w:r>
          </w:p>
        </w:tc>
      </w:tr>
      <w:tr w14:paraId="24F85BA2" w:rsidR="009D046C" w:rsidRPr="0032151B" w:rsidTr="00F3017F">
        <w:trPr>
          <w:trHeight w:val="548"/>
          <w:jc w:val="right"/>
        </w:trPr>
        <w:tc>
          <w:tcPr>
            <w:tcW w:w="1088" w:type="pct"/>
          </w:tcPr>
          <w:p w14:paraId="53874A7C" w:rsidR="009D046C" w:rsidRPr="00A25DD5" w:rsidRDefault="009D046C" w:rsidP="002A3E9B">
            <w:pPr>
              <w:pStyle w:val="Boxgrey"/>
              <w:rPr>
                <w:rStyle w:val="BoxblueChar"/>
                <w:color w:val="0070C0"/>
              </w:rPr>
            </w:pPr>
            <w:r w:rsidRPr="00A25DD5">
              <w:t>Point Focal</w:t>
            </w:r>
          </w:p>
        </w:tc>
        <w:tc>
          <w:tcPr>
            <w:tcW w:w="3912" w:type="pct"/>
            <w:shd w:val="clear" w:color="auto" w:fill="auto"/>
          </w:tcPr>
          <w:p w14:paraId="17F82E07" w:rsidR="009D046C" w:rsidRDefault="009D046C" w:rsidP="002A3E9B">
            <w:pPr>
              <w:spacing w:after="120" w:line="240" w:lineRule="auto"/>
              <w:rPr>
                <w:rFonts w:ascii="Verdana" w:eastAsia="Arial Unicode MS" w:hAnsi="Verdana"/>
                <w:sz w:val="20"/>
                <w:szCs w:val="20"/>
                <w:lang w:val="fr-CH"/>
              </w:rPr>
            </w:pPr>
            <w:r>
              <w:rPr>
                <w:rFonts w:ascii="Verdana" w:hAnsi="Verdana" w:eastAsia="Arial Unicode MS"/>
                <w:sz w:val="20"/>
                <w:szCs w:val="20"/>
                <w:lang w:val="fr-CH"/>
              </w:rPr>
              <w:t xml:space="preserve">Alca Kuvituanga </w:t>
            </w:r>
          </w:p>
          <w:p w14:paraId="06C6F44E" w:rsidR="009D046C" w:rsidRPr="00A86E19" w:rsidRDefault="009D046C" w:rsidP="002A3E9B">
            <w:pPr>
              <w:spacing w:after="120" w:line="240" w:lineRule="auto"/>
              <w:rPr>
                <w:rFonts w:ascii="Verdana" w:eastAsia="Arial Unicode MS" w:hAnsi="Verdana"/>
                <w:sz w:val="20"/>
                <w:szCs w:val="20"/>
                <w:lang w:val="fr-CH"/>
              </w:rPr>
            </w:pPr>
            <w:r>
              <w:rPr>
                <w:rFonts w:ascii="Verdana" w:hAnsi="Verdana" w:eastAsia="Arial Unicode MS"/>
                <w:sz w:val="20"/>
                <w:szCs w:val="20"/>
                <w:lang w:val="fr-CH"/>
              </w:rPr>
              <w:t>Suppléant : Souleymane Gueye</w:t>
            </w:r>
          </w:p>
        </w:tc>
      </w:tr>
      <w:tr w14:paraId="251A3F43" w:rsidR="009D046C" w:rsidRPr="0032151B" w:rsidTr="00F3017F">
        <w:trPr>
          <w:trHeight w:val="1062"/>
          <w:jc w:val="right"/>
        </w:trPr>
        <w:tc>
          <w:tcPr>
            <w:tcW w:w="1088" w:type="pct"/>
          </w:tcPr>
          <w:p w14:paraId="2DD520E9" w:rsidR="009D046C" w:rsidRPr="00A25DD5" w:rsidRDefault="009D046C" w:rsidP="002A3E9B">
            <w:pPr>
              <w:pStyle w:val="Boxblue"/>
              <w:rPr>
                <w:rStyle w:val="BoxblueChar"/>
                <w:color w:val="0070C0"/>
              </w:rPr>
            </w:pPr>
            <w:r w:rsidRPr="00A25DD5">
              <w:rPr>
                <w:bCs w:val="0"/>
              </w:rPr>
              <w:t>Objectif</w:t>
            </w:r>
          </w:p>
        </w:tc>
        <w:tc>
          <w:tcPr>
            <w:tcW w:w="3912" w:type="pct"/>
            <w:shd w:val="clear" w:color="auto" w:fill="auto"/>
          </w:tcPr>
          <w:p w14:paraId="65BFA9EC"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Mettre en place au sein du bureau un outil permettant de regrouper toute la production existante et à venir. Cet outil devrait aussi permettre un accès facile et sécurisé à la documentation de tout le staff.</w:t>
            </w:r>
          </w:p>
        </w:tc>
      </w:tr>
      <w:tr w14:paraId="15B1CDC3" w:rsidR="009D046C" w:rsidRPr="0032151B" w:rsidTr="00F3017F">
        <w:trPr>
          <w:trHeight w:val="575"/>
          <w:jc w:val="right"/>
        </w:trPr>
        <w:tc>
          <w:tcPr>
            <w:tcW w:w="1088" w:type="pct"/>
          </w:tcPr>
          <w:p w14:paraId="36452A8E" w:rsidR="009D046C" w:rsidRPr="00A25DD5" w:rsidRDefault="009D046C" w:rsidP="002A3E9B">
            <w:pPr>
              <w:pStyle w:val="Boxblue"/>
              <w:rPr>
                <w:lang w:val="fr-FR"/>
              </w:rPr>
            </w:pPr>
            <w:r w:rsidRPr="00A25DD5">
              <w:rPr>
                <w:lang w:val="fr-FR"/>
              </w:rPr>
              <w:t>Output</w:t>
            </w:r>
          </w:p>
        </w:tc>
        <w:tc>
          <w:tcPr>
            <w:tcW w:w="3912" w:type="pct"/>
          </w:tcPr>
          <w:p w14:paraId="341869DC"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Accès à toute la documentation d’OCHA RDC en Intranet</w:t>
            </w:r>
          </w:p>
        </w:tc>
      </w:tr>
      <w:tr w14:paraId="7D83422A" w:rsidR="009D046C" w:rsidRPr="0032151B" w:rsidTr="00F3017F">
        <w:trPr>
          <w:trHeight w:val="620"/>
          <w:jc w:val="right"/>
        </w:trPr>
        <w:tc>
          <w:tcPr>
            <w:tcW w:w="1088" w:type="pct"/>
          </w:tcPr>
          <w:p w14:paraId="30CD3723" w:rsidR="009D046C" w:rsidRPr="00A25DD5" w:rsidRDefault="009D046C" w:rsidP="002A3E9B">
            <w:pPr>
              <w:pStyle w:val="Boxgrey"/>
              <w:rPr>
                <w:lang w:val="fr-FR"/>
              </w:rPr>
            </w:pPr>
            <w:r w:rsidRPr="00A25DD5">
              <w:rPr>
                <w:lang w:val="fr-FR"/>
              </w:rPr>
              <w:t>Audience</w:t>
            </w:r>
          </w:p>
        </w:tc>
        <w:tc>
          <w:tcPr>
            <w:tcW w:w="3912" w:type="pct"/>
          </w:tcPr>
          <w:p w14:paraId="2CA844CA"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Tout le staff OCHA RDC</w:t>
            </w:r>
          </w:p>
        </w:tc>
      </w:tr>
      <w:tr w14:paraId="6605C8F6" w:rsidR="009D046C" w:rsidTr="00F3017F">
        <w:trPr>
          <w:trHeight w:val="620"/>
          <w:jc w:val="right"/>
        </w:trPr>
        <w:tc>
          <w:tcPr>
            <w:tcW w:w="1088" w:type="pct"/>
          </w:tcPr>
          <w:p w14:paraId="70D2BE8C" w:rsidR="009D046C" w:rsidRPr="00A25DD5" w:rsidRDefault="009D046C" w:rsidP="002A3E9B">
            <w:pPr>
              <w:pStyle w:val="Boxblue"/>
            </w:pPr>
            <w:r w:rsidRPr="00A25DD5">
              <w:rPr>
                <w:lang w:val="fr-FR"/>
              </w:rPr>
              <w:t>Forma</w:t>
            </w:r>
            <w:r w:rsidRPr="00A25DD5">
              <w:t>t</w:t>
            </w:r>
          </w:p>
        </w:tc>
        <w:tc>
          <w:tcPr>
            <w:tcW w:w="3912" w:type="pct"/>
          </w:tcPr>
          <w:p w14:paraId="459FD26D"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Electronique</w:t>
            </w:r>
          </w:p>
        </w:tc>
      </w:tr>
      <w:tr w14:paraId="275561C5" w:rsidR="009D046C" w:rsidTr="00F3017F">
        <w:trPr>
          <w:trHeight w:val="845"/>
          <w:jc w:val="right"/>
        </w:trPr>
        <w:tc>
          <w:tcPr>
            <w:tcW w:w="1088" w:type="pct"/>
          </w:tcPr>
          <w:p w14:paraId="11578873" w:rsidR="009D046C" w:rsidRPr="00A25DD5" w:rsidRDefault="009D046C" w:rsidP="002A3E9B">
            <w:pPr>
              <w:pStyle w:val="Boxgrey"/>
            </w:pPr>
            <w:r w:rsidRPr="00A25DD5">
              <w:t>Contenu</w:t>
            </w:r>
          </w:p>
        </w:tc>
        <w:tc>
          <w:tcPr>
            <w:tcW w:w="3912" w:type="pct"/>
          </w:tcPr>
          <w:p w14:paraId="014C4125" w:rsidR="009D046C" w:rsidRPr="00551707" w:rsidRDefault="009D046C" w:rsidP="002A3E9B">
            <w:pPr>
              <w:pStyle w:val="Paragraphedeliste"/>
              <w:numPr>
                <w:ilvl w:val="0"/>
                <w:numId w:val="1"/>
              </w:numPr>
              <w:rPr>
                <w:rFonts w:ascii="Verdana" w:eastAsia="Arial Unicode MS" w:hAnsi="Verdana"/>
                <w:sz w:val="20"/>
                <w:szCs w:val="20"/>
                <w:lang w:val="fr-CH"/>
              </w:rPr>
            </w:pPr>
            <w:r w:rsidRPr="00551707">
              <w:rPr>
                <w:rFonts w:ascii="Verdana" w:hAnsi="Verdana" w:eastAsia="Arial Unicode MS"/>
                <w:sz w:val="20"/>
                <w:szCs w:val="20"/>
                <w:lang w:val="fr-CH"/>
              </w:rPr>
              <w:t>OCHA Record Management Policy</w:t>
            </w:r>
          </w:p>
          <w:p w14:paraId="2F9A090B" w:rsidR="009D046C" w:rsidRDefault="009D046C" w:rsidP="002A3E9B">
            <w:pPr>
              <w:pStyle w:val="Paragraphedeliste"/>
              <w:numPr>
                <w:ilvl w:val="0"/>
                <w:numId w:val="1"/>
              </w:numPr>
              <w:rPr>
                <w:rFonts w:ascii="Verdana" w:eastAsia="Arial Unicode MS" w:hAnsi="Verdana"/>
                <w:sz w:val="20"/>
                <w:szCs w:val="20"/>
                <w:lang w:val="en-US"/>
              </w:rPr>
            </w:pPr>
            <w:r w:rsidRPr="00551707">
              <w:rPr>
                <w:rFonts w:ascii="Verdana" w:hAnsi="Verdana" w:eastAsia="Arial Unicode MS"/>
                <w:sz w:val="20"/>
                <w:szCs w:val="20"/>
                <w:lang w:val="en-US"/>
              </w:rPr>
              <w:t>Recordkeeping Toolkit for Peacekeeping Operations</w:t>
            </w:r>
          </w:p>
          <w:p w14:paraId="52680F65" w:rsidR="009D046C" w:rsidRDefault="009D046C" w:rsidP="002A3E9B">
            <w:pPr>
              <w:pStyle w:val="Paragraphedeliste"/>
              <w:numPr>
                <w:ilvl w:val="0"/>
                <w:numId w:val="1"/>
              </w:numPr>
              <w:rPr>
                <w:rFonts w:ascii="Verdana" w:eastAsia="Arial Unicode MS" w:hAnsi="Verdana"/>
                <w:sz w:val="20"/>
                <w:szCs w:val="20"/>
                <w:lang w:val="en-US"/>
              </w:rPr>
            </w:pPr>
            <w:r>
              <w:rPr>
                <w:rFonts w:ascii="Verdana" w:hAnsi="Verdana" w:eastAsia="Arial Unicode MS"/>
                <w:sz w:val="20"/>
                <w:szCs w:val="20"/>
                <w:lang w:val="en-US"/>
              </w:rPr>
              <w:t>OCHA Shared File Drives</w:t>
            </w:r>
          </w:p>
          <w:p w14:paraId="669B3D5D" w:rsidR="009D046C" w:rsidRDefault="009D046C" w:rsidP="002A3E9B">
            <w:pPr>
              <w:pStyle w:val="Paragraphedeliste"/>
              <w:numPr>
                <w:ilvl w:val="0"/>
                <w:numId w:val="1"/>
              </w:numPr>
              <w:rPr>
                <w:rFonts w:ascii="Verdana" w:eastAsia="Arial Unicode MS" w:hAnsi="Verdana"/>
                <w:sz w:val="20"/>
                <w:szCs w:val="20"/>
                <w:lang w:val="en-US"/>
              </w:rPr>
            </w:pPr>
            <w:r>
              <w:rPr>
                <w:rFonts w:ascii="Verdana" w:hAnsi="Verdana" w:eastAsia="Arial Unicode MS"/>
                <w:sz w:val="20"/>
                <w:szCs w:val="20"/>
                <w:lang w:val="en-US"/>
              </w:rPr>
              <w:t>FIDMS Kinshasa</w:t>
            </w:r>
          </w:p>
          <w:p w14:paraId="3EA34779" w:rsidR="009D046C" w:rsidRPr="00551707" w:rsidRDefault="009D046C" w:rsidP="002A3E9B">
            <w:pPr>
              <w:pStyle w:val="Paragraphedeliste"/>
              <w:numPr>
                <w:ilvl w:val="0"/>
                <w:numId w:val="1"/>
              </w:numPr>
              <w:rPr>
                <w:rFonts w:ascii="Verdana" w:eastAsia="Arial Unicode MS" w:hAnsi="Verdana"/>
                <w:sz w:val="20"/>
                <w:szCs w:val="20"/>
                <w:lang w:val="en-US"/>
              </w:rPr>
            </w:pPr>
            <w:r>
              <w:rPr>
                <w:rFonts w:ascii="Verdana" w:hAnsi="Verdana" w:eastAsia="Arial Unicode MS"/>
                <w:sz w:val="20"/>
                <w:szCs w:val="20"/>
                <w:lang w:val="en-US"/>
              </w:rPr>
              <w:t>Websites…</w:t>
            </w:r>
          </w:p>
        </w:tc>
      </w:tr>
    </w:tbl>
    <w:p w14:paraId="2060D6C6" w:rsidR="009D046C" w:rsidRDefault="009D046C" w:rsidP="002A3E9B">
      <w:pPr>
        <w:pStyle w:val="Default"/>
        <w:rPr>
          <w:rFonts w:asciiTheme="minorHAnsi" w:hAnsiTheme="minorHAnsi"/>
          <w:b/>
          <w:color w:val="FF0000"/>
          <w:sz w:val="28"/>
          <w:lang w:val="fr-FR"/>
        </w:rPr>
      </w:pPr>
    </w:p>
    <w:p w14:paraId="17C9181D" w:rsidR="009D046C" w:rsidRDefault="009D046C" w:rsidP="002A3E9B">
      <w:pPr>
        <w:pStyle w:val="Default"/>
        <w:rPr>
          <w:rFonts w:asciiTheme="minorHAnsi" w:hAnsiTheme="minorHAnsi"/>
          <w:b/>
          <w:color w:val="FF0000"/>
          <w:sz w:val="28"/>
          <w:lang w:val="fr-FR"/>
        </w:rPr>
      </w:pPr>
    </w:p>
    <w:p w14:paraId="4FDAD30D" w:rsidR="009D046C" w:rsidRDefault="009D046C" w:rsidP="002A3E9B">
      <w:pPr>
        <w:pStyle w:val="Default"/>
        <w:rPr>
          <w:rFonts w:asciiTheme="minorHAnsi" w:hAnsiTheme="minorHAnsi"/>
          <w:b/>
          <w:color w:val="FF0000"/>
          <w:sz w:val="28"/>
          <w:lang w:val="fr-FR"/>
        </w:rPr>
      </w:pPr>
    </w:p>
    <w:p w14:paraId="6B96D7F6" w:rsidR="009D046C" w:rsidRDefault="009D046C" w:rsidP="002A3E9B">
      <w:pPr>
        <w:pStyle w:val="Default"/>
        <w:rPr>
          <w:rFonts w:asciiTheme="minorHAnsi" w:hAnsiTheme="minorHAnsi"/>
          <w:b/>
          <w:color w:val="FF0000"/>
          <w:sz w:val="28"/>
          <w:lang w:val="fr-FR"/>
        </w:rPr>
      </w:pPr>
    </w:p>
    <w:p w14:paraId="1E310947" w:rsidR="009D046C" w:rsidRDefault="009D046C" w:rsidP="002A3E9B">
      <w:pPr>
        <w:pStyle w:val="Default"/>
        <w:rPr>
          <w:rFonts w:asciiTheme="minorHAnsi" w:hAnsiTheme="minorHAnsi"/>
          <w:b/>
          <w:color w:val="FF0000"/>
          <w:sz w:val="28"/>
          <w:lang w:val="fr-FR"/>
        </w:rPr>
      </w:pPr>
    </w:p>
    <w:p w14:paraId="02C0BF78" w:rsidR="009D046C" w:rsidRDefault="009D046C" w:rsidP="002A3E9B">
      <w:pPr>
        <w:pStyle w:val="Default"/>
        <w:rPr>
          <w:rFonts w:asciiTheme="minorHAnsi" w:hAnsiTheme="minorHAnsi"/>
          <w:b/>
          <w:color w:val="FF0000"/>
          <w:sz w:val="28"/>
          <w:lang w:val="fr-FR"/>
        </w:rPr>
      </w:pPr>
    </w:p>
    <w:p w14:paraId="556D109E" w:rsidR="009D046C" w:rsidRDefault="009D046C" w:rsidP="002A3E9B">
      <w:pPr>
        <w:pStyle w:val="Default"/>
        <w:rPr>
          <w:rFonts w:asciiTheme="minorHAnsi" w:hAnsiTheme="minorHAnsi"/>
          <w:b/>
          <w:color w:val="FF0000"/>
          <w:sz w:val="28"/>
          <w:lang w:val="fr-FR"/>
        </w:rPr>
      </w:pPr>
    </w:p>
    <w:p w14:paraId="17DFA08C" w:rsidR="009D046C" w:rsidRDefault="009D046C" w:rsidP="002A3E9B">
      <w:pPr>
        <w:pStyle w:val="Default"/>
        <w:rPr>
          <w:rFonts w:asciiTheme="minorHAnsi" w:hAnsiTheme="minorHAnsi"/>
          <w:b/>
          <w:color w:val="FF0000"/>
          <w:sz w:val="28"/>
          <w:lang w:val="fr-FR"/>
        </w:rPr>
      </w:pPr>
    </w:p>
    <w:p w14:paraId="002A4C35" w:rsidR="009D046C" w:rsidRDefault="009D046C" w:rsidP="002A3E9B">
      <w:pPr>
        <w:pStyle w:val="Default"/>
        <w:rPr>
          <w:rFonts w:asciiTheme="minorHAnsi" w:hAnsiTheme="minorHAnsi"/>
          <w:b/>
          <w:color w:val="FF0000"/>
          <w:sz w:val="28"/>
          <w:lang w:val="fr-FR"/>
        </w:rPr>
      </w:pPr>
    </w:p>
    <w:p w14:paraId="4C181ABA" w:rsidR="009D046C" w:rsidRDefault="009D046C" w:rsidP="002A3E9B">
      <w:pPr>
        <w:pStyle w:val="Default"/>
        <w:rPr>
          <w:rFonts w:asciiTheme="minorHAnsi" w:hAnsiTheme="minorHAnsi"/>
          <w:b/>
          <w:color w:val="FF0000"/>
          <w:sz w:val="28"/>
          <w:lang w:val="fr-FR"/>
        </w:rPr>
      </w:pPr>
    </w:p>
    <w:p w14:paraId="0A1C1D6E" w:rsidR="009D046C" w:rsidRDefault="009D046C" w:rsidP="002A3E9B">
      <w:pPr>
        <w:pStyle w:val="Default"/>
        <w:rPr>
          <w:rFonts w:asciiTheme="minorHAnsi" w:hAnsiTheme="minorHAnsi"/>
          <w:b/>
          <w:color w:val="FF0000"/>
          <w:sz w:val="28"/>
          <w:lang w:val="fr-FR"/>
        </w:rPr>
      </w:pPr>
    </w:p>
    <w:p w14:paraId="63F65636" w:rsidR="009D046C" w:rsidRDefault="009D046C" w:rsidP="002A3E9B">
      <w:pPr>
        <w:pStyle w:val="Default"/>
        <w:rPr>
          <w:rFonts w:asciiTheme="minorHAnsi" w:hAnsiTheme="minorHAnsi"/>
          <w:b/>
          <w:color w:val="FF0000"/>
          <w:sz w:val="28"/>
          <w:lang w:val="fr-FR"/>
        </w:rPr>
      </w:pPr>
    </w:p>
    <w:p w14:paraId="4F73765B" w:rsidR="009D046C" w:rsidRDefault="009D046C" w:rsidP="002A3E9B">
      <w:pPr>
        <w:pStyle w:val="Default"/>
        <w:rPr>
          <w:rFonts w:asciiTheme="minorHAnsi" w:hAnsiTheme="minorHAnsi"/>
          <w:b/>
          <w:color w:val="FF0000"/>
          <w:sz w:val="28"/>
          <w:lang w:val="fr-FR"/>
        </w:rPr>
      </w:pPr>
    </w:p>
    <w:p w14:paraId="19B0741C" w:rsidR="009D046C" w:rsidRDefault="009D046C" w:rsidP="002A3E9B">
      <w:pPr>
        <w:pStyle w:val="Default"/>
        <w:rPr>
          <w:rFonts w:asciiTheme="minorHAnsi" w:hAnsiTheme="minorHAnsi"/>
          <w:b/>
          <w:color w:val="FF0000"/>
          <w:sz w:val="28"/>
          <w:lang w:val="fr-FR"/>
        </w:rPr>
      </w:pPr>
    </w:p>
    <w:p w14:paraId="7FBFF348" w:rsidR="009D046C" w:rsidRPr="007F2170" w:rsidRDefault="009D046C" w:rsidP="002A3E9B">
      <w:pPr>
        <w:pStyle w:val="Default"/>
        <w:rPr>
          <w:rFonts w:asciiTheme="minorHAnsi" w:hAnsiTheme="minorHAnsi"/>
          <w:b/>
          <w:color w:val="FF0000"/>
          <w:sz w:val="28"/>
          <w:lang w:val="fr-FR"/>
        </w:rPr>
      </w:pPr>
    </w:p>
    <w:p w14:paraId="2B7AF0F1" w:rsidR="009D046C" w:rsidRPr="00DD5337" w:rsidRDefault="009D046C" w:rsidP="002A3E9B">
      <w:pPr>
        <w:pStyle w:val="Default"/>
        <w:pBdr>
          <w:bottom w:val="dashSmallGap" w:sz="4" w:space="1" w:color="4F81BD" w:themeColor="accent1"/>
        </w:pBdr>
        <w:rPr>
          <w:rFonts w:ascii="Tahoma" w:hAnsi="Tahoma" w:cs="Tahoma"/>
          <w:b/>
          <w:color w:val="FF0000"/>
          <w:sz w:val="28"/>
        </w:rPr>
      </w:pPr>
      <w:r>
        <w:rPr>
          <w:rFonts w:ascii="Tahoma" w:hAnsi="Tahoma" w:cs="Tahoma"/>
          <w:b/>
          <w:color w:val="FF0000"/>
          <w:sz w:val="28"/>
        </w:rPr>
        <w:lastRenderedPageBreak/>
        <w:t>Corporate w</w:t>
      </w:r>
      <w:r w:rsidRPr="00DD5337">
        <w:rPr>
          <w:rFonts w:ascii="Tahoma" w:hAnsi="Tahoma" w:cs="Tahoma"/>
          <w:b/>
          <w:color w:val="FF0000"/>
          <w:sz w:val="28"/>
        </w:rPr>
        <w:t xml:space="preserve">ebsite </w:t>
      </w:r>
      <w:r w:rsidRPr="00DD5337">
        <w:rPr>
          <w:rFonts w:ascii="Tahoma" w:hAnsi="Tahoma" w:cs="Tahoma"/>
          <w:b/>
          <w:color w:val="FF0000"/>
          <w:sz w:val="20"/>
        </w:rPr>
        <w:t>(unocha.org/drc)</w:t>
      </w:r>
    </w:p>
    <w:p w14:paraId="28F67FC2" w:rsidR="009D046C" w:rsidRPr="007F2170" w:rsidRDefault="009D046C" w:rsidP="002A3E9B">
      <w:pPr>
        <w:pStyle w:val="Default"/>
        <w:rPr>
          <w:rFonts w:asciiTheme="minorHAnsi" w:hAnsiTheme="minorHAnsi"/>
          <w:b/>
          <w:color w:val="FF0000"/>
          <w:sz w:val="28"/>
        </w:rPr>
      </w:pPr>
    </w:p>
    <w:tbl>
      <w:tblPr>
        <w:tblW w:w="4652" w:type="pct"/>
        <w:jc w:val="right"/>
        <w:tblBorders>
          <w:insideV w:val="single" w:sz="4" w:space="0" w:color="8DB3E2" w:themeColor="text2" w:themeTint="66"/>
        </w:tblBorders>
        <w:tblLook w:val="01E0" w:firstRow="1" w:lastRow="1" w:firstColumn="1" w:lastColumn="1" w:noHBand="0" w:noVBand="0"/>
      </w:tblPr>
      <w:tblGrid>
        <w:gridCol w:w="1870"/>
        <w:gridCol w:w="6772"/>
      </w:tblGrid>
      <w:tr w14:paraId="5AA0DFD4" w:rsidR="009D046C" w:rsidRPr="00873472" w:rsidTr="00F3017F">
        <w:trPr>
          <w:trHeight w:val="1086"/>
          <w:jc w:val="right"/>
        </w:trPr>
        <w:tc>
          <w:tcPr>
            <w:tcW w:w="1082" w:type="pct"/>
          </w:tcPr>
          <w:p w14:paraId="7A41A8F0" w:rsidR="009D046C" w:rsidRPr="009F42C7" w:rsidRDefault="009D046C" w:rsidP="002A3E9B">
            <w:pPr>
              <w:pStyle w:val="Boxblue"/>
              <w:rPr>
                <w:rStyle w:val="BoxblueChar"/>
                <w:color w:val="0070C0"/>
              </w:rPr>
            </w:pPr>
            <w:r w:rsidRPr="009F42C7">
              <w:rPr>
                <w:bCs w:val="0"/>
              </w:rPr>
              <w:t>Description</w:t>
            </w:r>
          </w:p>
        </w:tc>
        <w:tc>
          <w:tcPr>
            <w:tcW w:w="3918" w:type="pct"/>
            <w:shd w:val="clear" w:color="auto" w:fill="auto"/>
          </w:tcPr>
          <w:p w14:paraId="796D6B30"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 xml:space="preserve">Site web du bureau OCHA RDC. Ce site présente les spécificités du bureau en ce qui concerne les financements, la coordination, le plaidoyer et l’information publique. Il contient les derniers produits d’information d’OCHA. </w:t>
            </w:r>
          </w:p>
        </w:tc>
      </w:tr>
      <w:tr w14:paraId="1307C85E" w:rsidR="009D046C" w:rsidRPr="007F2170" w:rsidTr="00F3017F">
        <w:trPr>
          <w:trHeight w:val="548"/>
          <w:jc w:val="right"/>
        </w:trPr>
        <w:tc>
          <w:tcPr>
            <w:tcW w:w="1082" w:type="pct"/>
          </w:tcPr>
          <w:p w14:paraId="3442A198" w:rsidR="009D046C" w:rsidRPr="007F2170" w:rsidRDefault="009D046C" w:rsidP="002A3E9B">
            <w:pPr>
              <w:pStyle w:val="Boxgrey"/>
              <w:rPr>
                <w:rStyle w:val="BoxblueChar"/>
                <w:color w:val="0070C0"/>
                <w:lang w:val="fr-FR"/>
              </w:rPr>
            </w:pPr>
            <w:r w:rsidRPr="007F2170">
              <w:rPr>
                <w:lang w:val="fr-FR"/>
              </w:rPr>
              <w:t>Point Focal</w:t>
            </w:r>
          </w:p>
        </w:tc>
        <w:tc>
          <w:tcPr>
            <w:tcW w:w="3918" w:type="pct"/>
            <w:shd w:val="clear" w:color="auto" w:fill="auto"/>
          </w:tcPr>
          <w:p w14:paraId="4C6DDAFA" w:rsidR="009D046C" w:rsidRPr="00A86E19" w:rsidRDefault="009D046C" w:rsidP="002A3E9B">
            <w:pPr>
              <w:rPr>
                <w:rFonts w:ascii="Verdana" w:eastAsia="Arial Unicode MS" w:hAnsi="Verdana"/>
                <w:sz w:val="20"/>
                <w:szCs w:val="20"/>
                <w:lang w:val="fr-CH"/>
              </w:rPr>
            </w:pPr>
            <w:r>
              <w:rPr>
                <w:rFonts w:ascii="Verdana" w:hAnsi="Verdana" w:eastAsia="Arial Unicode MS"/>
                <w:sz w:val="20"/>
                <w:szCs w:val="20"/>
                <w:lang w:val="fr-CH"/>
              </w:rPr>
              <w:t>Souleymane Gueye</w:t>
            </w:r>
          </w:p>
        </w:tc>
      </w:tr>
      <w:tr w14:paraId="58F501BA" w:rsidR="009D046C" w:rsidRPr="0032151B" w:rsidTr="00F3017F">
        <w:trPr>
          <w:trHeight w:val="1062"/>
          <w:jc w:val="right"/>
        </w:trPr>
        <w:tc>
          <w:tcPr>
            <w:tcW w:w="1082" w:type="pct"/>
          </w:tcPr>
          <w:p w14:paraId="563ACCA4" w:rsidR="009D046C" w:rsidRPr="007F2170" w:rsidRDefault="009D046C" w:rsidP="002A3E9B">
            <w:pPr>
              <w:pStyle w:val="Boxblue"/>
              <w:rPr>
                <w:rStyle w:val="BoxblueChar"/>
                <w:color w:val="0070C0"/>
                <w:lang w:val="fr-FR"/>
              </w:rPr>
            </w:pPr>
            <w:r w:rsidRPr="007F2170">
              <w:rPr>
                <w:bCs w:val="0"/>
                <w:lang w:val="fr-FR"/>
              </w:rPr>
              <w:t>Objectif</w:t>
            </w:r>
          </w:p>
        </w:tc>
        <w:tc>
          <w:tcPr>
            <w:tcW w:w="3918" w:type="pct"/>
            <w:shd w:val="clear" w:color="auto" w:fill="auto"/>
          </w:tcPr>
          <w:p w14:paraId="1529D505"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Informer les bailleurs, les décideurs et la communauté humanitaire sur le travail d’OCHA RDC, les enjeux et défis humanitaires.</w:t>
            </w:r>
          </w:p>
        </w:tc>
      </w:tr>
      <w:tr w14:paraId="119BAF79" w:rsidR="009D046C" w:rsidRPr="00CF52D9" w:rsidTr="00F3017F">
        <w:trPr>
          <w:trHeight w:val="458"/>
          <w:jc w:val="right"/>
        </w:trPr>
        <w:tc>
          <w:tcPr>
            <w:tcW w:w="1082" w:type="pct"/>
          </w:tcPr>
          <w:p w14:paraId="77253BB0" w:rsidR="009D046C" w:rsidRPr="00CF52D9" w:rsidRDefault="009D046C" w:rsidP="002A3E9B">
            <w:pPr>
              <w:pStyle w:val="Boxblue"/>
              <w:rPr>
                <w:lang w:val="fr-FR"/>
              </w:rPr>
            </w:pPr>
            <w:r w:rsidRPr="00CF52D9">
              <w:rPr>
                <w:lang w:val="fr-FR"/>
              </w:rPr>
              <w:t>Output</w:t>
            </w:r>
          </w:p>
        </w:tc>
        <w:tc>
          <w:tcPr>
            <w:tcW w:w="3918" w:type="pct"/>
          </w:tcPr>
          <w:p w14:paraId="0165EE0B"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Website</w:t>
            </w:r>
          </w:p>
        </w:tc>
      </w:tr>
      <w:tr w14:paraId="04A362D8" w:rsidR="009D046C" w:rsidRPr="00CF52D9" w:rsidTr="00F3017F">
        <w:trPr>
          <w:trHeight w:val="503"/>
          <w:jc w:val="right"/>
        </w:trPr>
        <w:tc>
          <w:tcPr>
            <w:tcW w:w="1082" w:type="pct"/>
          </w:tcPr>
          <w:p w14:paraId="14D3E2EE" w:rsidR="009D046C" w:rsidRPr="00CF52D9" w:rsidRDefault="009D046C" w:rsidP="002A3E9B">
            <w:pPr>
              <w:pStyle w:val="Boxgrey"/>
              <w:rPr>
                <w:lang w:val="fr-FR"/>
              </w:rPr>
            </w:pPr>
            <w:r w:rsidRPr="00CF52D9">
              <w:rPr>
                <w:lang w:val="fr-FR"/>
              </w:rPr>
              <w:t>Audience</w:t>
            </w:r>
          </w:p>
        </w:tc>
        <w:tc>
          <w:tcPr>
            <w:tcW w:w="3918" w:type="pct"/>
          </w:tcPr>
          <w:p w14:paraId="28F53120"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Tout public</w:t>
            </w:r>
          </w:p>
        </w:tc>
      </w:tr>
      <w:tr w14:paraId="3E5D1E44" w:rsidR="009D046C" w:rsidTr="00F3017F">
        <w:trPr>
          <w:trHeight w:val="530"/>
          <w:jc w:val="right"/>
        </w:trPr>
        <w:tc>
          <w:tcPr>
            <w:tcW w:w="1082" w:type="pct"/>
          </w:tcPr>
          <w:p w14:paraId="14E40303" w:rsidR="009D046C" w:rsidRPr="009F42C7" w:rsidRDefault="009D046C" w:rsidP="002A3E9B">
            <w:pPr>
              <w:pStyle w:val="Boxblue"/>
            </w:pPr>
            <w:r w:rsidRPr="00CF52D9">
              <w:rPr>
                <w:lang w:val="fr-FR"/>
              </w:rPr>
              <w:t>Forma</w:t>
            </w:r>
            <w:r w:rsidRPr="009F42C7">
              <w:t>t</w:t>
            </w:r>
          </w:p>
        </w:tc>
        <w:tc>
          <w:tcPr>
            <w:tcW w:w="3918" w:type="pct"/>
          </w:tcPr>
          <w:p w14:paraId="77975740"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Electronique</w:t>
            </w:r>
          </w:p>
        </w:tc>
      </w:tr>
      <w:tr w14:paraId="6EFDDC30" w:rsidR="009D046C" w:rsidRPr="0032151B" w:rsidTr="00F3017F">
        <w:trPr>
          <w:trHeight w:val="845"/>
          <w:jc w:val="right"/>
        </w:trPr>
        <w:tc>
          <w:tcPr>
            <w:tcW w:w="1082" w:type="pct"/>
          </w:tcPr>
          <w:p w14:paraId="553F6C35" w:rsidR="009D046C" w:rsidRPr="009F42C7" w:rsidRDefault="009D046C" w:rsidP="002A3E9B">
            <w:pPr>
              <w:pStyle w:val="Boxgrey"/>
            </w:pPr>
            <w:r w:rsidRPr="009F42C7">
              <w:t>Contenu</w:t>
            </w:r>
          </w:p>
        </w:tc>
        <w:tc>
          <w:tcPr>
            <w:tcW w:w="3918" w:type="pct"/>
          </w:tcPr>
          <w:p w14:paraId="423E48F2" w:rsidR="009D046C" w:rsidRPr="00FD6C23" w:rsidRDefault="009D046C" w:rsidP="002A3E9B">
            <w:pPr>
              <w:spacing w:after="120" w:line="240" w:lineRule="auto"/>
              <w:rPr>
                <w:rFonts w:ascii="Verdana" w:eastAsia="Arial Unicode MS" w:hAnsi="Verdana"/>
                <w:sz w:val="20"/>
                <w:szCs w:val="20"/>
                <w:lang w:val="fr-FR"/>
              </w:rPr>
            </w:pPr>
            <w:r w:rsidRPr="00FD6C23">
              <w:rPr>
                <w:rFonts w:ascii="Verdana" w:hAnsi="Verdana" w:eastAsia="Arial Unicode MS"/>
                <w:sz w:val="20"/>
                <w:szCs w:val="20"/>
                <w:lang w:val="fr-FR"/>
              </w:rPr>
              <w:t>Les différentes rubriques sont alimentées par les collègues de la coordination, du PI et du Pool Fund</w:t>
            </w:r>
          </w:p>
          <w:p w14:paraId="478EA0A5" w:rsidR="009D046C" w:rsidRPr="00FD6C23" w:rsidRDefault="009D046C" w:rsidP="002A3E9B">
            <w:pPr>
              <w:spacing w:after="120" w:line="240" w:lineRule="auto"/>
              <w:rPr>
                <w:rFonts w:ascii="Verdana" w:eastAsia="Arial Unicode MS" w:hAnsi="Verdana"/>
                <w:sz w:val="20"/>
                <w:szCs w:val="20"/>
                <w:lang w:val="fr-FR"/>
              </w:rPr>
            </w:pPr>
            <w:r>
              <w:rPr>
                <w:rFonts w:ascii="Verdana" w:hAnsi="Verdana" w:eastAsia="Arial Unicode MS"/>
                <w:sz w:val="20"/>
                <w:szCs w:val="20"/>
                <w:lang w:val="fr-FR"/>
              </w:rPr>
              <w:t>Les chiffres de financement, cartes, rapports et bulletins sont extraits de FTS et de Reliefweb via des RSS feeds.</w:t>
            </w:r>
          </w:p>
        </w:tc>
      </w:tr>
      <w:tr w14:paraId="12F10E4B" w:rsidR="009D046C" w:rsidRPr="00FD6C23" w:rsidTr="00F3017F">
        <w:trPr>
          <w:trHeight w:val="530"/>
          <w:jc w:val="right"/>
        </w:trPr>
        <w:tc>
          <w:tcPr>
            <w:tcW w:w="1082" w:type="pct"/>
          </w:tcPr>
          <w:p w14:paraId="60D819EF" w:rsidR="009D046C" w:rsidRPr="009F42C7" w:rsidRDefault="009D046C" w:rsidP="002A3E9B">
            <w:pPr>
              <w:pStyle w:val="Boxgrey"/>
            </w:pPr>
            <w:r>
              <w:t>Clearance</w:t>
            </w:r>
          </w:p>
        </w:tc>
        <w:tc>
          <w:tcPr>
            <w:tcW w:w="3918" w:type="pct"/>
          </w:tcPr>
          <w:p w14:paraId="1C38C950" w:rsidR="009D046C" w:rsidRPr="00FD6C23" w:rsidRDefault="009D046C" w:rsidP="002A3E9B">
            <w:pPr>
              <w:rPr>
                <w:rFonts w:ascii="Verdana" w:eastAsia="Arial Unicode MS" w:hAnsi="Verdana"/>
                <w:sz w:val="20"/>
                <w:szCs w:val="20"/>
                <w:lang w:val="fr-FR"/>
              </w:rPr>
            </w:pPr>
            <w:r>
              <w:rPr>
                <w:rFonts w:ascii="Verdana" w:hAnsi="Verdana" w:eastAsia="Arial Unicode MS"/>
                <w:sz w:val="20"/>
                <w:szCs w:val="20"/>
                <w:lang w:val="fr-FR"/>
              </w:rPr>
              <w:t>Chef du bureau</w:t>
            </w:r>
          </w:p>
        </w:tc>
      </w:tr>
    </w:tbl>
    <w:p w14:paraId="7D58F5F5" w:rsidR="009D046C" w:rsidRDefault="009D046C" w:rsidP="002A3E9B">
      <w:pPr>
        <w:pStyle w:val="Default"/>
        <w:rPr>
          <w:sz w:val="20"/>
          <w:lang w:val="fr-FR"/>
        </w:rPr>
      </w:pPr>
    </w:p>
    <w:p w14:paraId="64B51C68" w:rsidR="009D046C" w:rsidRDefault="009D046C" w:rsidP="002A3E9B">
      <w:pPr>
        <w:pStyle w:val="Default"/>
        <w:rPr>
          <w:sz w:val="20"/>
          <w:lang w:val="fr-FR"/>
        </w:rPr>
      </w:pPr>
    </w:p>
    <w:p w14:paraId="228C275C" w:rsidR="009D046C" w:rsidRPr="00DD5337" w:rsidRDefault="009D046C" w:rsidP="002A3E9B">
      <w:pPr>
        <w:pStyle w:val="Default"/>
        <w:pBdr>
          <w:bottom w:val="dashSmallGap" w:sz="4" w:space="1" w:color="4F81BD" w:themeColor="accent1"/>
        </w:pBdr>
        <w:rPr>
          <w:rFonts w:ascii="Tahoma" w:hAnsi="Tahoma" w:cs="Tahoma"/>
          <w:b/>
          <w:color w:val="FF0000"/>
          <w:sz w:val="28"/>
          <w:lang w:val="fr-FR"/>
        </w:rPr>
      </w:pPr>
      <w:r w:rsidRPr="009B40E5">
        <w:rPr>
          <w:rFonts w:ascii="Tahoma" w:hAnsi="Tahoma" w:cs="Tahoma"/>
          <w:b/>
          <w:color w:val="FF0000"/>
          <w:sz w:val="32"/>
          <w:lang w:val="fr-FR"/>
        </w:rPr>
        <w:t xml:space="preserve">rdc-humanitaire </w:t>
      </w:r>
      <w:r w:rsidRPr="00DD5337">
        <w:rPr>
          <w:rFonts w:ascii="Tahoma" w:hAnsi="Tahoma" w:cs="Tahoma"/>
          <w:color w:val="FF0000"/>
          <w:sz w:val="22"/>
          <w:lang w:val="fr-FR"/>
        </w:rPr>
        <w:t>(www.rdc-humanitaire.net)</w:t>
      </w:r>
    </w:p>
    <w:p w14:paraId="020F72C0" w:rsidR="009D046C" w:rsidRPr="003764B8" w:rsidRDefault="009D046C" w:rsidP="002A3E9B">
      <w:pPr>
        <w:pStyle w:val="Default"/>
        <w:rPr>
          <w:sz w:val="20"/>
          <w:lang w:val="fr-FR"/>
        </w:rPr>
      </w:pPr>
    </w:p>
    <w:tbl>
      <w:tblPr>
        <w:tblW w:w="4606" w:type="pct"/>
        <w:jc w:val="right"/>
        <w:tblBorders>
          <w:insideV w:val="single" w:sz="4" w:space="0" w:color="8DB3E2" w:themeColor="text2" w:themeTint="66"/>
        </w:tblBorders>
        <w:tblLook w:val="01E0" w:firstRow="1" w:lastRow="1" w:firstColumn="1" w:lastColumn="1" w:noHBand="0" w:noVBand="0"/>
      </w:tblPr>
      <w:tblGrid>
        <w:gridCol w:w="1870"/>
        <w:gridCol w:w="6686"/>
      </w:tblGrid>
      <w:tr w14:paraId="215F4831" w:rsidR="009D046C" w:rsidRPr="0032151B" w:rsidTr="00F3017F">
        <w:trPr>
          <w:trHeight w:val="1086"/>
          <w:jc w:val="right"/>
        </w:trPr>
        <w:tc>
          <w:tcPr>
            <w:tcW w:w="1093" w:type="pct"/>
          </w:tcPr>
          <w:p w14:paraId="2BEF5E51" w:rsidR="009D046C" w:rsidRPr="009F42C7" w:rsidRDefault="009D046C" w:rsidP="002A3E9B">
            <w:pPr>
              <w:pStyle w:val="Boxblue"/>
              <w:rPr>
                <w:rStyle w:val="BoxblueChar"/>
                <w:color w:val="0070C0"/>
              </w:rPr>
            </w:pPr>
            <w:r w:rsidRPr="009F42C7">
              <w:rPr>
                <w:bCs w:val="0"/>
              </w:rPr>
              <w:t>Description</w:t>
            </w:r>
          </w:p>
        </w:tc>
        <w:tc>
          <w:tcPr>
            <w:tcW w:w="3907" w:type="pct"/>
            <w:shd w:val="clear" w:color="auto" w:fill="auto"/>
          </w:tcPr>
          <w:p w14:paraId="27956E7C"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 xml:space="preserve">Portail d’information de la communauté humanitaire RDC (clusters, ONGs et bailleurs. </w:t>
            </w:r>
          </w:p>
        </w:tc>
      </w:tr>
      <w:tr w14:paraId="65DC9781" w:rsidR="009D046C" w:rsidRPr="0032151B" w:rsidTr="00F3017F">
        <w:trPr>
          <w:trHeight w:val="548"/>
          <w:jc w:val="right"/>
        </w:trPr>
        <w:tc>
          <w:tcPr>
            <w:tcW w:w="1093" w:type="pct"/>
          </w:tcPr>
          <w:p w14:paraId="5855C162" w:rsidR="009D046C" w:rsidRPr="007F2170" w:rsidRDefault="009D046C" w:rsidP="002A3E9B">
            <w:pPr>
              <w:pStyle w:val="Boxgrey"/>
              <w:rPr>
                <w:rStyle w:val="BoxblueChar"/>
                <w:color w:val="0070C0"/>
                <w:lang w:val="fr-FR"/>
              </w:rPr>
            </w:pPr>
            <w:r w:rsidRPr="007F2170">
              <w:rPr>
                <w:lang w:val="fr-FR"/>
              </w:rPr>
              <w:t>Point Focal</w:t>
            </w:r>
          </w:p>
        </w:tc>
        <w:tc>
          <w:tcPr>
            <w:tcW w:w="3907" w:type="pct"/>
            <w:shd w:val="clear" w:color="auto" w:fill="auto"/>
          </w:tcPr>
          <w:p w14:paraId="54F92936" w:rsidR="009D046C" w:rsidRDefault="009D046C" w:rsidP="002A3E9B">
            <w:pPr>
              <w:spacing w:after="120" w:line="240" w:lineRule="auto"/>
              <w:rPr>
                <w:rFonts w:ascii="Verdana" w:eastAsia="Arial Unicode MS" w:hAnsi="Verdana"/>
                <w:sz w:val="20"/>
                <w:szCs w:val="20"/>
                <w:lang w:val="fr-CH"/>
              </w:rPr>
            </w:pPr>
            <w:r>
              <w:rPr>
                <w:rFonts w:ascii="Verdana" w:hAnsi="Verdana" w:eastAsia="Arial Unicode MS"/>
                <w:sz w:val="20"/>
                <w:szCs w:val="20"/>
                <w:lang w:val="fr-CH"/>
              </w:rPr>
              <w:t xml:space="preserve">Jean-Guy Tshimanga </w:t>
            </w:r>
          </w:p>
          <w:p w14:paraId="58266674" w:rsidR="009D046C" w:rsidRPr="00A86E19" w:rsidRDefault="009D046C" w:rsidP="002A3E9B">
            <w:pPr>
              <w:spacing w:after="120" w:line="240" w:lineRule="auto"/>
              <w:rPr>
                <w:rFonts w:ascii="Verdana" w:eastAsia="Arial Unicode MS" w:hAnsi="Verdana"/>
                <w:sz w:val="20"/>
                <w:szCs w:val="20"/>
                <w:lang w:val="fr-CH"/>
              </w:rPr>
            </w:pPr>
            <w:r>
              <w:rPr>
                <w:rFonts w:ascii="Verdana" w:hAnsi="Verdana" w:eastAsia="Arial Unicode MS"/>
                <w:sz w:val="20"/>
                <w:szCs w:val="20"/>
                <w:lang w:val="fr-CH"/>
              </w:rPr>
              <w:t>Suppléant : Alca Kuvituanga</w:t>
            </w:r>
          </w:p>
        </w:tc>
      </w:tr>
      <w:tr w14:paraId="6D2DD22C" w:rsidR="009D046C" w:rsidRPr="0032151B" w:rsidTr="00F3017F">
        <w:trPr>
          <w:trHeight w:val="1062"/>
          <w:jc w:val="right"/>
        </w:trPr>
        <w:tc>
          <w:tcPr>
            <w:tcW w:w="1093" w:type="pct"/>
          </w:tcPr>
          <w:p w14:paraId="2B9B7F1B" w:rsidR="009D046C" w:rsidRPr="007F2170" w:rsidRDefault="009D046C" w:rsidP="002A3E9B">
            <w:pPr>
              <w:pStyle w:val="Boxblue"/>
              <w:rPr>
                <w:rStyle w:val="BoxblueChar"/>
                <w:color w:val="0070C0"/>
                <w:lang w:val="fr-FR"/>
              </w:rPr>
            </w:pPr>
            <w:r w:rsidRPr="007F2170">
              <w:rPr>
                <w:bCs w:val="0"/>
                <w:lang w:val="fr-FR"/>
              </w:rPr>
              <w:t>Objectif</w:t>
            </w:r>
          </w:p>
        </w:tc>
        <w:tc>
          <w:tcPr>
            <w:tcW w:w="3907" w:type="pct"/>
            <w:shd w:val="clear" w:color="auto" w:fill="auto"/>
          </w:tcPr>
          <w:p w14:paraId="6C1E352D"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Informer le gouvernement et toute la communauté humanitaire sur les activités humanitaires, les besoins, les réponses, les enjeux, les financements etc</w:t>
            </w:r>
          </w:p>
        </w:tc>
      </w:tr>
      <w:tr w14:paraId="4B5B3D22" w:rsidR="009D046C" w:rsidRPr="00CF52D9" w:rsidTr="00F3017F">
        <w:trPr>
          <w:trHeight w:val="557"/>
          <w:jc w:val="right"/>
        </w:trPr>
        <w:tc>
          <w:tcPr>
            <w:tcW w:w="1093" w:type="pct"/>
          </w:tcPr>
          <w:p w14:paraId="76E5D152" w:rsidR="009D046C" w:rsidRPr="00CF52D9" w:rsidRDefault="009D046C" w:rsidP="002A3E9B">
            <w:pPr>
              <w:pStyle w:val="Boxblue"/>
              <w:rPr>
                <w:lang w:val="fr-FR"/>
              </w:rPr>
            </w:pPr>
            <w:r w:rsidRPr="00CF52D9">
              <w:rPr>
                <w:lang w:val="fr-FR"/>
              </w:rPr>
              <w:t>Output</w:t>
            </w:r>
          </w:p>
        </w:tc>
        <w:tc>
          <w:tcPr>
            <w:tcW w:w="3907" w:type="pct"/>
          </w:tcPr>
          <w:p w14:paraId="155C0B52"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Website</w:t>
            </w:r>
          </w:p>
        </w:tc>
      </w:tr>
      <w:tr w14:paraId="09073442" w:rsidR="009D046C" w:rsidRPr="00CF52D9" w:rsidTr="00F3017F">
        <w:trPr>
          <w:trHeight w:val="530"/>
          <w:jc w:val="right"/>
        </w:trPr>
        <w:tc>
          <w:tcPr>
            <w:tcW w:w="1093" w:type="pct"/>
          </w:tcPr>
          <w:p w14:paraId="71250FFE" w:rsidR="009D046C" w:rsidRPr="00CF52D9" w:rsidRDefault="009D046C" w:rsidP="002A3E9B">
            <w:pPr>
              <w:pStyle w:val="Boxgrey"/>
              <w:rPr>
                <w:lang w:val="fr-FR"/>
              </w:rPr>
            </w:pPr>
            <w:r w:rsidRPr="00CF52D9">
              <w:rPr>
                <w:lang w:val="fr-FR"/>
              </w:rPr>
              <w:t>Audience</w:t>
            </w:r>
          </w:p>
        </w:tc>
        <w:tc>
          <w:tcPr>
            <w:tcW w:w="3907" w:type="pct"/>
          </w:tcPr>
          <w:p w14:paraId="5E47D4ED"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Tout public</w:t>
            </w:r>
          </w:p>
        </w:tc>
      </w:tr>
      <w:tr w14:paraId="1679B281" w:rsidR="009D046C" w:rsidTr="00F3017F">
        <w:trPr>
          <w:trHeight w:val="620"/>
          <w:jc w:val="right"/>
        </w:trPr>
        <w:tc>
          <w:tcPr>
            <w:tcW w:w="1093" w:type="pct"/>
          </w:tcPr>
          <w:p w14:paraId="7B86E95C" w:rsidR="009D046C" w:rsidRPr="009F42C7" w:rsidRDefault="009D046C" w:rsidP="002A3E9B">
            <w:pPr>
              <w:pStyle w:val="Boxblue"/>
            </w:pPr>
            <w:r w:rsidRPr="00CF52D9">
              <w:rPr>
                <w:lang w:val="fr-FR"/>
              </w:rPr>
              <w:t>Forma</w:t>
            </w:r>
            <w:r w:rsidRPr="009F42C7">
              <w:t>t</w:t>
            </w:r>
          </w:p>
        </w:tc>
        <w:tc>
          <w:tcPr>
            <w:tcW w:w="3907" w:type="pct"/>
          </w:tcPr>
          <w:p w14:paraId="374437CC"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Electronique</w:t>
            </w:r>
          </w:p>
        </w:tc>
      </w:tr>
      <w:tr w14:paraId="6126EC4D" w:rsidR="009D046C" w:rsidRPr="0032151B" w:rsidTr="00F3017F">
        <w:trPr>
          <w:trHeight w:val="845"/>
          <w:jc w:val="right"/>
        </w:trPr>
        <w:tc>
          <w:tcPr>
            <w:tcW w:w="1093" w:type="pct"/>
          </w:tcPr>
          <w:p w14:paraId="259937F2" w:rsidR="009D046C" w:rsidRPr="009F42C7" w:rsidRDefault="009D046C" w:rsidP="002A3E9B">
            <w:pPr>
              <w:pStyle w:val="Boxgrey"/>
            </w:pPr>
            <w:r w:rsidRPr="009F42C7">
              <w:t>Contenu</w:t>
            </w:r>
          </w:p>
        </w:tc>
        <w:tc>
          <w:tcPr>
            <w:tcW w:w="3907" w:type="pct"/>
          </w:tcPr>
          <w:p w14:paraId="3A8F7358" w:rsidR="009D046C" w:rsidRPr="00FD6C23" w:rsidRDefault="009D046C" w:rsidP="002A3E9B">
            <w:pPr>
              <w:rPr>
                <w:rFonts w:ascii="Verdana" w:eastAsia="Arial Unicode MS" w:hAnsi="Verdana"/>
                <w:sz w:val="20"/>
                <w:szCs w:val="20"/>
                <w:lang w:val="fr-FR"/>
              </w:rPr>
            </w:pPr>
            <w:r>
              <w:rPr>
                <w:rFonts w:ascii="Verdana" w:hAnsi="Verdana" w:eastAsia="Arial Unicode MS"/>
                <w:sz w:val="20"/>
                <w:szCs w:val="20"/>
                <w:lang w:val="fr-FR"/>
              </w:rPr>
              <w:t>Le site web est hébergé et géré par OCHA Kinshasa. Les différents points focaux des clusters mettent à jour eux-mêmes leurs pages respectives.</w:t>
            </w:r>
          </w:p>
        </w:tc>
      </w:tr>
    </w:tbl>
    <w:p w14:paraId="22191CDB" w:rsidR="009D046C" w:rsidRDefault="009D046C" w:rsidP="002A3E9B">
      <w:pPr>
        <w:pStyle w:val="Default"/>
        <w:rPr>
          <w:sz w:val="20"/>
          <w:lang w:val="fr-FR"/>
        </w:rPr>
      </w:pPr>
    </w:p>
    <w:p w14:paraId="10C21718" w:rsidR="009D046C" w:rsidRPr="00DD5337" w:rsidRDefault="009D046C" w:rsidP="002A3E9B">
      <w:pPr>
        <w:pStyle w:val="Default"/>
        <w:pBdr>
          <w:bottom w:val="dashSmallGap" w:sz="4" w:space="1" w:color="4F81BD" w:themeColor="accent1"/>
        </w:pBdr>
        <w:rPr>
          <w:rFonts w:ascii="Tahoma" w:hAnsi="Tahoma" w:cs="Tahoma"/>
          <w:b/>
          <w:color w:val="FF0000"/>
          <w:sz w:val="28"/>
        </w:rPr>
      </w:pPr>
      <w:r>
        <w:rPr>
          <w:rFonts w:ascii="Tahoma" w:hAnsi="Tahoma" w:cs="Tahoma"/>
          <w:b/>
          <w:color w:val="FF0000"/>
          <w:sz w:val="28"/>
        </w:rPr>
        <w:lastRenderedPageBreak/>
        <w:t>G</w:t>
      </w:r>
      <w:r w:rsidRPr="00DD5337">
        <w:rPr>
          <w:rFonts w:ascii="Tahoma" w:hAnsi="Tahoma" w:cs="Tahoma"/>
          <w:b/>
          <w:color w:val="FF0000"/>
          <w:sz w:val="28"/>
        </w:rPr>
        <w:t>roupe de travail RGC</w:t>
      </w:r>
    </w:p>
    <w:p w14:paraId="563B84BB" w:rsidR="009D046C" w:rsidRDefault="009D046C" w:rsidP="002A3E9B">
      <w:pPr>
        <w:pStyle w:val="Default"/>
        <w:rPr>
          <w:sz w:val="20"/>
        </w:rPr>
      </w:pPr>
    </w:p>
    <w:tbl>
      <w:tblPr>
        <w:tblW w:w="4561" w:type="pct"/>
        <w:jc w:val="right"/>
        <w:tblBorders>
          <w:insideV w:val="single" w:sz="4" w:space="0" w:color="8DB3E2" w:themeColor="text2" w:themeTint="66"/>
        </w:tblBorders>
        <w:tblLook w:val="01E0" w:firstRow="1" w:lastRow="1" w:firstColumn="1" w:lastColumn="1" w:noHBand="0" w:noVBand="0"/>
      </w:tblPr>
      <w:tblGrid>
        <w:gridCol w:w="1871"/>
        <w:gridCol w:w="6602"/>
      </w:tblGrid>
      <w:tr w14:paraId="66B836CF" w:rsidR="009D046C" w:rsidRPr="0032151B" w:rsidTr="00F3017F">
        <w:trPr>
          <w:trHeight w:val="450"/>
          <w:jc w:val="right"/>
        </w:trPr>
        <w:tc>
          <w:tcPr>
            <w:tcW w:w="1104" w:type="pct"/>
          </w:tcPr>
          <w:p w14:paraId="13123F2F" w:rsidR="009D046C" w:rsidRPr="009F42C7" w:rsidRDefault="009D046C" w:rsidP="002A3E9B">
            <w:pPr>
              <w:pStyle w:val="Boxblue"/>
              <w:rPr>
                <w:rStyle w:val="BoxblueChar"/>
                <w:color w:val="0070C0"/>
              </w:rPr>
            </w:pPr>
            <w:r w:rsidRPr="009F42C7">
              <w:rPr>
                <w:bCs w:val="0"/>
              </w:rPr>
              <w:t>Description</w:t>
            </w:r>
          </w:p>
        </w:tc>
        <w:tc>
          <w:tcPr>
            <w:tcW w:w="3896" w:type="pct"/>
            <w:shd w:val="clear" w:color="auto" w:fill="auto"/>
          </w:tcPr>
          <w:p w14:paraId="67509AA5" w:rsidR="009D046C" w:rsidRDefault="009D046C" w:rsidP="002A3E9B">
            <w:pPr>
              <w:rPr>
                <w:rFonts w:ascii="Verdana" w:eastAsia="Arial Unicode MS" w:hAnsi="Verdana"/>
                <w:sz w:val="20"/>
                <w:szCs w:val="20"/>
                <w:lang w:val="fr-CH"/>
              </w:rPr>
            </w:pPr>
            <w:r>
              <w:rPr>
                <w:rFonts w:ascii="Verdana" w:hAnsi="Verdana" w:eastAsia="Arial Unicode MS"/>
                <w:sz w:val="20"/>
                <w:szCs w:val="20"/>
                <w:lang w:val="fr-CH"/>
              </w:rPr>
              <w:t>Le RGC (</w:t>
            </w:r>
            <w:hyperlink r:id="rId12" w:history="1">
              <w:r w:rsidRPr="00145C09">
                <w:rPr>
                  <w:rStyle w:val="Lienhypertexte"/>
                  <w:rFonts w:ascii="Verdana" w:hAnsi="Verdana" w:eastAsia="Arial Unicode MS"/>
                  <w:sz w:val="20"/>
                  <w:szCs w:val="20"/>
                  <w:lang w:val="fr-CH"/>
                </w:rPr>
                <w:t>www.rgc.cd</w:t>
              </w:r>
            </w:hyperlink>
            <w:r>
              <w:rPr>
                <w:rFonts w:ascii="Verdana" w:hAnsi="Verdana" w:eastAsia="Arial Unicode MS"/>
                <w:sz w:val="20"/>
                <w:szCs w:val="20"/>
                <w:lang w:val="fr-CH"/>
              </w:rPr>
              <w:t xml:space="preserve">) regroupe tous les acteurs de l’information géographique en RDC </w:t>
            </w:r>
            <w:r w:rsidRPr="00653843">
              <w:rPr>
                <w:lang w:val="fr-FR"/>
              </w:rPr>
              <w:t>(Institutions, nationales, organi</w:t>
            </w:r>
            <w:r>
              <w:rPr>
                <w:lang w:val="fr-FR"/>
              </w:rPr>
              <w:t>smes humanitaires, agences des Nations U</w:t>
            </w:r>
            <w:r w:rsidRPr="00653843">
              <w:rPr>
                <w:lang w:val="fr-FR"/>
              </w:rPr>
              <w:t>nies, universitaires…), afin de constituer une base de données géographiques commune.</w:t>
            </w:r>
            <w:r>
              <w:rPr>
                <w:rFonts w:ascii="Verdana" w:hAnsi="Verdana" w:eastAsia="Arial Unicode MS"/>
                <w:sz w:val="20"/>
                <w:szCs w:val="20"/>
                <w:lang w:val="fr-CH"/>
              </w:rPr>
              <w:t xml:space="preserve"> Le RGC est constitué de plusieurs sous-groupes de travail dirigés par les institutions membres.</w:t>
            </w:r>
          </w:p>
          <w:p w14:paraId="18955141"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OCHA co-facilite avec l’INS (Institut National de la Statistique) le sous-groupe de travail "Données Socio-Economiques".</w:t>
            </w:r>
          </w:p>
        </w:tc>
      </w:tr>
      <w:tr w14:paraId="76CEFF0D" w:rsidR="009D046C" w:rsidRPr="0032151B" w:rsidTr="00F3017F">
        <w:trPr>
          <w:trHeight w:val="548"/>
          <w:jc w:val="right"/>
        </w:trPr>
        <w:tc>
          <w:tcPr>
            <w:tcW w:w="1104" w:type="pct"/>
          </w:tcPr>
          <w:p w14:paraId="36E9ABA2" w:rsidR="009D046C" w:rsidRPr="007F2170" w:rsidRDefault="009D046C" w:rsidP="002A3E9B">
            <w:pPr>
              <w:pStyle w:val="Boxgrey"/>
              <w:rPr>
                <w:rStyle w:val="BoxblueChar"/>
                <w:color w:val="0070C0"/>
                <w:lang w:val="fr-FR"/>
              </w:rPr>
            </w:pPr>
            <w:r w:rsidRPr="007F2170">
              <w:rPr>
                <w:lang w:val="fr-FR"/>
              </w:rPr>
              <w:t>Point Focal</w:t>
            </w:r>
          </w:p>
        </w:tc>
        <w:tc>
          <w:tcPr>
            <w:tcW w:w="3896" w:type="pct"/>
            <w:shd w:val="clear" w:color="auto" w:fill="auto"/>
          </w:tcPr>
          <w:p w14:paraId="67B8BE91" w:rsidR="009D046C" w:rsidRPr="002B18B8" w:rsidRDefault="009D046C" w:rsidP="002A3E9B">
            <w:pPr>
              <w:spacing w:after="120" w:line="240" w:lineRule="auto"/>
              <w:rPr>
                <w:rFonts w:ascii="Verdana" w:eastAsia="Arial Unicode MS" w:hAnsi="Verdana"/>
                <w:sz w:val="20"/>
                <w:szCs w:val="20"/>
                <w:lang w:val="fr-FR"/>
              </w:rPr>
            </w:pPr>
            <w:r w:rsidRPr="002B18B8">
              <w:rPr>
                <w:rFonts w:ascii="Verdana" w:hAnsi="Verdana" w:eastAsia="Arial Unicode MS"/>
                <w:sz w:val="20"/>
                <w:szCs w:val="20"/>
                <w:lang w:val="fr-FR"/>
              </w:rPr>
              <w:t xml:space="preserve">Martine Kamabu </w:t>
            </w:r>
          </w:p>
          <w:p w14:paraId="3668DA5E" w:rsidR="009D046C" w:rsidRPr="002B18B8" w:rsidRDefault="009D046C" w:rsidP="002A3E9B">
            <w:pPr>
              <w:spacing w:after="120" w:line="240" w:lineRule="auto"/>
              <w:rPr>
                <w:rFonts w:ascii="Verdana" w:eastAsia="Arial Unicode MS" w:hAnsi="Verdana"/>
                <w:sz w:val="20"/>
                <w:szCs w:val="20"/>
                <w:lang w:val="fr-FR"/>
              </w:rPr>
            </w:pPr>
            <w:r w:rsidRPr="002B18B8">
              <w:rPr>
                <w:rFonts w:ascii="Verdana" w:hAnsi="Verdana" w:eastAsia="Arial Unicode MS"/>
                <w:sz w:val="20"/>
                <w:szCs w:val="20"/>
                <w:lang w:val="fr-FR"/>
              </w:rPr>
              <w:t>Suppléant : Lievain Bahavu</w:t>
            </w:r>
          </w:p>
        </w:tc>
      </w:tr>
      <w:tr w14:paraId="542B59E4" w:rsidR="009D046C" w:rsidRPr="0032151B" w:rsidTr="00F3017F">
        <w:trPr>
          <w:trHeight w:val="1053"/>
          <w:jc w:val="right"/>
        </w:trPr>
        <w:tc>
          <w:tcPr>
            <w:tcW w:w="1104" w:type="pct"/>
          </w:tcPr>
          <w:p w14:paraId="73CA8CD3" w:rsidR="009D046C" w:rsidRPr="007F2170" w:rsidRDefault="009D046C" w:rsidP="002A3E9B">
            <w:pPr>
              <w:pStyle w:val="Boxblue"/>
              <w:rPr>
                <w:rStyle w:val="BoxblueChar"/>
                <w:color w:val="0070C0"/>
                <w:lang w:val="fr-FR"/>
              </w:rPr>
            </w:pPr>
            <w:r w:rsidRPr="007F2170">
              <w:rPr>
                <w:bCs w:val="0"/>
                <w:lang w:val="fr-FR"/>
              </w:rPr>
              <w:t>Objectif</w:t>
            </w:r>
          </w:p>
        </w:tc>
        <w:tc>
          <w:tcPr>
            <w:tcW w:w="3896" w:type="pct"/>
            <w:shd w:val="clear" w:color="auto" w:fill="auto"/>
          </w:tcPr>
          <w:p w14:paraId="65AC5127" w:rsidR="009D046C" w:rsidRPr="00DE74AD" w:rsidRDefault="009D046C" w:rsidP="002A3E9B">
            <w:pPr>
              <w:rPr>
                <w:rFonts w:ascii="Verdana" w:eastAsia="Arial Unicode MS" w:hAnsi="Verdana"/>
                <w:sz w:val="20"/>
                <w:szCs w:val="20"/>
                <w:lang w:val="fr-CH"/>
              </w:rPr>
            </w:pPr>
            <w:r>
              <w:rPr>
                <w:rFonts w:ascii="Verdana" w:hAnsi="Verdana" w:eastAsia="Arial Unicode MS"/>
                <w:sz w:val="20"/>
                <w:szCs w:val="20"/>
                <w:lang w:val="fr-CH"/>
              </w:rPr>
              <w:t xml:space="preserve">Réunion tous les 2 mois pour se mettre au courant et partager les données </w:t>
            </w:r>
            <w:r w:rsidRPr="003B7BBE">
              <w:rPr>
                <w:lang w:val="fr-FR"/>
              </w:rPr>
              <w:t>démographiques et socio-économiques relatives à la santé, à l'éducation, aux commerces, l'accès à l'eau potable etc.</w:t>
            </w:r>
          </w:p>
        </w:tc>
      </w:tr>
      <w:tr w14:paraId="4F8FCD34" w:rsidR="009D046C" w:rsidRPr="0032151B" w:rsidTr="00F3017F">
        <w:trPr>
          <w:trHeight w:val="648"/>
          <w:jc w:val="right"/>
        </w:trPr>
        <w:tc>
          <w:tcPr>
            <w:tcW w:w="1104" w:type="pct"/>
          </w:tcPr>
          <w:p w14:paraId="1B895689" w:rsidR="009D046C" w:rsidRPr="00CF52D9" w:rsidRDefault="009D046C" w:rsidP="002A3E9B">
            <w:pPr>
              <w:pStyle w:val="Boxblue"/>
              <w:rPr>
                <w:lang w:val="fr-FR"/>
              </w:rPr>
            </w:pPr>
            <w:r w:rsidRPr="00CF52D9">
              <w:rPr>
                <w:lang w:val="fr-FR"/>
              </w:rPr>
              <w:t>Output</w:t>
            </w:r>
          </w:p>
        </w:tc>
        <w:tc>
          <w:tcPr>
            <w:tcW w:w="3896" w:type="pct"/>
          </w:tcPr>
          <w:p w14:paraId="2C4DA175" w:rsidR="009D046C" w:rsidRPr="00DE74AD" w:rsidRDefault="009D046C" w:rsidP="002A3E9B">
            <w:pPr>
              <w:pStyle w:val="Paragraphedeliste"/>
              <w:numPr>
                <w:ilvl w:val="0"/>
                <w:numId w:val="2"/>
              </w:numPr>
              <w:rPr>
                <w:rFonts w:ascii="Verdana" w:eastAsia="Arial Unicode MS" w:hAnsi="Verdana"/>
                <w:sz w:val="20"/>
                <w:szCs w:val="20"/>
                <w:lang w:val="fr-CH"/>
              </w:rPr>
            </w:pPr>
            <w:r w:rsidRPr="00DE74AD">
              <w:rPr>
                <w:rFonts w:ascii="Verdana" w:hAnsi="Verdana" w:eastAsia="Arial Unicode MS"/>
                <w:sz w:val="20"/>
                <w:szCs w:val="20"/>
                <w:lang w:val="fr-CH"/>
              </w:rPr>
              <w:t>Répertoire des acteurs et des  données disponibles</w:t>
            </w:r>
          </w:p>
          <w:p w14:paraId="3FDAB9B7" w:rsidR="009D046C" w:rsidRPr="00DE74AD" w:rsidRDefault="009D046C" w:rsidP="002A3E9B">
            <w:pPr>
              <w:pStyle w:val="Paragraphedeliste"/>
              <w:numPr>
                <w:ilvl w:val="0"/>
                <w:numId w:val="2"/>
              </w:numPr>
              <w:rPr>
                <w:rFonts w:ascii="Verdana" w:eastAsia="Arial Unicode MS" w:hAnsi="Verdana"/>
                <w:sz w:val="20"/>
                <w:szCs w:val="20"/>
                <w:lang w:val="fr-CH"/>
              </w:rPr>
            </w:pPr>
            <w:r w:rsidRPr="00DE74AD">
              <w:rPr>
                <w:rFonts w:ascii="Verdana" w:hAnsi="Verdana" w:eastAsia="Arial Unicode MS"/>
                <w:sz w:val="20"/>
                <w:szCs w:val="20"/>
                <w:lang w:val="fr-CH"/>
              </w:rPr>
              <w:t>Comptes rendus des réunions du groupe de travail</w:t>
            </w:r>
          </w:p>
        </w:tc>
      </w:tr>
      <w:tr w14:paraId="50CECAAB" w:rsidR="009D046C" w:rsidRPr="00CF52D9" w:rsidTr="00F3017F">
        <w:trPr>
          <w:trHeight w:val="630"/>
          <w:jc w:val="right"/>
        </w:trPr>
        <w:tc>
          <w:tcPr>
            <w:tcW w:w="1104" w:type="pct"/>
          </w:tcPr>
          <w:p w14:paraId="512F4C17" w:rsidR="009D046C" w:rsidRPr="00CF52D9" w:rsidRDefault="009D046C" w:rsidP="002A3E9B">
            <w:pPr>
              <w:pStyle w:val="Boxgrey"/>
              <w:rPr>
                <w:lang w:val="fr-FR"/>
              </w:rPr>
            </w:pPr>
            <w:r w:rsidRPr="00CF52D9">
              <w:rPr>
                <w:lang w:val="fr-FR"/>
              </w:rPr>
              <w:t>Audience</w:t>
            </w:r>
          </w:p>
        </w:tc>
        <w:tc>
          <w:tcPr>
            <w:tcW w:w="3896" w:type="pct"/>
          </w:tcPr>
          <w:p w14:paraId="694883E7"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Membres du RGC</w:t>
            </w:r>
          </w:p>
        </w:tc>
      </w:tr>
      <w:tr w14:paraId="0B792213" w:rsidR="009D046C" w:rsidTr="00F3017F">
        <w:trPr>
          <w:trHeight w:val="620"/>
          <w:jc w:val="right"/>
        </w:trPr>
        <w:tc>
          <w:tcPr>
            <w:tcW w:w="1104" w:type="pct"/>
          </w:tcPr>
          <w:p w14:paraId="23A29F0E" w:rsidR="009D046C" w:rsidRPr="009F42C7" w:rsidRDefault="009D046C" w:rsidP="002A3E9B">
            <w:pPr>
              <w:pStyle w:val="Boxblue"/>
            </w:pPr>
            <w:r w:rsidRPr="00CF52D9">
              <w:rPr>
                <w:lang w:val="fr-FR"/>
              </w:rPr>
              <w:t>Forma</w:t>
            </w:r>
            <w:r w:rsidRPr="009F42C7">
              <w:t>t</w:t>
            </w:r>
          </w:p>
        </w:tc>
        <w:tc>
          <w:tcPr>
            <w:tcW w:w="3896" w:type="pct"/>
          </w:tcPr>
          <w:p w14:paraId="5E599AE2"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Réunion</w:t>
            </w:r>
          </w:p>
        </w:tc>
      </w:tr>
      <w:tr w14:paraId="2CE23DA0" w:rsidR="009D046C" w:rsidRPr="00FD6C23" w:rsidTr="00F3017F">
        <w:trPr>
          <w:trHeight w:val="845"/>
          <w:jc w:val="right"/>
        </w:trPr>
        <w:tc>
          <w:tcPr>
            <w:tcW w:w="1104" w:type="pct"/>
          </w:tcPr>
          <w:p w14:paraId="3E876C63" w:rsidR="009D046C" w:rsidRPr="009F42C7" w:rsidRDefault="009D046C" w:rsidP="002A3E9B">
            <w:pPr>
              <w:pStyle w:val="Boxgrey"/>
            </w:pPr>
            <w:r w:rsidRPr="009F42C7">
              <w:t>Contenu</w:t>
            </w:r>
          </w:p>
        </w:tc>
        <w:tc>
          <w:tcPr>
            <w:tcW w:w="3896" w:type="pct"/>
          </w:tcPr>
          <w:p w14:paraId="21CBFE4C" w:rsidR="009D046C" w:rsidRPr="00D02CBE" w:rsidRDefault="009D046C" w:rsidP="002A3E9B">
            <w:pPr>
              <w:pStyle w:val="Paragraphedeliste"/>
              <w:numPr>
                <w:ilvl w:val="0"/>
                <w:numId w:val="3"/>
              </w:numPr>
              <w:rPr>
                <w:rFonts w:ascii="Verdana" w:eastAsia="Arial Unicode MS" w:hAnsi="Verdana"/>
                <w:sz w:val="20"/>
                <w:szCs w:val="20"/>
              </w:rPr>
            </w:pPr>
            <w:r w:rsidRPr="00D02CBE">
              <w:rPr>
                <w:rFonts w:ascii="Verdana" w:hAnsi="Verdana" w:eastAsia="Arial Unicode MS"/>
                <w:sz w:val="20"/>
                <w:szCs w:val="20"/>
              </w:rPr>
              <w:t>TDRs du groupe de travail</w:t>
            </w:r>
          </w:p>
          <w:p w14:paraId="02904502" w:rsidR="009D046C" w:rsidRPr="00D02CBE" w:rsidRDefault="009D046C" w:rsidP="002A3E9B">
            <w:pPr>
              <w:pStyle w:val="Paragraphedeliste"/>
              <w:numPr>
                <w:ilvl w:val="0"/>
                <w:numId w:val="3"/>
              </w:numPr>
              <w:rPr>
                <w:rFonts w:ascii="Verdana" w:eastAsia="Arial Unicode MS" w:hAnsi="Verdana"/>
                <w:sz w:val="20"/>
                <w:szCs w:val="20"/>
              </w:rPr>
            </w:pPr>
            <w:r w:rsidRPr="00D02CBE">
              <w:rPr>
                <w:rFonts w:ascii="Verdana" w:hAnsi="Verdana" w:eastAsia="Arial Unicode MS"/>
                <w:sz w:val="20"/>
                <w:szCs w:val="20"/>
              </w:rPr>
              <w:t>Différents comptes rendus</w:t>
            </w:r>
          </w:p>
          <w:p w14:paraId="05BF16CF" w:rsidR="009D046C" w:rsidRPr="00D02CBE" w:rsidRDefault="009D046C" w:rsidP="002A3E9B">
            <w:pPr>
              <w:pStyle w:val="Paragraphedeliste"/>
              <w:numPr>
                <w:ilvl w:val="0"/>
                <w:numId w:val="3"/>
              </w:numPr>
              <w:rPr>
                <w:rFonts w:ascii="Verdana" w:eastAsia="Arial Unicode MS" w:hAnsi="Verdana"/>
                <w:sz w:val="20"/>
                <w:szCs w:val="20"/>
              </w:rPr>
            </w:pPr>
            <w:r w:rsidRPr="00D02CBE">
              <w:rPr>
                <w:rFonts w:ascii="Verdana" w:hAnsi="Verdana" w:eastAsia="Arial Unicode MS"/>
                <w:sz w:val="20"/>
                <w:szCs w:val="20"/>
              </w:rPr>
              <w:t>Mailing list</w:t>
            </w:r>
          </w:p>
          <w:p w14:paraId="01D20C99" w:rsidR="009D046C" w:rsidRPr="00D02CBE" w:rsidRDefault="009D046C" w:rsidP="002A3E9B">
            <w:pPr>
              <w:pStyle w:val="Paragraphedeliste"/>
              <w:numPr>
                <w:ilvl w:val="0"/>
                <w:numId w:val="3"/>
              </w:numPr>
              <w:rPr>
                <w:rFonts w:ascii="Verdana" w:eastAsia="Arial Unicode MS" w:hAnsi="Verdana"/>
                <w:sz w:val="20"/>
                <w:szCs w:val="20"/>
              </w:rPr>
            </w:pPr>
            <w:r w:rsidRPr="00D02CBE">
              <w:rPr>
                <w:rFonts w:ascii="Verdana" w:hAnsi="Verdana" w:eastAsia="Arial Unicode MS"/>
                <w:sz w:val="20"/>
                <w:szCs w:val="20"/>
              </w:rPr>
              <w:t>Agenda</w:t>
            </w:r>
          </w:p>
        </w:tc>
      </w:tr>
    </w:tbl>
    <w:p w14:paraId="2D70E49C" w:rsidR="009D046C" w:rsidRPr="00653843" w:rsidRDefault="009D046C" w:rsidP="002A3E9B">
      <w:pPr>
        <w:pStyle w:val="Default"/>
        <w:rPr>
          <w:sz w:val="20"/>
          <w:lang w:val="fr-FR"/>
        </w:rPr>
      </w:pPr>
    </w:p>
    <w:p w14:paraId="41653B0E" w:rsidR="009D046C" w:rsidRDefault="009D046C" w:rsidP="002A3E9B">
      <w:pPr>
        <w:pStyle w:val="Default"/>
        <w:pBdr>
          <w:bottom w:val="dashSmallGap" w:sz="4" w:space="1" w:color="4F81BD" w:themeColor="accent1"/>
        </w:pBdr>
        <w:rPr>
          <w:rFonts w:ascii="Tahoma" w:hAnsi="Tahoma" w:cs="Tahoma"/>
          <w:b/>
          <w:color w:val="FF0000"/>
          <w:sz w:val="28"/>
        </w:rPr>
      </w:pPr>
    </w:p>
    <w:p w14:paraId="5C763ACD" w:rsidR="009D046C" w:rsidRDefault="009D046C" w:rsidP="002A3E9B">
      <w:pPr>
        <w:pStyle w:val="Default"/>
        <w:pBdr>
          <w:bottom w:val="dashSmallGap" w:sz="4" w:space="1" w:color="4F81BD" w:themeColor="accent1"/>
        </w:pBdr>
        <w:rPr>
          <w:rFonts w:ascii="Tahoma" w:hAnsi="Tahoma" w:cs="Tahoma"/>
          <w:b/>
          <w:color w:val="FF0000"/>
          <w:sz w:val="28"/>
        </w:rPr>
      </w:pPr>
    </w:p>
    <w:p w14:paraId="66CFD4D8" w:rsidR="009D046C" w:rsidRDefault="009D046C" w:rsidP="002A3E9B">
      <w:pPr>
        <w:pStyle w:val="Default"/>
        <w:pBdr>
          <w:bottom w:val="dashSmallGap" w:sz="4" w:space="1" w:color="4F81BD" w:themeColor="accent1"/>
        </w:pBdr>
        <w:rPr>
          <w:rFonts w:ascii="Tahoma" w:hAnsi="Tahoma" w:cs="Tahoma"/>
          <w:b/>
          <w:color w:val="FF0000"/>
          <w:sz w:val="28"/>
        </w:rPr>
      </w:pPr>
    </w:p>
    <w:p w14:paraId="09D64176" w:rsidR="009D046C" w:rsidRDefault="009D046C" w:rsidP="002A3E9B">
      <w:pPr>
        <w:pStyle w:val="Default"/>
        <w:pBdr>
          <w:bottom w:val="dashSmallGap" w:sz="4" w:space="1" w:color="4F81BD" w:themeColor="accent1"/>
        </w:pBdr>
        <w:rPr>
          <w:rFonts w:ascii="Tahoma" w:hAnsi="Tahoma" w:cs="Tahoma"/>
          <w:b/>
          <w:color w:val="FF0000"/>
          <w:sz w:val="28"/>
        </w:rPr>
      </w:pPr>
    </w:p>
    <w:p w14:paraId="16D35764" w:rsidR="009D046C" w:rsidRDefault="009D046C" w:rsidP="002A3E9B">
      <w:pPr>
        <w:pStyle w:val="Default"/>
        <w:pBdr>
          <w:bottom w:val="dashSmallGap" w:sz="4" w:space="1" w:color="4F81BD" w:themeColor="accent1"/>
        </w:pBdr>
        <w:rPr>
          <w:rFonts w:ascii="Tahoma" w:hAnsi="Tahoma" w:cs="Tahoma"/>
          <w:b/>
          <w:color w:val="FF0000"/>
          <w:sz w:val="28"/>
        </w:rPr>
      </w:pPr>
    </w:p>
    <w:p w14:paraId="0FA112C6" w:rsidR="009D046C" w:rsidRDefault="009D046C" w:rsidP="002A3E9B">
      <w:pPr>
        <w:pStyle w:val="Default"/>
        <w:pBdr>
          <w:bottom w:val="dashSmallGap" w:sz="4" w:space="1" w:color="4F81BD" w:themeColor="accent1"/>
        </w:pBdr>
        <w:rPr>
          <w:rFonts w:ascii="Tahoma" w:hAnsi="Tahoma" w:cs="Tahoma"/>
          <w:b/>
          <w:color w:val="FF0000"/>
          <w:sz w:val="28"/>
        </w:rPr>
      </w:pPr>
    </w:p>
    <w:p w14:paraId="719D8A92" w:rsidR="009D046C" w:rsidRDefault="009D046C" w:rsidP="002A3E9B">
      <w:pPr>
        <w:pStyle w:val="Default"/>
        <w:pBdr>
          <w:bottom w:val="dashSmallGap" w:sz="4" w:space="1" w:color="4F81BD" w:themeColor="accent1"/>
        </w:pBdr>
        <w:rPr>
          <w:rFonts w:ascii="Tahoma" w:hAnsi="Tahoma" w:cs="Tahoma"/>
          <w:b/>
          <w:color w:val="FF0000"/>
          <w:sz w:val="28"/>
        </w:rPr>
      </w:pPr>
    </w:p>
    <w:p w14:paraId="41E6EA07" w:rsidR="009D046C" w:rsidRDefault="009D046C" w:rsidP="002A3E9B">
      <w:pPr>
        <w:pStyle w:val="Default"/>
        <w:pBdr>
          <w:bottom w:val="dashSmallGap" w:sz="4" w:space="1" w:color="4F81BD" w:themeColor="accent1"/>
        </w:pBdr>
        <w:rPr>
          <w:rFonts w:ascii="Tahoma" w:hAnsi="Tahoma" w:cs="Tahoma"/>
          <w:b/>
          <w:color w:val="FF0000"/>
          <w:sz w:val="28"/>
        </w:rPr>
      </w:pPr>
    </w:p>
    <w:p w14:paraId="70D5CBCE" w:rsidR="009D046C" w:rsidRDefault="009D046C" w:rsidP="002A3E9B">
      <w:pPr>
        <w:pStyle w:val="Default"/>
        <w:pBdr>
          <w:bottom w:val="dashSmallGap" w:sz="4" w:space="1" w:color="4F81BD" w:themeColor="accent1"/>
        </w:pBdr>
        <w:rPr>
          <w:rFonts w:ascii="Tahoma" w:hAnsi="Tahoma" w:cs="Tahoma"/>
          <w:b/>
          <w:color w:val="FF0000"/>
          <w:sz w:val="28"/>
        </w:rPr>
      </w:pPr>
    </w:p>
    <w:p w14:paraId="549880EB" w:rsidR="009D046C" w:rsidRDefault="009D046C" w:rsidP="002A3E9B">
      <w:pPr>
        <w:pStyle w:val="Default"/>
        <w:pBdr>
          <w:bottom w:val="dashSmallGap" w:sz="4" w:space="1" w:color="4F81BD" w:themeColor="accent1"/>
        </w:pBdr>
        <w:rPr>
          <w:rFonts w:ascii="Tahoma" w:hAnsi="Tahoma" w:cs="Tahoma"/>
          <w:b/>
          <w:color w:val="FF0000"/>
          <w:sz w:val="28"/>
        </w:rPr>
      </w:pPr>
    </w:p>
    <w:p w14:paraId="34CC800D" w:rsidR="009D046C" w:rsidRDefault="009D046C" w:rsidP="002A3E9B">
      <w:pPr>
        <w:pStyle w:val="Default"/>
        <w:pBdr>
          <w:bottom w:val="dashSmallGap" w:sz="4" w:space="1" w:color="4F81BD" w:themeColor="accent1"/>
        </w:pBdr>
        <w:rPr>
          <w:rFonts w:ascii="Tahoma" w:hAnsi="Tahoma" w:cs="Tahoma"/>
          <w:b/>
          <w:color w:val="FF0000"/>
          <w:sz w:val="28"/>
        </w:rPr>
      </w:pPr>
    </w:p>
    <w:p w14:paraId="3534898B" w:rsidR="009D046C" w:rsidRDefault="009D046C" w:rsidP="002A3E9B">
      <w:pPr>
        <w:pStyle w:val="Default"/>
        <w:pBdr>
          <w:bottom w:val="dashSmallGap" w:sz="4" w:space="1" w:color="4F81BD" w:themeColor="accent1"/>
        </w:pBdr>
        <w:rPr>
          <w:rFonts w:ascii="Tahoma" w:hAnsi="Tahoma" w:cs="Tahoma"/>
          <w:b/>
          <w:color w:val="FF0000"/>
          <w:sz w:val="28"/>
        </w:rPr>
      </w:pPr>
    </w:p>
    <w:p w14:paraId="63A27E90" w:rsidR="009D046C" w:rsidRDefault="009D046C" w:rsidP="002A3E9B">
      <w:pPr>
        <w:pStyle w:val="Default"/>
        <w:pBdr>
          <w:bottom w:val="dashSmallGap" w:sz="4" w:space="1" w:color="4F81BD" w:themeColor="accent1"/>
        </w:pBdr>
        <w:rPr>
          <w:rFonts w:ascii="Tahoma" w:hAnsi="Tahoma" w:cs="Tahoma"/>
          <w:b/>
          <w:color w:val="FF0000"/>
          <w:sz w:val="28"/>
        </w:rPr>
      </w:pPr>
    </w:p>
    <w:p w14:paraId="407CF6F4" w:rsidR="009D046C" w:rsidRDefault="009D046C" w:rsidP="002A3E9B">
      <w:pPr>
        <w:pStyle w:val="Default"/>
        <w:pBdr>
          <w:bottom w:val="dashSmallGap" w:sz="4" w:space="1" w:color="4F81BD" w:themeColor="accent1"/>
        </w:pBdr>
        <w:rPr>
          <w:rFonts w:ascii="Tahoma" w:hAnsi="Tahoma" w:cs="Tahoma"/>
          <w:b/>
          <w:color w:val="FF0000"/>
          <w:sz w:val="28"/>
        </w:rPr>
      </w:pPr>
    </w:p>
    <w:p w14:paraId="4130B16D" w:rsidR="009D046C" w:rsidRDefault="009D046C" w:rsidP="002A3E9B">
      <w:pPr>
        <w:pStyle w:val="Default"/>
        <w:pBdr>
          <w:bottom w:val="dashSmallGap" w:sz="4" w:space="1" w:color="4F81BD" w:themeColor="accent1"/>
        </w:pBdr>
        <w:rPr>
          <w:rFonts w:ascii="Tahoma" w:hAnsi="Tahoma" w:cs="Tahoma"/>
          <w:b/>
          <w:color w:val="FF0000"/>
          <w:sz w:val="28"/>
        </w:rPr>
      </w:pPr>
    </w:p>
    <w:p w14:paraId="153CA76E" w:rsidR="009D046C" w:rsidRDefault="009D046C" w:rsidP="002A3E9B">
      <w:pPr>
        <w:pStyle w:val="Default"/>
        <w:pBdr>
          <w:bottom w:val="dashSmallGap" w:sz="4" w:space="1" w:color="4F81BD" w:themeColor="accent1"/>
        </w:pBdr>
        <w:rPr>
          <w:rFonts w:ascii="Tahoma" w:hAnsi="Tahoma" w:cs="Tahoma"/>
          <w:b/>
          <w:color w:val="FF0000"/>
          <w:sz w:val="28"/>
        </w:rPr>
      </w:pPr>
    </w:p>
    <w:p w14:paraId="0B78BED7" w:rsidR="009D046C" w:rsidRDefault="009D046C" w:rsidP="002A3E9B">
      <w:pPr>
        <w:pStyle w:val="Default"/>
        <w:pBdr>
          <w:bottom w:val="dashSmallGap" w:sz="4" w:space="1" w:color="4F81BD" w:themeColor="accent1"/>
        </w:pBdr>
        <w:rPr>
          <w:rFonts w:ascii="Tahoma" w:hAnsi="Tahoma" w:cs="Tahoma"/>
          <w:b/>
          <w:color w:val="FF0000"/>
          <w:sz w:val="28"/>
        </w:rPr>
      </w:pPr>
    </w:p>
    <w:p w14:paraId="0EB807B9" w:rsidR="009D046C" w:rsidRPr="00DD5337" w:rsidRDefault="009D046C" w:rsidP="002A3E9B">
      <w:pPr>
        <w:pStyle w:val="Default"/>
        <w:pBdr>
          <w:bottom w:val="dashSmallGap" w:sz="4" w:space="1" w:color="4F81BD" w:themeColor="accent1"/>
        </w:pBdr>
        <w:rPr>
          <w:rFonts w:ascii="Tahoma" w:hAnsi="Tahoma" w:cs="Tahoma"/>
          <w:b/>
          <w:color w:val="FF0000"/>
          <w:sz w:val="28"/>
        </w:rPr>
      </w:pPr>
      <w:r w:rsidRPr="00DD5337">
        <w:rPr>
          <w:rFonts w:ascii="Tahoma" w:hAnsi="Tahoma" w:cs="Tahoma"/>
          <w:b/>
          <w:color w:val="FF0000"/>
          <w:sz w:val="28"/>
        </w:rPr>
        <w:lastRenderedPageBreak/>
        <w:t>Mailing Lists</w:t>
      </w:r>
    </w:p>
    <w:p w14:paraId="7AF05BF7" w:rsidR="009D046C" w:rsidRDefault="009D046C" w:rsidP="002A3E9B">
      <w:pPr>
        <w:pStyle w:val="Default"/>
        <w:rPr>
          <w:sz w:val="20"/>
        </w:rPr>
      </w:pPr>
    </w:p>
    <w:tbl>
      <w:tblPr>
        <w:tblW w:w="4561" w:type="pct"/>
        <w:jc w:val="right"/>
        <w:tblBorders>
          <w:insideV w:val="single" w:sz="4" w:space="0" w:color="8DB3E2" w:themeColor="text2" w:themeTint="66"/>
        </w:tblBorders>
        <w:tblLook w:val="01E0" w:firstRow="1" w:lastRow="1" w:firstColumn="1" w:lastColumn="1" w:noHBand="0" w:noVBand="0"/>
      </w:tblPr>
      <w:tblGrid>
        <w:gridCol w:w="1871"/>
        <w:gridCol w:w="6602"/>
      </w:tblGrid>
      <w:tr w14:paraId="4F3947E7" w:rsidR="009D046C" w:rsidRPr="0032151B" w:rsidTr="00F3017F">
        <w:trPr>
          <w:trHeight w:val="1086"/>
          <w:jc w:val="right"/>
        </w:trPr>
        <w:tc>
          <w:tcPr>
            <w:tcW w:w="1104" w:type="pct"/>
          </w:tcPr>
          <w:p w14:paraId="77697E14" w:rsidR="009D046C" w:rsidRPr="009F42C7" w:rsidRDefault="009D046C" w:rsidP="002A3E9B">
            <w:pPr>
              <w:pStyle w:val="Boxblue"/>
              <w:rPr>
                <w:rStyle w:val="BoxblueChar"/>
                <w:color w:val="0070C0"/>
              </w:rPr>
            </w:pPr>
            <w:r w:rsidRPr="009F42C7">
              <w:rPr>
                <w:bCs w:val="0"/>
              </w:rPr>
              <w:t>Description</w:t>
            </w:r>
          </w:p>
        </w:tc>
        <w:tc>
          <w:tcPr>
            <w:tcW w:w="3896" w:type="pct"/>
            <w:shd w:val="clear" w:color="auto" w:fill="auto"/>
          </w:tcPr>
          <w:p w14:paraId="105821A2"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Cette catégorie concerne les listes de distribution gérées sous Lotus Notes. Elles sont diverses et leur utilisation dépend des besoins. Il y’a des listes qui sont utilisées plusieurs fois par semaine tandis que d’autres ne le sont que très rarement. Pour éviter les problèmes liés aux accès multiples, l’accès en édition à ces listes a été restreint à 3 personnes de l’IMU.</w:t>
            </w:r>
          </w:p>
        </w:tc>
      </w:tr>
      <w:tr w14:paraId="5469EBDA" w:rsidR="009D046C" w:rsidRPr="0032151B" w:rsidTr="00F3017F">
        <w:trPr>
          <w:trHeight w:val="548"/>
          <w:jc w:val="right"/>
        </w:trPr>
        <w:tc>
          <w:tcPr>
            <w:tcW w:w="1104" w:type="pct"/>
          </w:tcPr>
          <w:p w14:paraId="5146EF70" w:rsidR="009D046C" w:rsidRPr="007F2170" w:rsidRDefault="009D046C" w:rsidP="002A3E9B">
            <w:pPr>
              <w:pStyle w:val="Boxgrey"/>
              <w:rPr>
                <w:rStyle w:val="BoxblueChar"/>
                <w:color w:val="0070C0"/>
                <w:lang w:val="fr-FR"/>
              </w:rPr>
            </w:pPr>
            <w:r w:rsidRPr="007F2170">
              <w:rPr>
                <w:lang w:val="fr-FR"/>
              </w:rPr>
              <w:t>Point Focal</w:t>
            </w:r>
          </w:p>
        </w:tc>
        <w:tc>
          <w:tcPr>
            <w:tcW w:w="3896" w:type="pct"/>
            <w:shd w:val="clear" w:color="auto" w:fill="auto"/>
          </w:tcPr>
          <w:p w14:paraId="169FFAC8" w:rsidR="009D046C" w:rsidRPr="009F144E" w:rsidRDefault="009D046C" w:rsidP="002A3E9B">
            <w:pPr>
              <w:pStyle w:val="Paragraphedeliste"/>
              <w:numPr>
                <w:ilvl w:val="0"/>
                <w:numId w:val="5"/>
              </w:numPr>
              <w:spacing w:after="120"/>
              <w:rPr>
                <w:rFonts w:ascii="Verdana" w:eastAsia="Arial Unicode MS" w:hAnsi="Verdana"/>
                <w:sz w:val="20"/>
                <w:szCs w:val="20"/>
              </w:rPr>
            </w:pPr>
            <w:r w:rsidRPr="009F144E">
              <w:rPr>
                <w:rFonts w:ascii="Verdana" w:hAnsi="Verdana" w:eastAsia="Arial Unicode MS"/>
                <w:sz w:val="20"/>
                <w:szCs w:val="20"/>
              </w:rPr>
              <w:t xml:space="preserve">Lievain Bahavu </w:t>
            </w:r>
          </w:p>
          <w:p w14:paraId="6D1F7809" w:rsidR="009D046C" w:rsidRPr="009F144E" w:rsidRDefault="009D046C" w:rsidP="002A3E9B">
            <w:pPr>
              <w:pStyle w:val="Paragraphedeliste"/>
              <w:numPr>
                <w:ilvl w:val="0"/>
                <w:numId w:val="5"/>
              </w:numPr>
              <w:spacing w:after="120"/>
              <w:rPr>
                <w:rFonts w:ascii="Verdana" w:eastAsia="Arial Unicode MS" w:hAnsi="Verdana"/>
                <w:sz w:val="20"/>
                <w:szCs w:val="20"/>
              </w:rPr>
            </w:pPr>
            <w:r w:rsidRPr="009F144E">
              <w:rPr>
                <w:rFonts w:ascii="Verdana" w:hAnsi="Verdana" w:eastAsia="Arial Unicode MS"/>
                <w:sz w:val="20"/>
                <w:szCs w:val="20"/>
              </w:rPr>
              <w:t>Suppléants : Jean-Guy Tshimanga, Ambroise brou</w:t>
            </w:r>
          </w:p>
        </w:tc>
      </w:tr>
      <w:tr w14:paraId="77E1E9D8" w:rsidR="009D046C" w:rsidRPr="0032151B" w:rsidTr="00F3017F">
        <w:trPr>
          <w:trHeight w:val="1062"/>
          <w:jc w:val="right"/>
        </w:trPr>
        <w:tc>
          <w:tcPr>
            <w:tcW w:w="1104" w:type="pct"/>
          </w:tcPr>
          <w:p w14:paraId="39D5F92F" w:rsidR="009D046C" w:rsidRPr="007F2170" w:rsidRDefault="009D046C" w:rsidP="002A3E9B">
            <w:pPr>
              <w:pStyle w:val="Boxblue"/>
              <w:rPr>
                <w:rStyle w:val="BoxblueChar"/>
                <w:color w:val="0070C0"/>
                <w:lang w:val="fr-FR"/>
              </w:rPr>
            </w:pPr>
            <w:r w:rsidRPr="007F2170">
              <w:rPr>
                <w:bCs w:val="0"/>
                <w:lang w:val="fr-FR"/>
              </w:rPr>
              <w:t>Objectif</w:t>
            </w:r>
          </w:p>
        </w:tc>
        <w:tc>
          <w:tcPr>
            <w:tcW w:w="3896" w:type="pct"/>
            <w:shd w:val="clear" w:color="auto" w:fill="auto"/>
          </w:tcPr>
          <w:p w14:paraId="548AD2CB"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Mettre à la disposition du bureau les adresses emails nécessaires à la convocation des réunions et aux partages d’informations (minutes, rapports, évaluations, bulletins, cartes etc).</w:t>
            </w:r>
          </w:p>
        </w:tc>
      </w:tr>
      <w:tr w14:paraId="45849C59" w:rsidR="009D046C" w:rsidRPr="0032151B" w:rsidTr="00F3017F">
        <w:trPr>
          <w:trHeight w:val="648"/>
          <w:jc w:val="right"/>
        </w:trPr>
        <w:tc>
          <w:tcPr>
            <w:tcW w:w="1104" w:type="pct"/>
          </w:tcPr>
          <w:p w14:paraId="16050C3F" w:rsidR="009D046C" w:rsidRPr="00CF52D9" w:rsidRDefault="009D046C" w:rsidP="002A3E9B">
            <w:pPr>
              <w:pStyle w:val="Boxblue"/>
              <w:rPr>
                <w:lang w:val="fr-FR"/>
              </w:rPr>
            </w:pPr>
            <w:r w:rsidRPr="00CF52D9">
              <w:rPr>
                <w:lang w:val="fr-FR"/>
              </w:rPr>
              <w:t>Output</w:t>
            </w:r>
          </w:p>
        </w:tc>
        <w:tc>
          <w:tcPr>
            <w:tcW w:w="3896" w:type="pct"/>
          </w:tcPr>
          <w:p w14:paraId="710FE83E" w:rsidR="009D046C" w:rsidRPr="00DA3E0A" w:rsidRDefault="009D046C" w:rsidP="002A3E9B">
            <w:pPr>
              <w:pStyle w:val="Paragraphedeliste"/>
              <w:numPr>
                <w:ilvl w:val="0"/>
                <w:numId w:val="4"/>
              </w:numPr>
              <w:rPr>
                <w:rFonts w:ascii="Verdana" w:eastAsia="Arial Unicode MS" w:hAnsi="Verdana"/>
                <w:sz w:val="20"/>
                <w:szCs w:val="20"/>
                <w:lang w:val="fr-CH"/>
              </w:rPr>
            </w:pPr>
            <w:r w:rsidRPr="00DA3E0A">
              <w:rPr>
                <w:rFonts w:ascii="Verdana" w:hAnsi="Verdana" w:eastAsia="Arial Unicode MS"/>
                <w:sz w:val="20"/>
                <w:szCs w:val="20"/>
                <w:lang w:val="fr-CH"/>
              </w:rPr>
              <w:t>Répertoire des listes existantes avec les différents points focaux</w:t>
            </w:r>
          </w:p>
          <w:p w14:paraId="35179F09" w:rsidR="009D046C" w:rsidRPr="00DA3E0A" w:rsidRDefault="009D046C" w:rsidP="002A3E9B">
            <w:pPr>
              <w:pStyle w:val="Paragraphedeliste"/>
              <w:numPr>
                <w:ilvl w:val="0"/>
                <w:numId w:val="4"/>
              </w:numPr>
              <w:rPr>
                <w:rFonts w:ascii="Verdana" w:eastAsia="Arial Unicode MS" w:hAnsi="Verdana"/>
                <w:sz w:val="20"/>
                <w:szCs w:val="20"/>
                <w:lang w:val="fr-CH"/>
              </w:rPr>
            </w:pPr>
            <w:r w:rsidRPr="00DA3E0A">
              <w:rPr>
                <w:rFonts w:ascii="Verdana" w:hAnsi="Verdana" w:eastAsia="Arial Unicode MS"/>
                <w:sz w:val="20"/>
                <w:szCs w:val="20"/>
                <w:lang w:val="fr-CH"/>
              </w:rPr>
              <w:t>Standard Operation Procedures pour la gestion des listes de distribution</w:t>
            </w:r>
          </w:p>
        </w:tc>
      </w:tr>
      <w:tr w14:paraId="3A47D9F5" w:rsidR="009D046C" w:rsidRPr="0032151B" w:rsidTr="00F3017F">
        <w:trPr>
          <w:trHeight w:val="630"/>
          <w:jc w:val="right"/>
        </w:trPr>
        <w:tc>
          <w:tcPr>
            <w:tcW w:w="1104" w:type="pct"/>
          </w:tcPr>
          <w:p w14:paraId="75039F4F" w:rsidR="009D046C" w:rsidRPr="00CF52D9" w:rsidRDefault="009D046C" w:rsidP="002A3E9B">
            <w:pPr>
              <w:pStyle w:val="Boxgrey"/>
              <w:rPr>
                <w:lang w:val="fr-FR"/>
              </w:rPr>
            </w:pPr>
            <w:r w:rsidRPr="00CF52D9">
              <w:rPr>
                <w:lang w:val="fr-FR"/>
              </w:rPr>
              <w:t>Audience</w:t>
            </w:r>
          </w:p>
        </w:tc>
        <w:tc>
          <w:tcPr>
            <w:tcW w:w="3896" w:type="pct"/>
          </w:tcPr>
          <w:p w14:paraId="77B51F16"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Tout le staff OCHA RDC</w:t>
            </w:r>
          </w:p>
        </w:tc>
      </w:tr>
      <w:tr w14:paraId="0CFAB7FB" w:rsidR="009D046C" w:rsidRPr="00064E43" w:rsidTr="00F3017F">
        <w:trPr>
          <w:trHeight w:val="620"/>
          <w:jc w:val="right"/>
        </w:trPr>
        <w:tc>
          <w:tcPr>
            <w:tcW w:w="1104" w:type="pct"/>
          </w:tcPr>
          <w:p w14:paraId="5BD60FB1" w:rsidR="009D046C" w:rsidRPr="00064E43" w:rsidRDefault="009D046C" w:rsidP="002A3E9B">
            <w:pPr>
              <w:pStyle w:val="Boxblue"/>
              <w:rPr>
                <w:lang w:val="fr-FR"/>
              </w:rPr>
            </w:pPr>
            <w:r w:rsidRPr="00CF52D9">
              <w:rPr>
                <w:lang w:val="fr-FR"/>
              </w:rPr>
              <w:t>Forma</w:t>
            </w:r>
            <w:r w:rsidRPr="00064E43">
              <w:rPr>
                <w:lang w:val="fr-FR"/>
              </w:rPr>
              <w:t>t</w:t>
            </w:r>
          </w:p>
        </w:tc>
        <w:tc>
          <w:tcPr>
            <w:tcW w:w="3896" w:type="pct"/>
          </w:tcPr>
          <w:p w14:paraId="38BC75D0"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Electronique (Lotus Notes)</w:t>
            </w:r>
          </w:p>
        </w:tc>
      </w:tr>
      <w:tr w14:paraId="0BE843C3" w:rsidR="009D046C" w:rsidRPr="0032151B" w:rsidTr="00F3017F">
        <w:trPr>
          <w:trHeight w:val="845"/>
          <w:jc w:val="right"/>
        </w:trPr>
        <w:tc>
          <w:tcPr>
            <w:tcW w:w="1104" w:type="pct"/>
          </w:tcPr>
          <w:p w14:paraId="3AB016E2" w:rsidR="009D046C" w:rsidRPr="00064E43" w:rsidRDefault="009D046C" w:rsidP="002A3E9B">
            <w:pPr>
              <w:pStyle w:val="Boxgrey"/>
              <w:rPr>
                <w:lang w:val="fr-FR"/>
              </w:rPr>
            </w:pPr>
            <w:r w:rsidRPr="00064E43">
              <w:rPr>
                <w:lang w:val="fr-FR"/>
              </w:rPr>
              <w:t>Contenu</w:t>
            </w:r>
          </w:p>
        </w:tc>
        <w:tc>
          <w:tcPr>
            <w:tcW w:w="3896" w:type="pct"/>
          </w:tcPr>
          <w:p w14:paraId="7DF3CFAF" w:rsidR="009D046C" w:rsidRPr="00FD6C23" w:rsidRDefault="009D046C" w:rsidP="002A3E9B">
            <w:pPr>
              <w:rPr>
                <w:rFonts w:ascii="Verdana" w:eastAsia="Arial Unicode MS" w:hAnsi="Verdana"/>
                <w:sz w:val="20"/>
                <w:szCs w:val="20"/>
                <w:lang w:val="fr-FR"/>
              </w:rPr>
            </w:pPr>
            <w:r>
              <w:rPr>
                <w:rFonts w:ascii="Verdana" w:hAnsi="Verdana" w:eastAsia="Arial Unicode MS"/>
                <w:sz w:val="20"/>
                <w:szCs w:val="20"/>
                <w:lang w:val="fr-CH"/>
              </w:rPr>
              <w:t>Pour chaque liste, un point focal est désigné. Son rôle est de signaler à la personne responsable de l’IMU les mises à jour à effectuer.</w:t>
            </w:r>
          </w:p>
        </w:tc>
      </w:tr>
    </w:tbl>
    <w:p w14:paraId="5FF8FEDC" w:rsidR="009D046C" w:rsidRPr="00556EE4" w:rsidRDefault="009D046C" w:rsidP="002A3E9B">
      <w:pPr>
        <w:pStyle w:val="Default"/>
        <w:rPr>
          <w:sz w:val="20"/>
          <w:lang w:val="fr-FR"/>
        </w:rPr>
      </w:pPr>
    </w:p>
    <w:p w14:paraId="7C96CB2B" w:rsidR="009D046C" w:rsidRDefault="009D046C" w:rsidP="002A3E9B">
      <w:pPr>
        <w:pStyle w:val="Default"/>
        <w:pBdr>
          <w:bottom w:val="dashSmallGap" w:sz="4" w:space="2" w:color="4F81BD" w:themeColor="accent1"/>
        </w:pBdr>
        <w:rPr>
          <w:rFonts w:ascii="Tahoma" w:hAnsi="Tahoma" w:cs="Tahoma"/>
          <w:b/>
          <w:color w:val="FF0000"/>
          <w:sz w:val="28"/>
          <w:lang w:val="fr-FR"/>
        </w:rPr>
      </w:pPr>
    </w:p>
    <w:p w14:paraId="347C03DA" w:rsidR="009D046C" w:rsidRDefault="009D046C" w:rsidP="002A3E9B">
      <w:pPr>
        <w:pStyle w:val="Default"/>
        <w:pBdr>
          <w:bottom w:val="dashSmallGap" w:sz="4" w:space="2" w:color="4F81BD" w:themeColor="accent1"/>
        </w:pBdr>
        <w:rPr>
          <w:rFonts w:ascii="Tahoma" w:hAnsi="Tahoma" w:cs="Tahoma"/>
          <w:b/>
          <w:color w:val="FF0000"/>
          <w:sz w:val="28"/>
          <w:lang w:val="fr-FR"/>
        </w:rPr>
      </w:pPr>
    </w:p>
    <w:p w14:paraId="56449887" w:rsidR="009D046C" w:rsidRDefault="009D046C" w:rsidP="002A3E9B">
      <w:pPr>
        <w:pStyle w:val="Default"/>
        <w:pBdr>
          <w:bottom w:val="dashSmallGap" w:sz="4" w:space="2" w:color="4F81BD" w:themeColor="accent1"/>
        </w:pBdr>
        <w:rPr>
          <w:rFonts w:ascii="Tahoma" w:hAnsi="Tahoma" w:cs="Tahoma"/>
          <w:b/>
          <w:color w:val="FF0000"/>
          <w:sz w:val="28"/>
          <w:lang w:val="fr-FR"/>
        </w:rPr>
      </w:pPr>
    </w:p>
    <w:p w14:paraId="4000207D" w:rsidR="009D046C" w:rsidRDefault="009D046C" w:rsidP="002A3E9B">
      <w:pPr>
        <w:pStyle w:val="Default"/>
        <w:pBdr>
          <w:bottom w:val="dashSmallGap" w:sz="4" w:space="2" w:color="4F81BD" w:themeColor="accent1"/>
        </w:pBdr>
        <w:rPr>
          <w:rFonts w:ascii="Tahoma" w:hAnsi="Tahoma" w:cs="Tahoma"/>
          <w:b/>
          <w:color w:val="FF0000"/>
          <w:sz w:val="28"/>
          <w:lang w:val="fr-FR"/>
        </w:rPr>
      </w:pPr>
    </w:p>
    <w:p w14:paraId="1DDCA3EE" w:rsidR="009D046C" w:rsidRDefault="009D046C" w:rsidP="002A3E9B">
      <w:pPr>
        <w:pStyle w:val="Default"/>
        <w:pBdr>
          <w:bottom w:val="dashSmallGap" w:sz="4" w:space="2" w:color="4F81BD" w:themeColor="accent1"/>
        </w:pBdr>
        <w:rPr>
          <w:rFonts w:ascii="Tahoma" w:hAnsi="Tahoma" w:cs="Tahoma"/>
          <w:b/>
          <w:color w:val="FF0000"/>
          <w:sz w:val="28"/>
          <w:lang w:val="fr-FR"/>
        </w:rPr>
      </w:pPr>
    </w:p>
    <w:p w14:paraId="6BB18C32" w:rsidR="009D046C" w:rsidRDefault="009D046C" w:rsidP="002A3E9B">
      <w:pPr>
        <w:pStyle w:val="Default"/>
        <w:pBdr>
          <w:bottom w:val="dashSmallGap" w:sz="4" w:space="2" w:color="4F81BD" w:themeColor="accent1"/>
        </w:pBdr>
        <w:rPr>
          <w:rFonts w:ascii="Tahoma" w:hAnsi="Tahoma" w:cs="Tahoma"/>
          <w:b/>
          <w:color w:val="FF0000"/>
          <w:sz w:val="28"/>
          <w:lang w:val="fr-FR"/>
        </w:rPr>
      </w:pPr>
    </w:p>
    <w:p w14:paraId="294AC4F5" w:rsidR="009D046C" w:rsidRDefault="009D046C" w:rsidP="002A3E9B">
      <w:pPr>
        <w:pStyle w:val="Default"/>
        <w:pBdr>
          <w:bottom w:val="dashSmallGap" w:sz="4" w:space="2" w:color="4F81BD" w:themeColor="accent1"/>
        </w:pBdr>
        <w:rPr>
          <w:rFonts w:ascii="Tahoma" w:hAnsi="Tahoma" w:cs="Tahoma"/>
          <w:b/>
          <w:color w:val="FF0000"/>
          <w:sz w:val="28"/>
          <w:lang w:val="fr-FR"/>
        </w:rPr>
      </w:pPr>
    </w:p>
    <w:p w14:paraId="16533F75" w:rsidR="009D046C" w:rsidRDefault="009D046C" w:rsidP="002A3E9B">
      <w:pPr>
        <w:pStyle w:val="Default"/>
        <w:pBdr>
          <w:bottom w:val="dashSmallGap" w:sz="4" w:space="2" w:color="4F81BD" w:themeColor="accent1"/>
        </w:pBdr>
        <w:rPr>
          <w:rFonts w:ascii="Tahoma" w:hAnsi="Tahoma" w:cs="Tahoma"/>
          <w:b/>
          <w:color w:val="FF0000"/>
          <w:sz w:val="28"/>
          <w:lang w:val="fr-FR"/>
        </w:rPr>
      </w:pPr>
    </w:p>
    <w:p w14:paraId="73D83D48" w:rsidR="009D046C" w:rsidRDefault="009D046C" w:rsidP="002A3E9B">
      <w:pPr>
        <w:pStyle w:val="Default"/>
        <w:pBdr>
          <w:bottom w:val="dashSmallGap" w:sz="4" w:space="2" w:color="4F81BD" w:themeColor="accent1"/>
        </w:pBdr>
        <w:rPr>
          <w:rFonts w:ascii="Tahoma" w:hAnsi="Tahoma" w:cs="Tahoma"/>
          <w:b/>
          <w:color w:val="FF0000"/>
          <w:sz w:val="28"/>
          <w:lang w:val="fr-FR"/>
        </w:rPr>
      </w:pPr>
    </w:p>
    <w:p w14:paraId="0ACEBAD7" w:rsidR="009D046C" w:rsidRDefault="009D046C" w:rsidP="002A3E9B">
      <w:pPr>
        <w:pStyle w:val="Default"/>
        <w:pBdr>
          <w:bottom w:val="dashSmallGap" w:sz="4" w:space="2" w:color="4F81BD" w:themeColor="accent1"/>
        </w:pBdr>
        <w:rPr>
          <w:rFonts w:ascii="Tahoma" w:hAnsi="Tahoma" w:cs="Tahoma"/>
          <w:b/>
          <w:color w:val="FF0000"/>
          <w:sz w:val="28"/>
          <w:lang w:val="fr-FR"/>
        </w:rPr>
      </w:pPr>
    </w:p>
    <w:p w14:paraId="3298C4B1" w:rsidR="009D046C" w:rsidRDefault="009D046C" w:rsidP="002A3E9B">
      <w:pPr>
        <w:pStyle w:val="Default"/>
        <w:pBdr>
          <w:bottom w:val="dashSmallGap" w:sz="4" w:space="2" w:color="4F81BD" w:themeColor="accent1"/>
        </w:pBdr>
        <w:rPr>
          <w:rFonts w:ascii="Tahoma" w:hAnsi="Tahoma" w:cs="Tahoma"/>
          <w:b/>
          <w:color w:val="FF0000"/>
          <w:sz w:val="28"/>
          <w:lang w:val="fr-FR"/>
        </w:rPr>
      </w:pPr>
    </w:p>
    <w:p w14:paraId="36076687" w:rsidR="009D046C" w:rsidRDefault="009D046C" w:rsidP="002A3E9B">
      <w:pPr>
        <w:pStyle w:val="Default"/>
        <w:pBdr>
          <w:bottom w:val="dashSmallGap" w:sz="4" w:space="2" w:color="4F81BD" w:themeColor="accent1"/>
        </w:pBdr>
        <w:rPr>
          <w:rFonts w:ascii="Tahoma" w:hAnsi="Tahoma" w:cs="Tahoma"/>
          <w:b/>
          <w:color w:val="FF0000"/>
          <w:sz w:val="28"/>
          <w:lang w:val="fr-FR"/>
        </w:rPr>
      </w:pPr>
    </w:p>
    <w:p w14:paraId="310D196C" w:rsidR="009D046C" w:rsidRDefault="009D046C" w:rsidP="002A3E9B">
      <w:pPr>
        <w:pStyle w:val="Default"/>
        <w:pBdr>
          <w:bottom w:val="dashSmallGap" w:sz="4" w:space="2" w:color="4F81BD" w:themeColor="accent1"/>
        </w:pBdr>
        <w:rPr>
          <w:rFonts w:ascii="Tahoma" w:hAnsi="Tahoma" w:cs="Tahoma"/>
          <w:b/>
          <w:color w:val="FF0000"/>
          <w:sz w:val="28"/>
          <w:lang w:val="fr-FR"/>
        </w:rPr>
      </w:pPr>
    </w:p>
    <w:p w14:paraId="080C4EF3" w:rsidR="009D046C" w:rsidRDefault="009D046C" w:rsidP="002A3E9B">
      <w:pPr>
        <w:pStyle w:val="Default"/>
        <w:pBdr>
          <w:bottom w:val="dashSmallGap" w:sz="4" w:space="2" w:color="4F81BD" w:themeColor="accent1"/>
        </w:pBdr>
        <w:rPr>
          <w:rFonts w:ascii="Tahoma" w:hAnsi="Tahoma" w:cs="Tahoma"/>
          <w:b/>
          <w:color w:val="FF0000"/>
          <w:sz w:val="28"/>
          <w:lang w:val="fr-FR"/>
        </w:rPr>
      </w:pPr>
    </w:p>
    <w:p w14:paraId="1588E568" w:rsidR="009D046C" w:rsidRDefault="009D046C" w:rsidP="002A3E9B">
      <w:pPr>
        <w:pStyle w:val="Default"/>
        <w:pBdr>
          <w:bottom w:val="dashSmallGap" w:sz="4" w:space="2" w:color="4F81BD" w:themeColor="accent1"/>
        </w:pBdr>
        <w:rPr>
          <w:rFonts w:ascii="Tahoma" w:hAnsi="Tahoma" w:cs="Tahoma"/>
          <w:b/>
          <w:color w:val="FF0000"/>
          <w:sz w:val="28"/>
          <w:lang w:val="fr-FR"/>
        </w:rPr>
      </w:pPr>
    </w:p>
    <w:p w14:paraId="733646AD" w:rsidR="009D046C" w:rsidRDefault="009D046C" w:rsidP="002A3E9B">
      <w:pPr>
        <w:pStyle w:val="Default"/>
        <w:pBdr>
          <w:bottom w:val="dashSmallGap" w:sz="4" w:space="2" w:color="4F81BD" w:themeColor="accent1"/>
        </w:pBdr>
        <w:rPr>
          <w:rFonts w:ascii="Tahoma" w:hAnsi="Tahoma" w:cs="Tahoma"/>
          <w:b/>
          <w:color w:val="FF0000"/>
          <w:sz w:val="28"/>
          <w:lang w:val="fr-FR"/>
        </w:rPr>
      </w:pPr>
    </w:p>
    <w:p w14:paraId="29B3DF5A" w:rsidR="009D046C" w:rsidRDefault="009D046C" w:rsidP="002A3E9B">
      <w:pPr>
        <w:pStyle w:val="Default"/>
        <w:pBdr>
          <w:bottom w:val="dashSmallGap" w:sz="4" w:space="2" w:color="4F81BD" w:themeColor="accent1"/>
        </w:pBdr>
        <w:rPr>
          <w:rFonts w:ascii="Tahoma" w:hAnsi="Tahoma" w:cs="Tahoma"/>
          <w:b/>
          <w:color w:val="FF0000"/>
          <w:sz w:val="28"/>
          <w:lang w:val="fr-FR"/>
        </w:rPr>
      </w:pPr>
    </w:p>
    <w:p w14:paraId="17BF28ED" w:rsidR="009D046C" w:rsidRDefault="009D046C" w:rsidP="002A3E9B">
      <w:pPr>
        <w:pStyle w:val="Default"/>
        <w:pBdr>
          <w:bottom w:val="dashSmallGap" w:sz="4" w:space="2" w:color="4F81BD" w:themeColor="accent1"/>
        </w:pBdr>
        <w:rPr>
          <w:rFonts w:ascii="Tahoma" w:hAnsi="Tahoma" w:cs="Tahoma"/>
          <w:b/>
          <w:color w:val="FF0000"/>
          <w:sz w:val="28"/>
          <w:lang w:val="fr-FR"/>
        </w:rPr>
      </w:pPr>
    </w:p>
    <w:p w14:paraId="37C79163" w:rsidR="009D046C" w:rsidRPr="00064E43" w:rsidRDefault="009D046C" w:rsidP="002A3E9B">
      <w:pPr>
        <w:pStyle w:val="Default"/>
        <w:pBdr>
          <w:bottom w:val="dashSmallGap" w:sz="4" w:space="2" w:color="4F81BD" w:themeColor="accent1"/>
        </w:pBdr>
        <w:rPr>
          <w:rFonts w:ascii="Tahoma" w:hAnsi="Tahoma" w:cs="Tahoma"/>
          <w:b/>
          <w:color w:val="FF0000"/>
          <w:sz w:val="28"/>
          <w:lang w:val="fr-FR"/>
        </w:rPr>
      </w:pPr>
      <w:r w:rsidRPr="00064E43">
        <w:rPr>
          <w:rFonts w:ascii="Tahoma" w:hAnsi="Tahoma" w:cs="Tahoma"/>
          <w:b/>
          <w:color w:val="FF0000"/>
          <w:sz w:val="28"/>
          <w:lang w:val="fr-FR"/>
        </w:rPr>
        <w:lastRenderedPageBreak/>
        <w:t>Mailchimp</w:t>
      </w:r>
    </w:p>
    <w:p w14:paraId="6D5C173B" w:rsidR="009D046C" w:rsidRPr="00064E43" w:rsidRDefault="009D046C" w:rsidP="002A3E9B">
      <w:pPr>
        <w:pStyle w:val="Default"/>
        <w:rPr>
          <w:sz w:val="20"/>
          <w:lang w:val="fr-FR"/>
        </w:rPr>
      </w:pPr>
    </w:p>
    <w:tbl>
      <w:tblPr>
        <w:tblW w:w="4561" w:type="pct"/>
        <w:jc w:val="right"/>
        <w:tblBorders>
          <w:insideV w:val="single" w:sz="4" w:space="0" w:color="8DB3E2" w:themeColor="text2" w:themeTint="66"/>
        </w:tblBorders>
        <w:tblLook w:val="01E0" w:firstRow="1" w:lastRow="1" w:firstColumn="1" w:lastColumn="1" w:noHBand="0" w:noVBand="0"/>
      </w:tblPr>
      <w:tblGrid>
        <w:gridCol w:w="1871"/>
        <w:gridCol w:w="6602"/>
      </w:tblGrid>
      <w:tr w14:paraId="2B512F75" w:rsidR="009D046C" w:rsidRPr="0032151B" w:rsidTr="00F3017F">
        <w:trPr>
          <w:trHeight w:val="1086"/>
          <w:jc w:val="right"/>
        </w:trPr>
        <w:tc>
          <w:tcPr>
            <w:tcW w:w="1104" w:type="pct"/>
          </w:tcPr>
          <w:p w14:paraId="3E9374AC" w:rsidR="009D046C" w:rsidRPr="009F42C7" w:rsidRDefault="009D046C" w:rsidP="002A3E9B">
            <w:pPr>
              <w:pStyle w:val="Boxblue"/>
              <w:rPr>
                <w:rStyle w:val="BoxblueChar"/>
                <w:color w:val="0070C0"/>
              </w:rPr>
            </w:pPr>
            <w:r w:rsidRPr="009F42C7">
              <w:rPr>
                <w:bCs w:val="0"/>
              </w:rPr>
              <w:t>Description</w:t>
            </w:r>
          </w:p>
        </w:tc>
        <w:tc>
          <w:tcPr>
            <w:tcW w:w="3896" w:type="pct"/>
            <w:shd w:val="clear" w:color="auto" w:fill="auto"/>
          </w:tcPr>
          <w:p w14:paraId="43BC97CE" w:rsidR="009D046C" w:rsidRPr="00CF52D9" w:rsidRDefault="009D046C" w:rsidP="002A3E9B">
            <w:pPr>
              <w:rPr>
                <w:rFonts w:ascii="Verdana" w:eastAsia="Arial Unicode MS" w:hAnsi="Verdana"/>
                <w:sz w:val="20"/>
                <w:szCs w:val="20"/>
                <w:lang w:val="fr-CH"/>
              </w:rPr>
            </w:pPr>
            <w:r w:rsidRPr="00E23CDE">
              <w:rPr>
                <w:rFonts w:ascii="Verdana" w:hAnsi="Verdana"/>
                <w:lang w:val="fr-FR"/>
              </w:rPr>
              <w:t>MailChimp</w:t>
            </w:r>
            <w:r w:rsidRPr="00E23CDE">
              <w:rPr>
                <w:lang w:val="fr-FR"/>
              </w:rPr>
              <w:t>®</w:t>
            </w:r>
            <w:r>
              <w:rPr>
                <w:lang w:val="fr-FR"/>
              </w:rPr>
              <w:t xml:space="preserve"> </w:t>
            </w:r>
            <w:r>
              <w:rPr>
                <w:rFonts w:ascii="Verdana" w:hAnsi="Verdana" w:eastAsia="Arial Unicode MS"/>
                <w:sz w:val="20"/>
                <w:szCs w:val="20"/>
                <w:lang w:val="fr-CH"/>
              </w:rPr>
              <w:t xml:space="preserve">est un gestionnaire de listes de distribution en ligne. Son utilsation est de plus en plus recommandée par le siège. OCHA RDC a testé la version gratuite en 2012. L’acquisition de la licence est en cours. </w:t>
            </w:r>
          </w:p>
        </w:tc>
      </w:tr>
      <w:tr w14:paraId="001CEA82" w:rsidR="009D046C" w:rsidRPr="009F144E" w:rsidTr="00F3017F">
        <w:trPr>
          <w:trHeight w:val="548"/>
          <w:jc w:val="right"/>
        </w:trPr>
        <w:tc>
          <w:tcPr>
            <w:tcW w:w="1104" w:type="pct"/>
          </w:tcPr>
          <w:p w14:paraId="295AA49B" w:rsidR="009D046C" w:rsidRPr="007F2170" w:rsidRDefault="009D046C" w:rsidP="002A3E9B">
            <w:pPr>
              <w:pStyle w:val="Boxgrey"/>
              <w:rPr>
                <w:rStyle w:val="BoxblueChar"/>
                <w:color w:val="0070C0"/>
                <w:lang w:val="fr-FR"/>
              </w:rPr>
            </w:pPr>
            <w:r w:rsidRPr="007F2170">
              <w:rPr>
                <w:lang w:val="fr-FR"/>
              </w:rPr>
              <w:t>Point Focal</w:t>
            </w:r>
          </w:p>
        </w:tc>
        <w:tc>
          <w:tcPr>
            <w:tcW w:w="3896" w:type="pct"/>
            <w:shd w:val="clear" w:color="auto" w:fill="auto"/>
          </w:tcPr>
          <w:p w14:paraId="4B7957A4" w:rsidR="009D046C" w:rsidRDefault="009D046C" w:rsidP="002A3E9B">
            <w:pPr>
              <w:spacing w:after="120" w:line="240" w:lineRule="auto"/>
              <w:rPr>
                <w:rFonts w:ascii="Verdana" w:eastAsia="Arial Unicode MS" w:hAnsi="Verdana"/>
                <w:sz w:val="20"/>
                <w:szCs w:val="20"/>
                <w:lang w:val="fr-FR"/>
              </w:rPr>
            </w:pPr>
            <w:r>
              <w:rPr>
                <w:rFonts w:ascii="Verdana" w:hAnsi="Verdana" w:eastAsia="Arial Unicode MS"/>
                <w:sz w:val="20"/>
                <w:szCs w:val="20"/>
                <w:lang w:val="fr-FR"/>
              </w:rPr>
              <w:t xml:space="preserve">Gestion des listes de distribution externe </w:t>
            </w:r>
          </w:p>
          <w:p w14:paraId="497B9256" w:rsidR="009D046C" w:rsidRPr="00E23CDE" w:rsidRDefault="009D046C" w:rsidP="002A3E9B">
            <w:pPr>
              <w:pStyle w:val="Paragraphedeliste"/>
              <w:numPr>
                <w:ilvl w:val="0"/>
                <w:numId w:val="6"/>
              </w:numPr>
              <w:spacing w:after="120"/>
              <w:rPr>
                <w:rFonts w:ascii="Verdana" w:eastAsia="Arial Unicode MS" w:hAnsi="Verdana"/>
                <w:sz w:val="20"/>
                <w:szCs w:val="20"/>
              </w:rPr>
            </w:pPr>
            <w:r w:rsidRPr="00E23CDE">
              <w:rPr>
                <w:rFonts w:ascii="Verdana" w:hAnsi="Verdana" w:eastAsia="Arial Unicode MS"/>
                <w:sz w:val="20"/>
                <w:szCs w:val="20"/>
              </w:rPr>
              <w:t>Lievain Bahavu</w:t>
            </w:r>
          </w:p>
          <w:p w14:paraId="0841EF73" w:rsidR="009D046C" w:rsidRDefault="009D046C" w:rsidP="002A3E9B">
            <w:pPr>
              <w:pStyle w:val="Paragraphedeliste"/>
              <w:numPr>
                <w:ilvl w:val="0"/>
                <w:numId w:val="6"/>
              </w:numPr>
              <w:spacing w:after="120"/>
              <w:rPr>
                <w:rFonts w:ascii="Verdana" w:eastAsia="Arial Unicode MS" w:hAnsi="Verdana"/>
                <w:sz w:val="20"/>
                <w:szCs w:val="20"/>
              </w:rPr>
            </w:pPr>
            <w:r w:rsidRPr="00E23CDE">
              <w:rPr>
                <w:rFonts w:ascii="Verdana" w:hAnsi="Verdana" w:eastAsia="Arial Unicode MS"/>
                <w:sz w:val="20"/>
                <w:szCs w:val="20"/>
              </w:rPr>
              <w:t>Suppléant : Ambroise Brou, Alca Kuvituanga</w:t>
            </w:r>
          </w:p>
          <w:p w14:paraId="2FA2AF25" w:rsidR="009D046C" w:rsidRPr="00E23CDE" w:rsidRDefault="009D046C" w:rsidP="002A3E9B">
            <w:pPr>
              <w:spacing w:after="120"/>
              <w:rPr>
                <w:rFonts w:ascii="Verdana" w:eastAsia="Arial Unicode MS" w:hAnsi="Verdana"/>
                <w:sz w:val="20"/>
                <w:szCs w:val="20"/>
                <w:lang w:val="fr-FR"/>
              </w:rPr>
            </w:pPr>
            <w:r w:rsidRPr="00E23CDE">
              <w:rPr>
                <w:rFonts w:ascii="Verdana" w:hAnsi="Verdana" w:eastAsia="Arial Unicode MS"/>
                <w:sz w:val="20"/>
                <w:szCs w:val="20"/>
                <w:lang w:val="fr-FR"/>
              </w:rPr>
              <w:t>Gestion des campagnes</w:t>
            </w:r>
          </w:p>
          <w:p w14:paraId="55FB91E8" w:rsidR="009D046C" w:rsidRPr="00E23CDE" w:rsidRDefault="009D046C" w:rsidP="002A3E9B">
            <w:pPr>
              <w:pStyle w:val="Paragraphedeliste"/>
              <w:numPr>
                <w:ilvl w:val="0"/>
                <w:numId w:val="7"/>
              </w:numPr>
              <w:spacing w:after="120"/>
              <w:rPr>
                <w:rFonts w:ascii="Verdana" w:eastAsia="Arial Unicode MS" w:hAnsi="Verdana"/>
                <w:sz w:val="20"/>
                <w:szCs w:val="20"/>
              </w:rPr>
            </w:pPr>
            <w:r w:rsidRPr="00E23CDE">
              <w:rPr>
                <w:rFonts w:ascii="Verdana" w:hAnsi="Verdana" w:eastAsia="Arial Unicode MS"/>
                <w:sz w:val="20"/>
                <w:szCs w:val="20"/>
              </w:rPr>
              <w:t>Alca Kuvituanga</w:t>
            </w:r>
          </w:p>
          <w:p w14:paraId="6F081834" w:rsidR="009D046C" w:rsidRPr="00E23CDE" w:rsidRDefault="009D046C" w:rsidP="002A3E9B">
            <w:pPr>
              <w:pStyle w:val="Paragraphedeliste"/>
              <w:numPr>
                <w:ilvl w:val="0"/>
                <w:numId w:val="7"/>
              </w:numPr>
              <w:spacing w:after="120"/>
              <w:rPr>
                <w:rFonts w:ascii="Verdana" w:eastAsia="Arial Unicode MS" w:hAnsi="Verdana"/>
                <w:sz w:val="20"/>
                <w:szCs w:val="20"/>
              </w:rPr>
            </w:pPr>
            <w:r w:rsidRPr="00E23CDE">
              <w:rPr>
                <w:rFonts w:ascii="Verdana" w:hAnsi="Verdana" w:eastAsia="Arial Unicode MS"/>
                <w:sz w:val="20"/>
                <w:szCs w:val="20"/>
              </w:rPr>
              <w:t>Souleymane Gueye</w:t>
            </w:r>
          </w:p>
        </w:tc>
      </w:tr>
      <w:tr w14:paraId="14893105" w:rsidR="009D046C" w:rsidRPr="009F144E" w:rsidTr="00F3017F">
        <w:trPr>
          <w:trHeight w:val="4257"/>
          <w:jc w:val="right"/>
        </w:trPr>
        <w:tc>
          <w:tcPr>
            <w:tcW w:w="1104" w:type="pct"/>
          </w:tcPr>
          <w:p w14:paraId="7975AE64" w:rsidR="009D046C" w:rsidRPr="007F2170" w:rsidRDefault="009D046C" w:rsidP="002A3E9B">
            <w:pPr>
              <w:pStyle w:val="Boxblue"/>
              <w:rPr>
                <w:rStyle w:val="BoxblueChar"/>
                <w:color w:val="0070C0"/>
                <w:lang w:val="fr-FR"/>
              </w:rPr>
            </w:pPr>
            <w:r w:rsidRPr="007F2170">
              <w:rPr>
                <w:bCs w:val="0"/>
                <w:lang w:val="fr-FR"/>
              </w:rPr>
              <w:t>Objectif</w:t>
            </w:r>
          </w:p>
        </w:tc>
        <w:tc>
          <w:tcPr>
            <w:tcW w:w="3896" w:type="pct"/>
            <w:shd w:val="clear" w:color="auto" w:fill="auto"/>
          </w:tcPr>
          <w:p w14:paraId="305F22C5" w:rsidR="009D046C" w:rsidRPr="00E23CDE" w:rsidRDefault="009D046C" w:rsidP="002A3E9B">
            <w:pPr>
              <w:autoSpaceDE w:val="0"/>
              <w:autoSpaceDN w:val="0"/>
              <w:adjustRightInd w:val="0"/>
              <w:spacing w:after="0" w:line="240" w:lineRule="auto"/>
              <w:rPr>
                <w:lang w:val="fr-FR"/>
              </w:rPr>
            </w:pPr>
            <w:r>
              <w:rPr>
                <w:lang w:val="fr-FR"/>
              </w:rPr>
              <w:t xml:space="preserve">L’acquisition de </w:t>
            </w:r>
            <w:r w:rsidRPr="00E23CDE">
              <w:rPr>
                <w:lang w:val="fr-FR"/>
              </w:rPr>
              <w:t xml:space="preserve">MailChimp permettra : </w:t>
            </w:r>
          </w:p>
          <w:p w14:paraId="57D320AE" w:rsidR="009D046C" w:rsidRPr="00E23CDE" w:rsidRDefault="009D046C" w:rsidP="002A3E9B">
            <w:pPr>
              <w:pStyle w:val="Paragraphedeliste"/>
              <w:numPr>
                <w:ilvl w:val="0"/>
                <w:numId w:val="9"/>
              </w:numPr>
              <w:autoSpaceDE w:val="0"/>
              <w:autoSpaceDN w:val="0"/>
              <w:adjustRightInd w:val="0"/>
              <w:rPr>
                <w:rFonts w:asciiTheme="minorHAnsi" w:hAnsiTheme="minorHAnsi"/>
                <w:sz w:val="22"/>
              </w:rPr>
            </w:pPr>
            <w:r w:rsidRPr="00E23CDE">
              <w:rPr>
                <w:rFonts w:asciiTheme="minorHAnsi" w:hAnsiTheme="minorHAnsi"/>
                <w:sz w:val="22"/>
              </w:rPr>
              <w:t>Suivre le taux de pénétration de nos produits et l’efficacité de nos campagnes emails ;</w:t>
            </w:r>
          </w:p>
          <w:p w14:paraId="1CCAEB96" w:rsidR="009D046C" w:rsidRPr="00E23CDE" w:rsidRDefault="009D046C" w:rsidP="002A3E9B">
            <w:pPr>
              <w:pStyle w:val="Paragraphedeliste"/>
              <w:numPr>
                <w:ilvl w:val="0"/>
                <w:numId w:val="9"/>
              </w:numPr>
              <w:autoSpaceDE w:val="0"/>
              <w:autoSpaceDN w:val="0"/>
              <w:adjustRightInd w:val="0"/>
              <w:rPr>
                <w:rFonts w:asciiTheme="minorHAnsi" w:hAnsiTheme="minorHAnsi"/>
                <w:sz w:val="22"/>
              </w:rPr>
            </w:pPr>
            <w:r w:rsidRPr="00E23CDE">
              <w:rPr>
                <w:rFonts w:asciiTheme="minorHAnsi" w:hAnsiTheme="minorHAnsi"/>
                <w:sz w:val="22"/>
              </w:rPr>
              <w:t xml:space="preserve">Gestion automatiques des abonnements/désabonnements à nos </w:t>
            </w:r>
            <w:r>
              <w:rPr>
                <w:rFonts w:asciiTheme="minorHAnsi" w:hAnsiTheme="minorHAnsi"/>
                <w:sz w:val="22"/>
              </w:rPr>
              <w:t>listes</w:t>
            </w:r>
            <w:r w:rsidRPr="00E23CDE">
              <w:rPr>
                <w:rFonts w:asciiTheme="minorHAnsi" w:hAnsiTheme="minorHAnsi"/>
                <w:sz w:val="22"/>
              </w:rPr>
              <w:t> ;</w:t>
            </w:r>
          </w:p>
          <w:p w14:paraId="405B6240" w:rsidR="009D046C" w:rsidRPr="00E23CDE" w:rsidRDefault="009D046C" w:rsidP="002A3E9B">
            <w:pPr>
              <w:pStyle w:val="Paragraphedeliste"/>
              <w:numPr>
                <w:ilvl w:val="0"/>
                <w:numId w:val="9"/>
              </w:numPr>
              <w:autoSpaceDE w:val="0"/>
              <w:autoSpaceDN w:val="0"/>
              <w:adjustRightInd w:val="0"/>
              <w:rPr>
                <w:rFonts w:asciiTheme="minorHAnsi" w:hAnsiTheme="minorHAnsi"/>
                <w:sz w:val="22"/>
              </w:rPr>
            </w:pPr>
            <w:r>
              <w:rPr>
                <w:rFonts w:asciiTheme="minorHAnsi" w:hAnsiTheme="minorHAnsi"/>
                <w:sz w:val="22"/>
              </w:rPr>
              <w:t xml:space="preserve">Gestion des doublons, </w:t>
            </w:r>
            <w:r w:rsidRPr="00E23CDE">
              <w:rPr>
                <w:rFonts w:asciiTheme="minorHAnsi" w:hAnsiTheme="minorHAnsi"/>
                <w:sz w:val="22"/>
              </w:rPr>
              <w:t>des bounces etc.</w:t>
            </w:r>
          </w:p>
          <w:p w14:paraId="2D1F578C" w:rsidR="009D046C" w:rsidRPr="00E23CDE" w:rsidRDefault="009D046C" w:rsidP="002A3E9B">
            <w:pPr>
              <w:autoSpaceDE w:val="0"/>
              <w:autoSpaceDN w:val="0"/>
              <w:adjustRightInd w:val="0"/>
              <w:spacing w:after="0" w:line="240" w:lineRule="auto"/>
              <w:rPr>
                <w:lang w:val="fr-FR"/>
              </w:rPr>
            </w:pPr>
            <w:r w:rsidRPr="00E23CDE">
              <w:rPr>
                <w:lang w:val="fr-FR"/>
              </w:rPr>
              <w:t xml:space="preserve"> Les produits d’information concernés sont (liste non exhaustive):</w:t>
            </w:r>
          </w:p>
          <w:p w14:paraId="5A0545EA" w:rsidR="009D046C" w:rsidRPr="000B06E3" w:rsidRDefault="009D046C" w:rsidP="002A3E9B">
            <w:pPr>
              <w:numPr>
                <w:ilvl w:val="0"/>
                <w:numId w:val="8"/>
              </w:numPr>
              <w:autoSpaceDE w:val="0"/>
              <w:autoSpaceDN w:val="0"/>
              <w:adjustRightInd w:val="0"/>
              <w:spacing w:after="0" w:line="240" w:lineRule="auto"/>
            </w:pPr>
            <w:r>
              <w:t>Rapports de situation</w:t>
            </w:r>
            <w:r w:rsidRPr="000B06E3">
              <w:t>,</w:t>
            </w:r>
          </w:p>
          <w:p w14:paraId="4E246CFC" w:rsidR="009D046C" w:rsidRPr="000B06E3" w:rsidRDefault="009D046C" w:rsidP="002A3E9B">
            <w:pPr>
              <w:numPr>
                <w:ilvl w:val="0"/>
                <w:numId w:val="8"/>
              </w:numPr>
              <w:autoSpaceDE w:val="0"/>
              <w:autoSpaceDN w:val="0"/>
              <w:adjustRightInd w:val="0"/>
              <w:spacing w:after="0" w:line="240" w:lineRule="auto"/>
            </w:pPr>
            <w:r w:rsidRPr="000B06E3">
              <w:t>Bulletins</w:t>
            </w:r>
            <w:r>
              <w:t xml:space="preserve"> hebdomadaires et mensuels,</w:t>
            </w:r>
          </w:p>
          <w:p w14:paraId="2B400DD6" w:rsidR="009D046C" w:rsidRDefault="009D046C" w:rsidP="002A3E9B">
            <w:pPr>
              <w:numPr>
                <w:ilvl w:val="0"/>
                <w:numId w:val="8"/>
              </w:numPr>
              <w:autoSpaceDE w:val="0"/>
              <w:autoSpaceDN w:val="0"/>
              <w:adjustRightInd w:val="0"/>
              <w:spacing w:after="0" w:line="240" w:lineRule="auto"/>
            </w:pPr>
            <w:r>
              <w:t>Aperçus humanitaires (s</w:t>
            </w:r>
            <w:r w:rsidRPr="000B06E3">
              <w:t>napshots</w:t>
            </w:r>
            <w:r>
              <w:t>),</w:t>
            </w:r>
          </w:p>
          <w:p w14:paraId="2F315CE4" w:rsidR="009D046C" w:rsidRPr="000B06E3" w:rsidRDefault="009D046C" w:rsidP="002A3E9B">
            <w:pPr>
              <w:numPr>
                <w:ilvl w:val="0"/>
                <w:numId w:val="8"/>
              </w:numPr>
              <w:autoSpaceDE w:val="0"/>
              <w:autoSpaceDN w:val="0"/>
              <w:adjustRightInd w:val="0"/>
              <w:spacing w:after="0" w:line="240" w:lineRule="auto"/>
            </w:pPr>
            <w:r>
              <w:t>Factsheet IDPs,</w:t>
            </w:r>
          </w:p>
          <w:p w14:paraId="222CCEF6" w:rsidR="009D046C" w:rsidRDefault="009D046C" w:rsidP="002A3E9B">
            <w:pPr>
              <w:numPr>
                <w:ilvl w:val="0"/>
                <w:numId w:val="8"/>
              </w:numPr>
              <w:autoSpaceDE w:val="0"/>
              <w:autoSpaceDN w:val="0"/>
              <w:adjustRightInd w:val="0"/>
              <w:spacing w:after="0" w:line="240" w:lineRule="auto"/>
            </w:pPr>
            <w:r>
              <w:t>Communiqués de presse,</w:t>
            </w:r>
          </w:p>
          <w:p w14:paraId="66412D67" w:rsidR="009D046C" w:rsidRPr="000B06E3" w:rsidRDefault="009D046C" w:rsidP="002A3E9B">
            <w:pPr>
              <w:numPr>
                <w:ilvl w:val="0"/>
                <w:numId w:val="8"/>
              </w:numPr>
              <w:autoSpaceDE w:val="0"/>
              <w:autoSpaceDN w:val="0"/>
              <w:adjustRightInd w:val="0"/>
              <w:spacing w:after="0" w:line="240" w:lineRule="auto"/>
            </w:pPr>
            <w:r>
              <w:t>Briefings humanitaires,</w:t>
            </w:r>
          </w:p>
          <w:p w14:paraId="027EDA58" w:rsidR="009D046C" w:rsidRDefault="009D046C" w:rsidP="002A3E9B">
            <w:pPr>
              <w:numPr>
                <w:ilvl w:val="0"/>
                <w:numId w:val="8"/>
              </w:numPr>
              <w:autoSpaceDE w:val="0"/>
              <w:autoSpaceDN w:val="0"/>
              <w:adjustRightInd w:val="0"/>
              <w:spacing w:after="0" w:line="240" w:lineRule="auto"/>
            </w:pPr>
            <w:r>
              <w:t>Plan d’Action Humanitaires,</w:t>
            </w:r>
          </w:p>
          <w:p w14:paraId="0440736E" w:rsidR="009D046C" w:rsidRPr="008D3315" w:rsidRDefault="009D046C" w:rsidP="002A3E9B">
            <w:pPr>
              <w:numPr>
                <w:ilvl w:val="0"/>
                <w:numId w:val="8"/>
              </w:numPr>
              <w:autoSpaceDE w:val="0"/>
              <w:autoSpaceDN w:val="0"/>
              <w:adjustRightInd w:val="0"/>
              <w:spacing w:after="0" w:line="240" w:lineRule="auto"/>
            </w:pPr>
            <w:r>
              <w:t>Cartes.</w:t>
            </w:r>
          </w:p>
        </w:tc>
      </w:tr>
      <w:tr w14:paraId="43F685E3" w:rsidR="009D046C" w:rsidRPr="009F144E" w:rsidTr="00F3017F">
        <w:trPr>
          <w:trHeight w:val="918"/>
          <w:jc w:val="right"/>
        </w:trPr>
        <w:tc>
          <w:tcPr>
            <w:tcW w:w="1104" w:type="pct"/>
          </w:tcPr>
          <w:p w14:paraId="6FA8D023" w:rsidR="009D046C" w:rsidRPr="00CF52D9" w:rsidRDefault="009D046C" w:rsidP="002A3E9B">
            <w:pPr>
              <w:pStyle w:val="Boxblue"/>
              <w:rPr>
                <w:lang w:val="fr-FR"/>
              </w:rPr>
            </w:pPr>
            <w:r w:rsidRPr="00CF52D9">
              <w:rPr>
                <w:lang w:val="fr-FR"/>
              </w:rPr>
              <w:t>Output</w:t>
            </w:r>
          </w:p>
        </w:tc>
        <w:tc>
          <w:tcPr>
            <w:tcW w:w="3896" w:type="pct"/>
          </w:tcPr>
          <w:p w14:paraId="7771D292" w:rsidR="009D046C" w:rsidRPr="003544F4" w:rsidRDefault="009D046C" w:rsidP="002A3E9B">
            <w:pPr>
              <w:pStyle w:val="Paragraphedeliste"/>
              <w:numPr>
                <w:ilvl w:val="0"/>
                <w:numId w:val="10"/>
              </w:numPr>
              <w:rPr>
                <w:rFonts w:ascii="Verdana" w:eastAsia="Arial Unicode MS" w:hAnsi="Verdana"/>
                <w:sz w:val="20"/>
                <w:szCs w:val="20"/>
              </w:rPr>
            </w:pPr>
            <w:r w:rsidRPr="003544F4">
              <w:rPr>
                <w:rFonts w:ascii="Verdana" w:hAnsi="Verdana" w:eastAsia="Arial Unicode MS"/>
                <w:sz w:val="20"/>
                <w:szCs w:val="20"/>
              </w:rPr>
              <w:t>SOP Mailchimp</w:t>
            </w:r>
            <w:r>
              <w:rPr>
                <w:rFonts w:ascii="Verdana" w:hAnsi="Verdana" w:eastAsia="Arial Unicode MS"/>
                <w:sz w:val="20"/>
                <w:szCs w:val="20"/>
              </w:rPr>
              <w:t>,</w:t>
            </w:r>
          </w:p>
          <w:p w14:paraId="689FC903" w:rsidR="009D046C" w:rsidRPr="003544F4" w:rsidRDefault="009D046C" w:rsidP="002A3E9B">
            <w:pPr>
              <w:pStyle w:val="Paragraphedeliste"/>
              <w:numPr>
                <w:ilvl w:val="0"/>
                <w:numId w:val="10"/>
              </w:numPr>
              <w:rPr>
                <w:rFonts w:ascii="Verdana" w:eastAsia="Arial Unicode MS" w:hAnsi="Verdana"/>
                <w:sz w:val="20"/>
                <w:szCs w:val="20"/>
                <w:lang w:val="fr-CH"/>
              </w:rPr>
            </w:pPr>
            <w:r w:rsidRPr="003544F4">
              <w:rPr>
                <w:rFonts w:ascii="Verdana" w:hAnsi="Verdana" w:eastAsia="Arial Unicode MS"/>
                <w:sz w:val="20"/>
                <w:szCs w:val="20"/>
                <w:lang w:val="fr-CH"/>
              </w:rPr>
              <w:t>Listes de distribution</w:t>
            </w:r>
            <w:r>
              <w:rPr>
                <w:rFonts w:ascii="Verdana" w:hAnsi="Verdana" w:eastAsia="Arial Unicode MS"/>
                <w:sz w:val="20"/>
                <w:szCs w:val="20"/>
                <w:lang w:val="fr-CH"/>
              </w:rPr>
              <w:t>,</w:t>
            </w:r>
          </w:p>
          <w:p w14:paraId="0F089676" w:rsidR="009D046C" w:rsidRPr="003544F4" w:rsidRDefault="009D046C" w:rsidP="002A3E9B">
            <w:pPr>
              <w:pStyle w:val="Paragraphedeliste"/>
              <w:numPr>
                <w:ilvl w:val="0"/>
                <w:numId w:val="10"/>
              </w:numPr>
              <w:rPr>
                <w:rFonts w:ascii="Verdana" w:eastAsia="Arial Unicode MS" w:hAnsi="Verdana"/>
                <w:sz w:val="20"/>
                <w:szCs w:val="20"/>
                <w:lang w:val="fr-CH"/>
              </w:rPr>
            </w:pPr>
            <w:r w:rsidRPr="003544F4">
              <w:rPr>
                <w:rFonts w:ascii="Verdana" w:hAnsi="Verdana" w:eastAsia="Arial Unicode MS"/>
                <w:sz w:val="20"/>
                <w:szCs w:val="20"/>
                <w:lang w:val="fr-CH"/>
              </w:rPr>
              <w:t>Campagnes de distribution Mailchimp</w:t>
            </w:r>
            <w:r>
              <w:rPr>
                <w:rFonts w:ascii="Verdana" w:hAnsi="Verdana" w:eastAsia="Arial Unicode MS"/>
                <w:sz w:val="20"/>
                <w:szCs w:val="20"/>
                <w:lang w:val="fr-CH"/>
              </w:rPr>
              <w:t>.</w:t>
            </w:r>
          </w:p>
        </w:tc>
      </w:tr>
      <w:tr w14:paraId="74291AD5" w:rsidR="009D046C" w:rsidRPr="009F144E" w:rsidTr="00F3017F">
        <w:trPr>
          <w:trHeight w:val="620"/>
          <w:jc w:val="right"/>
        </w:trPr>
        <w:tc>
          <w:tcPr>
            <w:tcW w:w="1104" w:type="pct"/>
          </w:tcPr>
          <w:p w14:paraId="02E8857F" w:rsidR="009D046C" w:rsidRPr="009F144E" w:rsidRDefault="009D046C" w:rsidP="002A3E9B">
            <w:pPr>
              <w:pStyle w:val="Boxblue"/>
              <w:rPr>
                <w:lang w:val="fr-FR"/>
              </w:rPr>
            </w:pPr>
            <w:r w:rsidRPr="00CF52D9">
              <w:rPr>
                <w:lang w:val="fr-FR"/>
              </w:rPr>
              <w:t>Forma</w:t>
            </w:r>
            <w:r w:rsidRPr="009F144E">
              <w:rPr>
                <w:lang w:val="fr-FR"/>
              </w:rPr>
              <w:t>t</w:t>
            </w:r>
          </w:p>
        </w:tc>
        <w:tc>
          <w:tcPr>
            <w:tcW w:w="3896" w:type="pct"/>
          </w:tcPr>
          <w:p w14:paraId="1097B874"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Electronique (online)</w:t>
            </w:r>
          </w:p>
        </w:tc>
      </w:tr>
      <w:tr w14:paraId="34A7CF67" w:rsidR="009D046C" w:rsidRPr="0032151B" w:rsidTr="00F3017F">
        <w:trPr>
          <w:trHeight w:val="845"/>
          <w:jc w:val="right"/>
        </w:trPr>
        <w:tc>
          <w:tcPr>
            <w:tcW w:w="1104" w:type="pct"/>
          </w:tcPr>
          <w:p w14:paraId="3E03567F" w:rsidR="009D046C" w:rsidRPr="009F144E" w:rsidRDefault="009D046C" w:rsidP="002A3E9B">
            <w:pPr>
              <w:pStyle w:val="Boxgrey"/>
              <w:rPr>
                <w:lang w:val="fr-FR"/>
              </w:rPr>
            </w:pPr>
            <w:r w:rsidRPr="009F144E">
              <w:rPr>
                <w:lang w:val="fr-FR"/>
              </w:rPr>
              <w:t>Contenu</w:t>
            </w:r>
          </w:p>
        </w:tc>
        <w:tc>
          <w:tcPr>
            <w:tcW w:w="3896" w:type="pct"/>
          </w:tcPr>
          <w:p w14:paraId="70BF6C0B" w:rsidR="009D046C" w:rsidRPr="00FD6C23" w:rsidRDefault="009D046C" w:rsidP="002A3E9B">
            <w:pPr>
              <w:rPr>
                <w:rFonts w:ascii="Verdana" w:eastAsia="Arial Unicode MS" w:hAnsi="Verdana"/>
                <w:sz w:val="20"/>
                <w:szCs w:val="20"/>
                <w:lang w:val="fr-FR"/>
              </w:rPr>
            </w:pPr>
            <w:r w:rsidRPr="00130DF0">
              <w:rPr>
                <w:rFonts w:ascii="Verdana" w:hAnsi="Verdana"/>
                <w:sz w:val="20"/>
                <w:lang w:val="fr-FR"/>
              </w:rPr>
              <w:t>MailChimp®</w:t>
            </w:r>
            <w:r w:rsidRPr="00130DF0">
              <w:rPr>
                <w:sz w:val="20"/>
                <w:lang w:val="fr-FR"/>
              </w:rPr>
              <w:t xml:space="preserve"> </w:t>
            </w:r>
            <w:r>
              <w:rPr>
                <w:rFonts w:ascii="Verdana" w:hAnsi="Verdana" w:eastAsia="Arial Unicode MS"/>
                <w:sz w:val="20"/>
                <w:szCs w:val="20"/>
                <w:lang w:val="fr-FR"/>
              </w:rPr>
              <w:t>sera utilisé par la gestion des listes de distribution externe publique.</w:t>
            </w:r>
          </w:p>
        </w:tc>
      </w:tr>
    </w:tbl>
    <w:p w14:paraId="5627AE05" w:rsidR="009D046C" w:rsidRPr="009F144E" w:rsidRDefault="009D046C" w:rsidP="002A3E9B">
      <w:pPr>
        <w:pStyle w:val="Default"/>
        <w:rPr>
          <w:sz w:val="20"/>
          <w:lang w:val="fr-FR"/>
        </w:rPr>
      </w:pPr>
    </w:p>
    <w:p w14:paraId="16A57BE2" w:rsidR="009D046C" w:rsidRPr="009F144E" w:rsidRDefault="009D046C" w:rsidP="002A3E9B">
      <w:pPr>
        <w:pStyle w:val="Default"/>
        <w:rPr>
          <w:sz w:val="20"/>
          <w:lang w:val="fr-FR"/>
        </w:rPr>
      </w:pPr>
    </w:p>
    <w:p w14:paraId="52634C49"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2235F9DC"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2108D582"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66B0904F"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1DDCAB60"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1BC6A2A2"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1E0F93AC"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3C91B822"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00ADF6A7" w:rsidR="009D046C" w:rsidRPr="00E23CDE" w:rsidRDefault="009D046C" w:rsidP="002A3E9B">
      <w:pPr>
        <w:pStyle w:val="Default"/>
        <w:pBdr>
          <w:bottom w:val="dashSmallGap" w:sz="4" w:space="1" w:color="4F81BD" w:themeColor="accent1"/>
        </w:pBdr>
        <w:rPr>
          <w:rFonts w:ascii="Tahoma" w:hAnsi="Tahoma" w:cs="Tahoma"/>
          <w:b/>
          <w:color w:val="FF0000"/>
          <w:sz w:val="28"/>
          <w:lang w:val="fr-FR"/>
        </w:rPr>
      </w:pPr>
      <w:r w:rsidRPr="009F144E">
        <w:rPr>
          <w:rFonts w:ascii="Tahoma" w:hAnsi="Tahoma" w:cs="Tahoma"/>
          <w:b/>
          <w:color w:val="FF0000"/>
          <w:sz w:val="28"/>
          <w:lang w:val="fr-FR"/>
        </w:rPr>
        <w:lastRenderedPageBreak/>
        <w:t>Humanitarian Kio</w:t>
      </w:r>
      <w:r w:rsidRPr="00E23CDE">
        <w:rPr>
          <w:rFonts w:ascii="Tahoma" w:hAnsi="Tahoma" w:cs="Tahoma"/>
          <w:b/>
          <w:color w:val="FF0000"/>
          <w:sz w:val="28"/>
          <w:lang w:val="fr-FR"/>
        </w:rPr>
        <w:t>sk</w:t>
      </w:r>
    </w:p>
    <w:p w14:paraId="30392E44" w:rsidR="009D046C" w:rsidRPr="00E23CDE" w:rsidRDefault="009D046C" w:rsidP="002A3E9B">
      <w:pPr>
        <w:pStyle w:val="Default"/>
        <w:rPr>
          <w:sz w:val="20"/>
          <w:lang w:val="fr-FR"/>
        </w:rPr>
      </w:pPr>
    </w:p>
    <w:tbl>
      <w:tblPr>
        <w:tblW w:w="4561" w:type="pct"/>
        <w:jc w:val="right"/>
        <w:tblBorders>
          <w:insideV w:val="single" w:sz="4" w:space="0" w:color="8DB3E2" w:themeColor="text2" w:themeTint="66"/>
        </w:tblBorders>
        <w:tblLook w:val="01E0" w:firstRow="1" w:lastRow="1" w:firstColumn="1" w:lastColumn="1" w:noHBand="0" w:noVBand="0"/>
      </w:tblPr>
      <w:tblGrid>
        <w:gridCol w:w="1871"/>
        <w:gridCol w:w="6602"/>
      </w:tblGrid>
      <w:tr w14:paraId="78BDF9D1" w:rsidR="009D046C" w:rsidRPr="0032151B" w:rsidTr="00F3017F">
        <w:trPr>
          <w:trHeight w:val="1086"/>
          <w:jc w:val="right"/>
        </w:trPr>
        <w:tc>
          <w:tcPr>
            <w:tcW w:w="1104" w:type="pct"/>
          </w:tcPr>
          <w:p w14:paraId="32DAE46D" w:rsidR="009D046C" w:rsidRPr="00E23CDE" w:rsidRDefault="009D046C" w:rsidP="002A3E9B">
            <w:pPr>
              <w:pStyle w:val="Boxblue"/>
              <w:rPr>
                <w:rStyle w:val="BoxblueChar"/>
                <w:color w:val="0070C0"/>
                <w:lang w:val="fr-FR"/>
              </w:rPr>
            </w:pPr>
            <w:r w:rsidRPr="00E23CDE">
              <w:rPr>
                <w:bCs w:val="0"/>
                <w:lang w:val="fr-FR"/>
              </w:rPr>
              <w:t>Description</w:t>
            </w:r>
          </w:p>
        </w:tc>
        <w:tc>
          <w:tcPr>
            <w:tcW w:w="3896" w:type="pct"/>
            <w:shd w:val="clear" w:color="auto" w:fill="auto"/>
          </w:tcPr>
          <w:p w14:paraId="7C9487CD"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Humanitarian Kiosk est une application IOS pour Iphone ou Ipad. L’application permet un accès instantané et offline aux différents kiosques (briefing kits) des bureaux OCHA contenant les dernières versions des produits d’information (listes de contact, calendriers de réunion, rapports, cartes…). La RDC a fait partie du programme pilote et dispose d’un kiosk téléchargeable dans l’application.</w:t>
            </w:r>
          </w:p>
        </w:tc>
      </w:tr>
      <w:tr w14:paraId="3DB9E302" w:rsidR="009D046C" w:rsidRPr="0032151B" w:rsidTr="00F3017F">
        <w:trPr>
          <w:trHeight w:val="548"/>
          <w:jc w:val="right"/>
        </w:trPr>
        <w:tc>
          <w:tcPr>
            <w:tcW w:w="1104" w:type="pct"/>
          </w:tcPr>
          <w:p w14:paraId="69A32466" w:rsidR="009D046C" w:rsidRPr="007F2170" w:rsidRDefault="009D046C" w:rsidP="002A3E9B">
            <w:pPr>
              <w:pStyle w:val="Boxgrey"/>
              <w:rPr>
                <w:rStyle w:val="BoxblueChar"/>
                <w:color w:val="0070C0"/>
                <w:lang w:val="fr-FR"/>
              </w:rPr>
            </w:pPr>
            <w:r w:rsidRPr="007F2170">
              <w:rPr>
                <w:lang w:val="fr-FR"/>
              </w:rPr>
              <w:t>Point Focal</w:t>
            </w:r>
          </w:p>
        </w:tc>
        <w:tc>
          <w:tcPr>
            <w:tcW w:w="3896" w:type="pct"/>
            <w:shd w:val="clear" w:color="auto" w:fill="auto"/>
          </w:tcPr>
          <w:p w14:paraId="421C0965" w:rsidR="009D046C" w:rsidRDefault="009D046C" w:rsidP="002A3E9B">
            <w:pPr>
              <w:spacing w:after="120" w:line="240" w:lineRule="auto"/>
              <w:rPr>
                <w:rFonts w:ascii="Verdana" w:eastAsia="Arial Unicode MS" w:hAnsi="Verdana"/>
                <w:sz w:val="20"/>
                <w:szCs w:val="20"/>
                <w:lang w:val="fr-FR"/>
              </w:rPr>
            </w:pPr>
            <w:r>
              <w:rPr>
                <w:rFonts w:ascii="Verdana" w:hAnsi="Verdana" w:eastAsia="Arial Unicode MS"/>
                <w:sz w:val="20"/>
                <w:szCs w:val="20"/>
                <w:lang w:val="fr-FR"/>
              </w:rPr>
              <w:t>Souleymane GUEYE</w:t>
            </w:r>
          </w:p>
          <w:p w14:paraId="7C1FD290" w:rsidR="009D046C" w:rsidRPr="002B18B8" w:rsidRDefault="009D046C" w:rsidP="002A3E9B">
            <w:pPr>
              <w:spacing w:after="120" w:line="240" w:lineRule="auto"/>
              <w:rPr>
                <w:rFonts w:ascii="Verdana" w:eastAsia="Arial Unicode MS" w:hAnsi="Verdana"/>
                <w:sz w:val="20"/>
                <w:szCs w:val="20"/>
                <w:lang w:val="fr-FR"/>
              </w:rPr>
            </w:pPr>
            <w:r w:rsidRPr="002B18B8">
              <w:rPr>
                <w:rFonts w:ascii="Verdana" w:hAnsi="Verdana" w:eastAsia="Arial Unicode MS"/>
                <w:sz w:val="20"/>
                <w:szCs w:val="20"/>
                <w:lang w:val="fr-FR"/>
              </w:rPr>
              <w:t xml:space="preserve">Suppléant : </w:t>
            </w:r>
            <w:r>
              <w:rPr>
                <w:rFonts w:ascii="Verdana" w:hAnsi="Verdana" w:eastAsia="Arial Unicode MS"/>
                <w:sz w:val="20"/>
                <w:szCs w:val="20"/>
                <w:lang w:val="fr-FR"/>
              </w:rPr>
              <w:t>Alca Kuvituanga, Lievain Bahavu</w:t>
            </w:r>
          </w:p>
        </w:tc>
      </w:tr>
      <w:tr w14:paraId="1C66A5B6" w:rsidR="009D046C" w:rsidRPr="0032151B" w:rsidTr="00F3017F">
        <w:trPr>
          <w:trHeight w:val="1062"/>
          <w:jc w:val="right"/>
        </w:trPr>
        <w:tc>
          <w:tcPr>
            <w:tcW w:w="1104" w:type="pct"/>
          </w:tcPr>
          <w:p w14:paraId="5D7B6A66" w:rsidR="009D046C" w:rsidRPr="007F2170" w:rsidRDefault="009D046C" w:rsidP="002A3E9B">
            <w:pPr>
              <w:pStyle w:val="Boxblue"/>
              <w:rPr>
                <w:rStyle w:val="BoxblueChar"/>
                <w:color w:val="0070C0"/>
                <w:lang w:val="fr-FR"/>
              </w:rPr>
            </w:pPr>
            <w:r w:rsidRPr="007F2170">
              <w:rPr>
                <w:bCs w:val="0"/>
                <w:lang w:val="fr-FR"/>
              </w:rPr>
              <w:t>Objectif</w:t>
            </w:r>
          </w:p>
        </w:tc>
        <w:tc>
          <w:tcPr>
            <w:tcW w:w="3896" w:type="pct"/>
            <w:shd w:val="clear" w:color="auto" w:fill="auto"/>
          </w:tcPr>
          <w:p w14:paraId="7D9E1029"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Fournir aux personnes intéressées un accès aisé aux derniers updates d’OCHA RDC via leurs smartphones.</w:t>
            </w:r>
          </w:p>
        </w:tc>
      </w:tr>
      <w:tr w14:paraId="251A312D" w:rsidR="009D046C" w:rsidRPr="00CF52D9" w:rsidTr="00F3017F">
        <w:trPr>
          <w:trHeight w:val="648"/>
          <w:jc w:val="right"/>
        </w:trPr>
        <w:tc>
          <w:tcPr>
            <w:tcW w:w="1104" w:type="pct"/>
          </w:tcPr>
          <w:p w14:paraId="0782D1C1" w:rsidR="009D046C" w:rsidRPr="00CF52D9" w:rsidRDefault="009D046C" w:rsidP="002A3E9B">
            <w:pPr>
              <w:pStyle w:val="Boxblue"/>
              <w:rPr>
                <w:lang w:val="fr-FR"/>
              </w:rPr>
            </w:pPr>
            <w:r w:rsidRPr="00CF52D9">
              <w:rPr>
                <w:lang w:val="fr-FR"/>
              </w:rPr>
              <w:t>Output</w:t>
            </w:r>
          </w:p>
        </w:tc>
        <w:tc>
          <w:tcPr>
            <w:tcW w:w="3896" w:type="pct"/>
          </w:tcPr>
          <w:p w14:paraId="59D2C232"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HKiosk application</w:t>
            </w:r>
          </w:p>
        </w:tc>
      </w:tr>
      <w:tr w14:paraId="10D01CE0" w:rsidR="009D046C" w:rsidRPr="00CF52D9" w:rsidTr="00F3017F">
        <w:trPr>
          <w:trHeight w:val="630"/>
          <w:jc w:val="right"/>
        </w:trPr>
        <w:tc>
          <w:tcPr>
            <w:tcW w:w="1104" w:type="pct"/>
          </w:tcPr>
          <w:p w14:paraId="4702E621" w:rsidR="009D046C" w:rsidRPr="00CF52D9" w:rsidRDefault="009D046C" w:rsidP="002A3E9B">
            <w:pPr>
              <w:pStyle w:val="Boxgrey"/>
              <w:rPr>
                <w:lang w:val="fr-FR"/>
              </w:rPr>
            </w:pPr>
            <w:r w:rsidRPr="00CF52D9">
              <w:rPr>
                <w:lang w:val="fr-FR"/>
              </w:rPr>
              <w:t>Audience</w:t>
            </w:r>
          </w:p>
        </w:tc>
        <w:tc>
          <w:tcPr>
            <w:tcW w:w="3896" w:type="pct"/>
          </w:tcPr>
          <w:p w14:paraId="46F2FB72"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Décideurs, OCHA HQ, HC…</w:t>
            </w:r>
          </w:p>
        </w:tc>
      </w:tr>
      <w:tr w14:paraId="7ADEFD5E" w:rsidR="009D046C" w:rsidRPr="0032151B" w:rsidTr="00F3017F">
        <w:trPr>
          <w:trHeight w:val="620"/>
          <w:jc w:val="right"/>
        </w:trPr>
        <w:tc>
          <w:tcPr>
            <w:tcW w:w="1104" w:type="pct"/>
          </w:tcPr>
          <w:p w14:paraId="11A0AB86" w:rsidR="009D046C" w:rsidRPr="009F42C7" w:rsidRDefault="009D046C" w:rsidP="002A3E9B">
            <w:pPr>
              <w:pStyle w:val="Boxblue"/>
            </w:pPr>
            <w:r w:rsidRPr="00CF52D9">
              <w:rPr>
                <w:lang w:val="fr-FR"/>
              </w:rPr>
              <w:t>Forma</w:t>
            </w:r>
            <w:r w:rsidRPr="009F42C7">
              <w:t>t</w:t>
            </w:r>
          </w:p>
        </w:tc>
        <w:tc>
          <w:tcPr>
            <w:tcW w:w="3896" w:type="pct"/>
          </w:tcPr>
          <w:p w14:paraId="68DDF5F0" w:rsidR="009D046C" w:rsidRPr="00CF52D9" w:rsidRDefault="009D046C" w:rsidP="002A3E9B">
            <w:pPr>
              <w:rPr>
                <w:rFonts w:ascii="Verdana" w:eastAsia="Arial Unicode MS" w:hAnsi="Verdana"/>
                <w:sz w:val="20"/>
                <w:szCs w:val="20"/>
                <w:lang w:val="fr-CH"/>
              </w:rPr>
            </w:pPr>
            <w:r w:rsidRPr="00CF58E0">
              <w:rPr>
                <w:rFonts w:ascii="Verdana" w:hAnsi="Verdana" w:eastAsia="Arial Unicode MS"/>
                <w:sz w:val="18"/>
                <w:szCs w:val="20"/>
                <w:lang w:val="fr-CH"/>
              </w:rPr>
              <w:t xml:space="preserve">IOS Application : </w:t>
            </w:r>
            <w:hyperlink r:id="rId13" w:history="1">
              <w:r w:rsidRPr="001B2A94">
                <w:rPr>
                  <w:rFonts w:ascii="Verdana" w:hAnsi="Verdana" w:cs="Tms Rmn"/>
                  <w:color w:val="0000FF"/>
                  <w:sz w:val="16"/>
                  <w:szCs w:val="24"/>
                  <w:u w:val="single"/>
                  <w:lang w:val="fr-FR"/>
                </w:rPr>
                <w:t>https://itunes.apple.com/us/app/humanitarian-kiosk/id546482411</w:t>
              </w:r>
            </w:hyperlink>
          </w:p>
        </w:tc>
      </w:tr>
      <w:tr w14:paraId="7BB7535D" w:rsidR="009D046C" w:rsidRPr="00FD6C23" w:rsidTr="00F3017F">
        <w:trPr>
          <w:trHeight w:val="845"/>
          <w:jc w:val="right"/>
        </w:trPr>
        <w:tc>
          <w:tcPr>
            <w:tcW w:w="1104" w:type="pct"/>
          </w:tcPr>
          <w:p w14:paraId="19CFCA2F" w:rsidR="009D046C" w:rsidRPr="009F42C7" w:rsidRDefault="009D046C" w:rsidP="002A3E9B">
            <w:pPr>
              <w:pStyle w:val="Boxgrey"/>
            </w:pPr>
            <w:r w:rsidRPr="009F42C7">
              <w:t>Contenu</w:t>
            </w:r>
          </w:p>
        </w:tc>
        <w:tc>
          <w:tcPr>
            <w:tcW w:w="3896" w:type="pct"/>
          </w:tcPr>
          <w:p w14:paraId="2C0B7F8A" w:rsidR="009D046C" w:rsidRPr="00FD6C23" w:rsidRDefault="009D046C" w:rsidP="002A3E9B">
            <w:pPr>
              <w:rPr>
                <w:rFonts w:ascii="Verdana" w:eastAsia="Arial Unicode MS" w:hAnsi="Verdana"/>
                <w:sz w:val="20"/>
                <w:szCs w:val="20"/>
                <w:lang w:val="fr-FR"/>
              </w:rPr>
            </w:pPr>
            <w:r>
              <w:rPr>
                <w:rFonts w:ascii="Verdana" w:hAnsi="Verdana" w:eastAsia="Arial Unicode MS"/>
                <w:sz w:val="20"/>
                <w:szCs w:val="20"/>
                <w:lang w:val="fr-FR"/>
              </w:rPr>
              <w:t>Briefing Kit</w:t>
            </w:r>
          </w:p>
        </w:tc>
      </w:tr>
    </w:tbl>
    <w:p w14:paraId="6A33B43A" w:rsidR="009D046C" w:rsidRDefault="009D046C" w:rsidP="002A3E9B">
      <w:pPr>
        <w:pStyle w:val="Default"/>
        <w:rPr>
          <w:sz w:val="20"/>
        </w:rPr>
      </w:pPr>
    </w:p>
    <w:p w14:paraId="1679DBAA" w:rsidR="009D046C" w:rsidRDefault="009D046C" w:rsidP="002A3E9B">
      <w:pPr>
        <w:pStyle w:val="Default"/>
        <w:rPr>
          <w:sz w:val="20"/>
        </w:rPr>
      </w:pPr>
    </w:p>
    <w:p w14:paraId="07A1F9A1" w:rsidR="009D046C" w:rsidRDefault="009D046C" w:rsidP="002A3E9B">
      <w:pPr>
        <w:pStyle w:val="Default"/>
        <w:pBdr>
          <w:bottom w:val="dashSmallGap" w:sz="4" w:space="1" w:color="4F81BD" w:themeColor="accent1"/>
        </w:pBdr>
        <w:rPr>
          <w:rFonts w:ascii="Tahoma" w:hAnsi="Tahoma" w:cs="Tahoma"/>
          <w:b/>
          <w:color w:val="FF0000"/>
          <w:sz w:val="28"/>
        </w:rPr>
      </w:pPr>
    </w:p>
    <w:p w14:paraId="2BEE7320" w:rsidR="009D046C" w:rsidRDefault="009D046C" w:rsidP="002A3E9B">
      <w:pPr>
        <w:pStyle w:val="Default"/>
        <w:pBdr>
          <w:bottom w:val="dashSmallGap" w:sz="4" w:space="1" w:color="4F81BD" w:themeColor="accent1"/>
        </w:pBdr>
        <w:rPr>
          <w:rFonts w:ascii="Tahoma" w:hAnsi="Tahoma" w:cs="Tahoma"/>
          <w:b/>
          <w:color w:val="FF0000"/>
          <w:sz w:val="28"/>
        </w:rPr>
      </w:pPr>
    </w:p>
    <w:p w14:paraId="0A373854" w:rsidR="009D046C" w:rsidRDefault="009D046C" w:rsidP="002A3E9B">
      <w:pPr>
        <w:pStyle w:val="Default"/>
        <w:pBdr>
          <w:bottom w:val="dashSmallGap" w:sz="4" w:space="1" w:color="4F81BD" w:themeColor="accent1"/>
        </w:pBdr>
        <w:rPr>
          <w:rFonts w:ascii="Tahoma" w:hAnsi="Tahoma" w:cs="Tahoma"/>
          <w:b/>
          <w:color w:val="FF0000"/>
          <w:sz w:val="28"/>
        </w:rPr>
      </w:pPr>
    </w:p>
    <w:p w14:paraId="4880CC94" w:rsidR="009D046C" w:rsidRDefault="009D046C" w:rsidP="002A3E9B">
      <w:pPr>
        <w:pStyle w:val="Default"/>
        <w:pBdr>
          <w:bottom w:val="dashSmallGap" w:sz="4" w:space="1" w:color="4F81BD" w:themeColor="accent1"/>
        </w:pBdr>
        <w:rPr>
          <w:rFonts w:ascii="Tahoma" w:hAnsi="Tahoma" w:cs="Tahoma"/>
          <w:b/>
          <w:color w:val="FF0000"/>
          <w:sz w:val="28"/>
        </w:rPr>
      </w:pPr>
    </w:p>
    <w:p w14:paraId="04502396" w:rsidR="009D046C" w:rsidRDefault="009D046C" w:rsidP="002A3E9B">
      <w:pPr>
        <w:pStyle w:val="Default"/>
        <w:pBdr>
          <w:bottom w:val="dashSmallGap" w:sz="4" w:space="1" w:color="4F81BD" w:themeColor="accent1"/>
        </w:pBdr>
        <w:rPr>
          <w:rFonts w:ascii="Tahoma" w:hAnsi="Tahoma" w:cs="Tahoma"/>
          <w:b/>
          <w:color w:val="FF0000"/>
          <w:sz w:val="28"/>
        </w:rPr>
      </w:pPr>
    </w:p>
    <w:p w14:paraId="4A7A8AC5" w:rsidR="009D046C" w:rsidRDefault="009D046C" w:rsidP="002A3E9B">
      <w:pPr>
        <w:pStyle w:val="Default"/>
        <w:pBdr>
          <w:bottom w:val="dashSmallGap" w:sz="4" w:space="1" w:color="4F81BD" w:themeColor="accent1"/>
        </w:pBdr>
        <w:rPr>
          <w:rFonts w:ascii="Tahoma" w:hAnsi="Tahoma" w:cs="Tahoma"/>
          <w:b/>
          <w:color w:val="FF0000"/>
          <w:sz w:val="28"/>
        </w:rPr>
      </w:pPr>
    </w:p>
    <w:p w14:paraId="646F46AB" w:rsidR="009D046C" w:rsidRDefault="009D046C" w:rsidP="002A3E9B">
      <w:pPr>
        <w:pStyle w:val="Default"/>
        <w:pBdr>
          <w:bottom w:val="dashSmallGap" w:sz="4" w:space="1" w:color="4F81BD" w:themeColor="accent1"/>
        </w:pBdr>
        <w:rPr>
          <w:rFonts w:ascii="Tahoma" w:hAnsi="Tahoma" w:cs="Tahoma"/>
          <w:b/>
          <w:color w:val="FF0000"/>
          <w:sz w:val="28"/>
        </w:rPr>
      </w:pPr>
    </w:p>
    <w:p w14:paraId="47AEBB4B" w:rsidR="009D046C" w:rsidRDefault="009D046C" w:rsidP="002A3E9B">
      <w:pPr>
        <w:pStyle w:val="Default"/>
        <w:pBdr>
          <w:bottom w:val="dashSmallGap" w:sz="4" w:space="1" w:color="4F81BD" w:themeColor="accent1"/>
        </w:pBdr>
        <w:rPr>
          <w:rFonts w:ascii="Tahoma" w:hAnsi="Tahoma" w:cs="Tahoma"/>
          <w:b/>
          <w:color w:val="FF0000"/>
          <w:sz w:val="28"/>
        </w:rPr>
      </w:pPr>
    </w:p>
    <w:p w14:paraId="43488F3C" w:rsidR="009D046C" w:rsidRDefault="009D046C" w:rsidP="002A3E9B">
      <w:pPr>
        <w:pStyle w:val="Default"/>
        <w:pBdr>
          <w:bottom w:val="dashSmallGap" w:sz="4" w:space="1" w:color="4F81BD" w:themeColor="accent1"/>
        </w:pBdr>
        <w:rPr>
          <w:rFonts w:ascii="Tahoma" w:hAnsi="Tahoma" w:cs="Tahoma"/>
          <w:b/>
          <w:color w:val="FF0000"/>
          <w:sz w:val="28"/>
        </w:rPr>
      </w:pPr>
    </w:p>
    <w:p w14:paraId="3F6FA1DF" w:rsidR="009D046C" w:rsidRDefault="009D046C" w:rsidP="002A3E9B">
      <w:pPr>
        <w:pStyle w:val="Default"/>
        <w:pBdr>
          <w:bottom w:val="dashSmallGap" w:sz="4" w:space="1" w:color="4F81BD" w:themeColor="accent1"/>
        </w:pBdr>
        <w:rPr>
          <w:rFonts w:ascii="Tahoma" w:hAnsi="Tahoma" w:cs="Tahoma"/>
          <w:b/>
          <w:color w:val="FF0000"/>
          <w:sz w:val="28"/>
        </w:rPr>
      </w:pPr>
    </w:p>
    <w:p w14:paraId="7EB3D8C0" w:rsidR="009D046C" w:rsidRDefault="009D046C" w:rsidP="002A3E9B">
      <w:pPr>
        <w:pStyle w:val="Default"/>
        <w:pBdr>
          <w:bottom w:val="dashSmallGap" w:sz="4" w:space="1" w:color="4F81BD" w:themeColor="accent1"/>
        </w:pBdr>
        <w:rPr>
          <w:rFonts w:ascii="Tahoma" w:hAnsi="Tahoma" w:cs="Tahoma"/>
          <w:b/>
          <w:color w:val="FF0000"/>
          <w:sz w:val="28"/>
        </w:rPr>
      </w:pPr>
    </w:p>
    <w:p w14:paraId="35C4E496" w:rsidR="009D046C" w:rsidRDefault="009D046C" w:rsidP="002A3E9B">
      <w:pPr>
        <w:pStyle w:val="Default"/>
        <w:pBdr>
          <w:bottom w:val="dashSmallGap" w:sz="4" w:space="1" w:color="4F81BD" w:themeColor="accent1"/>
        </w:pBdr>
        <w:rPr>
          <w:rFonts w:ascii="Tahoma" w:hAnsi="Tahoma" w:cs="Tahoma"/>
          <w:b/>
          <w:color w:val="FF0000"/>
          <w:sz w:val="28"/>
        </w:rPr>
      </w:pPr>
    </w:p>
    <w:p w14:paraId="12740EA8" w:rsidR="009D046C" w:rsidRDefault="009D046C" w:rsidP="002A3E9B">
      <w:pPr>
        <w:pStyle w:val="Default"/>
        <w:pBdr>
          <w:bottom w:val="dashSmallGap" w:sz="4" w:space="1" w:color="4F81BD" w:themeColor="accent1"/>
        </w:pBdr>
        <w:rPr>
          <w:rFonts w:ascii="Tahoma" w:hAnsi="Tahoma" w:cs="Tahoma"/>
          <w:b/>
          <w:color w:val="FF0000"/>
          <w:sz w:val="28"/>
        </w:rPr>
      </w:pPr>
    </w:p>
    <w:p w14:paraId="366F37D3" w:rsidR="009D046C" w:rsidRDefault="009D046C" w:rsidP="002A3E9B">
      <w:pPr>
        <w:pStyle w:val="Default"/>
        <w:pBdr>
          <w:bottom w:val="dashSmallGap" w:sz="4" w:space="1" w:color="4F81BD" w:themeColor="accent1"/>
        </w:pBdr>
        <w:rPr>
          <w:rFonts w:ascii="Tahoma" w:hAnsi="Tahoma" w:cs="Tahoma"/>
          <w:b/>
          <w:color w:val="FF0000"/>
          <w:sz w:val="28"/>
        </w:rPr>
      </w:pPr>
    </w:p>
    <w:p w14:paraId="19456118" w:rsidR="009D046C" w:rsidRDefault="009D046C" w:rsidP="002A3E9B">
      <w:pPr>
        <w:pStyle w:val="Default"/>
        <w:pBdr>
          <w:bottom w:val="dashSmallGap" w:sz="4" w:space="1" w:color="4F81BD" w:themeColor="accent1"/>
        </w:pBdr>
        <w:rPr>
          <w:rFonts w:ascii="Tahoma" w:hAnsi="Tahoma" w:cs="Tahoma"/>
          <w:b/>
          <w:color w:val="FF0000"/>
          <w:sz w:val="28"/>
        </w:rPr>
      </w:pPr>
    </w:p>
    <w:p w14:paraId="4E7BAF0E" w:rsidR="009D046C" w:rsidRDefault="009D046C" w:rsidP="002A3E9B">
      <w:pPr>
        <w:pStyle w:val="Default"/>
        <w:pBdr>
          <w:bottom w:val="dashSmallGap" w:sz="4" w:space="1" w:color="4F81BD" w:themeColor="accent1"/>
        </w:pBdr>
        <w:rPr>
          <w:rFonts w:ascii="Tahoma" w:hAnsi="Tahoma" w:cs="Tahoma"/>
          <w:b/>
          <w:color w:val="FF0000"/>
          <w:sz w:val="28"/>
        </w:rPr>
      </w:pPr>
    </w:p>
    <w:p w14:paraId="3887FCD6" w:rsidR="009D046C" w:rsidRDefault="009D046C" w:rsidP="002A3E9B">
      <w:pPr>
        <w:pStyle w:val="Default"/>
        <w:pBdr>
          <w:bottom w:val="dashSmallGap" w:sz="4" w:space="1" w:color="4F81BD" w:themeColor="accent1"/>
        </w:pBdr>
        <w:rPr>
          <w:rFonts w:ascii="Tahoma" w:hAnsi="Tahoma" w:cs="Tahoma"/>
          <w:b/>
          <w:color w:val="FF0000"/>
          <w:sz w:val="28"/>
        </w:rPr>
      </w:pPr>
    </w:p>
    <w:p w14:paraId="219CB0C9" w:rsidR="009D046C" w:rsidRDefault="009D046C" w:rsidP="002A3E9B">
      <w:pPr>
        <w:pStyle w:val="Default"/>
        <w:pBdr>
          <w:bottom w:val="dashSmallGap" w:sz="4" w:space="1" w:color="4F81BD" w:themeColor="accent1"/>
        </w:pBdr>
        <w:rPr>
          <w:rFonts w:ascii="Tahoma" w:hAnsi="Tahoma" w:cs="Tahoma"/>
          <w:b/>
          <w:color w:val="FF0000"/>
          <w:sz w:val="28"/>
        </w:rPr>
      </w:pPr>
    </w:p>
    <w:p w14:paraId="134401A5" w:rsidR="009D046C" w:rsidRPr="00DD5337" w:rsidRDefault="009D046C" w:rsidP="002A3E9B">
      <w:pPr>
        <w:pStyle w:val="Default"/>
        <w:pBdr>
          <w:bottom w:val="dashSmallGap" w:sz="4" w:space="1" w:color="4F81BD" w:themeColor="accent1"/>
        </w:pBdr>
        <w:rPr>
          <w:rFonts w:ascii="Tahoma" w:hAnsi="Tahoma" w:cs="Tahoma"/>
          <w:b/>
          <w:color w:val="FF0000"/>
          <w:sz w:val="28"/>
        </w:rPr>
      </w:pPr>
      <w:r w:rsidRPr="00DD5337">
        <w:rPr>
          <w:rFonts w:ascii="Tahoma" w:hAnsi="Tahoma" w:cs="Tahoma"/>
          <w:b/>
          <w:color w:val="FF0000"/>
          <w:sz w:val="28"/>
        </w:rPr>
        <w:lastRenderedPageBreak/>
        <w:t>GIS</w:t>
      </w:r>
      <w:r>
        <w:rPr>
          <w:rFonts w:ascii="Tahoma" w:hAnsi="Tahoma" w:cs="Tahoma"/>
          <w:b/>
          <w:color w:val="FF0000"/>
          <w:sz w:val="28"/>
        </w:rPr>
        <w:t>, COD/FOD</w:t>
      </w:r>
    </w:p>
    <w:p w14:paraId="58899DDB" w:rsidR="009D046C" w:rsidRDefault="009D046C" w:rsidP="002A3E9B">
      <w:pPr>
        <w:pStyle w:val="Default"/>
        <w:rPr>
          <w:sz w:val="20"/>
        </w:rPr>
      </w:pPr>
    </w:p>
    <w:tbl>
      <w:tblPr>
        <w:tblW w:w="4561" w:type="pct"/>
        <w:jc w:val="right"/>
        <w:tblBorders>
          <w:insideV w:val="single" w:sz="4" w:space="0" w:color="8DB3E2" w:themeColor="text2" w:themeTint="66"/>
        </w:tblBorders>
        <w:tblLook w:val="01E0" w:firstRow="1" w:lastRow="1" w:firstColumn="1" w:lastColumn="1" w:noHBand="0" w:noVBand="0"/>
      </w:tblPr>
      <w:tblGrid>
        <w:gridCol w:w="1871"/>
        <w:gridCol w:w="6602"/>
      </w:tblGrid>
      <w:tr w14:paraId="718B4AB4" w:rsidR="009D046C" w:rsidRPr="0032151B" w:rsidTr="00F3017F">
        <w:trPr>
          <w:trHeight w:val="1086"/>
          <w:jc w:val="right"/>
        </w:trPr>
        <w:tc>
          <w:tcPr>
            <w:tcW w:w="1104" w:type="pct"/>
          </w:tcPr>
          <w:p w14:paraId="4AE07A88" w:rsidR="009D046C" w:rsidRPr="009F42C7" w:rsidRDefault="009D046C" w:rsidP="002A3E9B">
            <w:pPr>
              <w:pStyle w:val="Boxblue"/>
              <w:rPr>
                <w:rStyle w:val="BoxblueChar"/>
                <w:color w:val="0070C0"/>
              </w:rPr>
            </w:pPr>
            <w:r w:rsidRPr="009F42C7">
              <w:rPr>
                <w:bCs w:val="0"/>
              </w:rPr>
              <w:t>Description</w:t>
            </w:r>
          </w:p>
        </w:tc>
        <w:tc>
          <w:tcPr>
            <w:tcW w:w="3896" w:type="pct"/>
            <w:shd w:val="clear" w:color="auto" w:fill="auto"/>
          </w:tcPr>
          <w:p w14:paraId="486337A9" w:rsidR="009D046C" w:rsidRDefault="009D046C" w:rsidP="002A3E9B">
            <w:pPr>
              <w:rPr>
                <w:rFonts w:ascii="Verdana" w:eastAsia="Arial Unicode MS" w:hAnsi="Verdana"/>
                <w:sz w:val="20"/>
                <w:szCs w:val="20"/>
                <w:lang w:val="fr-CH"/>
              </w:rPr>
            </w:pPr>
            <w:r>
              <w:rPr>
                <w:rFonts w:ascii="Verdana" w:hAnsi="Verdana" w:eastAsia="Arial Unicode MS"/>
                <w:sz w:val="20"/>
                <w:szCs w:val="20"/>
                <w:lang w:val="fr-CH"/>
              </w:rPr>
              <w:t xml:space="preserve">L’IMU gère, en relation avec les autorités nationales et différents partenaires une base de données géographiques. Elle veille à les rendre disponibles à tous les acteurs de l’information géographique par diffusion directe mais aussi à travers internet grâce au registre en ligne cod.humanitarianinfo.org et rdc-humanitaire.net. </w:t>
            </w:r>
          </w:p>
          <w:p w14:paraId="1038B8A2"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En plus de cela, un service d’impression de cartes couleur grand format et de cartes à la demande sont aussi disponibles pour les partenaires.</w:t>
            </w:r>
          </w:p>
        </w:tc>
      </w:tr>
      <w:tr w14:paraId="1FADAA2E" w:rsidR="009D046C" w:rsidRPr="003B5CB3" w:rsidTr="00F3017F">
        <w:trPr>
          <w:trHeight w:val="548"/>
          <w:jc w:val="right"/>
        </w:trPr>
        <w:tc>
          <w:tcPr>
            <w:tcW w:w="1104" w:type="pct"/>
          </w:tcPr>
          <w:p w14:paraId="56E9AFED" w:rsidR="009D046C" w:rsidRPr="007F2170" w:rsidRDefault="009D046C" w:rsidP="002A3E9B">
            <w:pPr>
              <w:pStyle w:val="Boxgrey"/>
              <w:rPr>
                <w:rStyle w:val="BoxblueChar"/>
                <w:color w:val="0070C0"/>
                <w:lang w:val="fr-FR"/>
              </w:rPr>
            </w:pPr>
            <w:r w:rsidRPr="007F2170">
              <w:rPr>
                <w:lang w:val="fr-FR"/>
              </w:rPr>
              <w:t>Point Focal</w:t>
            </w:r>
          </w:p>
        </w:tc>
        <w:tc>
          <w:tcPr>
            <w:tcW w:w="3896" w:type="pct"/>
            <w:shd w:val="clear" w:color="auto" w:fill="auto"/>
          </w:tcPr>
          <w:p w14:paraId="20E7A543" w:rsidR="009D046C" w:rsidRPr="003B5CB3" w:rsidRDefault="009D046C" w:rsidP="002A3E9B">
            <w:pPr>
              <w:spacing w:after="120" w:line="240" w:lineRule="auto"/>
              <w:rPr>
                <w:rFonts w:ascii="Verdana" w:eastAsia="Arial Unicode MS" w:hAnsi="Verdana"/>
                <w:sz w:val="20"/>
                <w:szCs w:val="20"/>
              </w:rPr>
            </w:pPr>
            <w:r w:rsidRPr="003B5CB3">
              <w:rPr>
                <w:rFonts w:ascii="Verdana" w:hAnsi="Verdana" w:eastAsia="Arial Unicode MS"/>
                <w:sz w:val="20"/>
                <w:szCs w:val="20"/>
              </w:rPr>
              <w:t>Martine Kamabu, C</w:t>
            </w:r>
            <w:r>
              <w:rPr>
                <w:rFonts w:ascii="Verdana" w:hAnsi="Verdana" w:eastAsia="Arial Unicode MS"/>
                <w:sz w:val="20"/>
                <w:szCs w:val="20"/>
              </w:rPr>
              <w:t>iveon B</w:t>
            </w:r>
            <w:r w:rsidRPr="003B5CB3">
              <w:rPr>
                <w:rFonts w:ascii="Verdana" w:hAnsi="Verdana" w:eastAsia="Arial Unicode MS"/>
                <w:sz w:val="20"/>
                <w:szCs w:val="20"/>
              </w:rPr>
              <w:t>azebosso, Nicky Mbuyi</w:t>
            </w:r>
          </w:p>
          <w:p w14:paraId="0C6EE826" w:rsidR="009D046C" w:rsidRPr="002B18B8" w:rsidRDefault="009D046C" w:rsidP="002A3E9B">
            <w:pPr>
              <w:spacing w:after="120" w:line="240" w:lineRule="auto"/>
              <w:rPr>
                <w:rFonts w:ascii="Verdana" w:eastAsia="Arial Unicode MS" w:hAnsi="Verdana"/>
                <w:sz w:val="20"/>
                <w:szCs w:val="20"/>
                <w:lang w:val="fr-FR"/>
              </w:rPr>
            </w:pPr>
            <w:r w:rsidRPr="002B18B8">
              <w:rPr>
                <w:rFonts w:ascii="Verdana" w:hAnsi="Verdana" w:eastAsia="Arial Unicode MS"/>
                <w:sz w:val="20"/>
                <w:szCs w:val="20"/>
                <w:lang w:val="fr-FR"/>
              </w:rPr>
              <w:t xml:space="preserve">Suppléant : </w:t>
            </w:r>
            <w:r>
              <w:rPr>
                <w:rFonts w:ascii="Verdana" w:hAnsi="Verdana" w:eastAsia="Arial Unicode MS"/>
                <w:sz w:val="20"/>
                <w:szCs w:val="20"/>
                <w:lang w:val="fr-FR"/>
              </w:rPr>
              <w:t>Souleymane Gueye</w:t>
            </w:r>
          </w:p>
        </w:tc>
      </w:tr>
      <w:tr w14:paraId="53B3C231" w:rsidR="009D046C" w:rsidRPr="0032151B" w:rsidTr="00F3017F">
        <w:trPr>
          <w:trHeight w:val="1062"/>
          <w:jc w:val="right"/>
        </w:trPr>
        <w:tc>
          <w:tcPr>
            <w:tcW w:w="1104" w:type="pct"/>
          </w:tcPr>
          <w:p w14:paraId="04F6A349" w:rsidR="009D046C" w:rsidRPr="007F2170" w:rsidRDefault="009D046C" w:rsidP="002A3E9B">
            <w:pPr>
              <w:pStyle w:val="Boxblue"/>
              <w:rPr>
                <w:rStyle w:val="BoxblueChar"/>
                <w:color w:val="0070C0"/>
                <w:lang w:val="fr-FR"/>
              </w:rPr>
            </w:pPr>
            <w:r w:rsidRPr="007F2170">
              <w:rPr>
                <w:bCs w:val="0"/>
                <w:lang w:val="fr-FR"/>
              </w:rPr>
              <w:t>Objectif</w:t>
            </w:r>
          </w:p>
        </w:tc>
        <w:tc>
          <w:tcPr>
            <w:tcW w:w="3896" w:type="pct"/>
            <w:shd w:val="clear" w:color="auto" w:fill="auto"/>
          </w:tcPr>
          <w:p w14:paraId="16696415" w:rsidR="009D046C" w:rsidRDefault="009D046C" w:rsidP="002A3E9B">
            <w:pPr>
              <w:rPr>
                <w:rFonts w:ascii="Verdana" w:eastAsia="Arial Unicode MS" w:hAnsi="Verdana"/>
                <w:sz w:val="20"/>
                <w:szCs w:val="20"/>
                <w:lang w:val="fr-CH"/>
              </w:rPr>
            </w:pPr>
            <w:r>
              <w:rPr>
                <w:rFonts w:ascii="Verdana" w:hAnsi="Verdana" w:eastAsia="Arial Unicode MS"/>
                <w:sz w:val="20"/>
                <w:szCs w:val="20"/>
                <w:lang w:val="fr-CH"/>
              </w:rPr>
              <w:t>Rassembler les meilleures données existantes au sein de geodatabases et autres, les utiliser pour la confection de cartes et infographies et le partager avec les intéressés.</w:t>
            </w:r>
          </w:p>
          <w:p w14:paraId="4CB27A47" w:rsidR="009D046C" w:rsidRPr="00CF52D9" w:rsidRDefault="009D046C" w:rsidP="002A3E9B">
            <w:pPr>
              <w:rPr>
                <w:rFonts w:ascii="Verdana" w:eastAsia="Arial Unicode MS" w:hAnsi="Verdana"/>
                <w:sz w:val="20"/>
                <w:szCs w:val="20"/>
                <w:lang w:val="fr-CH"/>
              </w:rPr>
            </w:pPr>
          </w:p>
        </w:tc>
      </w:tr>
      <w:tr w14:paraId="48A73032" w:rsidR="009D046C" w:rsidRPr="003B5CB3" w:rsidTr="00F3017F">
        <w:trPr>
          <w:trHeight w:val="648"/>
          <w:jc w:val="right"/>
        </w:trPr>
        <w:tc>
          <w:tcPr>
            <w:tcW w:w="1104" w:type="pct"/>
          </w:tcPr>
          <w:p w14:paraId="661AAC23" w:rsidR="009D046C" w:rsidRPr="00CF52D9" w:rsidRDefault="009D046C" w:rsidP="002A3E9B">
            <w:pPr>
              <w:pStyle w:val="Boxblue"/>
              <w:rPr>
                <w:lang w:val="fr-FR"/>
              </w:rPr>
            </w:pPr>
            <w:r w:rsidRPr="00CF52D9">
              <w:rPr>
                <w:lang w:val="fr-FR"/>
              </w:rPr>
              <w:t>Output</w:t>
            </w:r>
          </w:p>
        </w:tc>
        <w:tc>
          <w:tcPr>
            <w:tcW w:w="3896" w:type="pct"/>
          </w:tcPr>
          <w:p w14:paraId="3617E961"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Geodatabases, shapefiles, cartes imprimées…</w:t>
            </w:r>
          </w:p>
        </w:tc>
      </w:tr>
      <w:tr w14:paraId="3DB4B146" w:rsidR="009D046C" w:rsidRPr="0032151B" w:rsidTr="00F3017F">
        <w:trPr>
          <w:trHeight w:val="630"/>
          <w:jc w:val="right"/>
        </w:trPr>
        <w:tc>
          <w:tcPr>
            <w:tcW w:w="1104" w:type="pct"/>
          </w:tcPr>
          <w:p w14:paraId="37E4D111" w:rsidR="009D046C" w:rsidRPr="00CF52D9" w:rsidRDefault="009D046C" w:rsidP="002A3E9B">
            <w:pPr>
              <w:pStyle w:val="Boxgrey"/>
              <w:rPr>
                <w:lang w:val="fr-FR"/>
              </w:rPr>
            </w:pPr>
            <w:r w:rsidRPr="00CF52D9">
              <w:rPr>
                <w:lang w:val="fr-FR"/>
              </w:rPr>
              <w:t>Audience</w:t>
            </w:r>
          </w:p>
        </w:tc>
        <w:tc>
          <w:tcPr>
            <w:tcW w:w="3896" w:type="pct"/>
          </w:tcPr>
          <w:p w14:paraId="339F05FC"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Agences UN, ONGs, Services etatiques, chercheurs, universitaires, étudiants…</w:t>
            </w:r>
          </w:p>
        </w:tc>
      </w:tr>
    </w:tbl>
    <w:p w14:paraId="18168220" w:rsidR="009D046C" w:rsidRPr="003B5CB3" w:rsidRDefault="009D046C" w:rsidP="002A3E9B">
      <w:pPr>
        <w:pStyle w:val="Default"/>
        <w:rPr>
          <w:sz w:val="20"/>
          <w:lang w:val="fr-FR"/>
        </w:rPr>
      </w:pPr>
    </w:p>
    <w:p w14:paraId="1300DFA1"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192EC97E"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5D6B75E1"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443A4284"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1A632053"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121C441F"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113E018B"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347EECCA"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446FC58B"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785B4A6D"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1A6246E2"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432F5687"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78331965"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18C77DE5"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11AA165F"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24EE90F5"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3CC17F18"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638B3B76"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79FE7FB1"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28D32266" w:rsidR="009D046C" w:rsidRPr="003B5CB3" w:rsidRDefault="009D046C" w:rsidP="002A3E9B">
      <w:pPr>
        <w:pStyle w:val="Default"/>
        <w:pBdr>
          <w:bottom w:val="dashSmallGap" w:sz="4" w:space="1" w:color="4F81BD" w:themeColor="accent1"/>
        </w:pBdr>
        <w:rPr>
          <w:rFonts w:ascii="Tahoma" w:hAnsi="Tahoma" w:cs="Tahoma"/>
          <w:b/>
          <w:color w:val="FF0000"/>
          <w:sz w:val="28"/>
          <w:lang w:val="fr-FR"/>
        </w:rPr>
      </w:pPr>
      <w:r>
        <w:rPr>
          <w:rFonts w:ascii="Tahoma" w:hAnsi="Tahoma" w:cs="Tahoma"/>
          <w:b/>
          <w:color w:val="FF0000"/>
          <w:sz w:val="28"/>
          <w:lang w:val="fr-FR"/>
        </w:rPr>
        <w:lastRenderedPageBreak/>
        <w:t xml:space="preserve">Profilage des déplacés internes / </w:t>
      </w:r>
      <w:r w:rsidRPr="003B5CB3">
        <w:rPr>
          <w:rFonts w:ascii="Tahoma" w:hAnsi="Tahoma" w:cs="Tahoma"/>
          <w:b/>
          <w:color w:val="FF0000"/>
          <w:sz w:val="28"/>
          <w:lang w:val="fr-FR"/>
        </w:rPr>
        <w:t>IDP Tools</w:t>
      </w:r>
    </w:p>
    <w:p w14:paraId="2D6673A8" w:rsidR="009D046C" w:rsidRPr="003B5CB3" w:rsidRDefault="009D046C" w:rsidP="002A3E9B">
      <w:pPr>
        <w:pStyle w:val="Default"/>
        <w:rPr>
          <w:sz w:val="20"/>
          <w:lang w:val="fr-FR"/>
        </w:rPr>
      </w:pPr>
    </w:p>
    <w:tbl>
      <w:tblPr>
        <w:tblW w:w="4561" w:type="pct"/>
        <w:jc w:val="right"/>
        <w:tblBorders>
          <w:insideV w:val="single" w:sz="4" w:space="0" w:color="8DB3E2" w:themeColor="text2" w:themeTint="66"/>
        </w:tblBorders>
        <w:tblLook w:val="01E0" w:firstRow="1" w:lastRow="1" w:firstColumn="1" w:lastColumn="1" w:noHBand="0" w:noVBand="0"/>
      </w:tblPr>
      <w:tblGrid>
        <w:gridCol w:w="1871"/>
        <w:gridCol w:w="6602"/>
      </w:tblGrid>
      <w:tr w14:paraId="2992E582" w:rsidR="009D046C" w:rsidRPr="0032151B" w:rsidTr="00F3017F">
        <w:trPr>
          <w:trHeight w:val="1086"/>
          <w:jc w:val="right"/>
        </w:trPr>
        <w:tc>
          <w:tcPr>
            <w:tcW w:w="1104" w:type="pct"/>
          </w:tcPr>
          <w:p w14:paraId="58005E85" w:rsidR="009D046C" w:rsidRPr="003B5CB3" w:rsidRDefault="009D046C" w:rsidP="002A3E9B">
            <w:pPr>
              <w:pStyle w:val="Boxblue"/>
              <w:rPr>
                <w:rStyle w:val="BoxblueChar"/>
                <w:color w:val="0070C0"/>
                <w:lang w:val="fr-FR"/>
              </w:rPr>
            </w:pPr>
            <w:r w:rsidRPr="003B5CB3">
              <w:rPr>
                <w:bCs w:val="0"/>
                <w:lang w:val="fr-FR"/>
              </w:rPr>
              <w:t>Description</w:t>
            </w:r>
          </w:p>
        </w:tc>
        <w:tc>
          <w:tcPr>
            <w:tcW w:w="3896" w:type="pct"/>
            <w:shd w:val="clear" w:color="auto" w:fill="auto"/>
          </w:tcPr>
          <w:p w14:paraId="73FAF919"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L’IMU est en charge de la compilation, du stockage, du traitement et de la diffusion des données sur les personnes déplacées internes et les personnes retournées. Cette gestion se fait en collaboration avec les CMP (Commissions de Mouvement de Population) et grâce à la base de données IDP Tools développée par OCHA.</w:t>
            </w:r>
          </w:p>
        </w:tc>
      </w:tr>
      <w:tr w14:paraId="3E51EBF3" w:rsidR="009D046C" w:rsidRPr="0032151B" w:rsidTr="00F3017F">
        <w:trPr>
          <w:trHeight w:val="548"/>
          <w:jc w:val="right"/>
        </w:trPr>
        <w:tc>
          <w:tcPr>
            <w:tcW w:w="1104" w:type="pct"/>
          </w:tcPr>
          <w:p w14:paraId="29063DCA" w:rsidR="009D046C" w:rsidRPr="007F2170" w:rsidRDefault="009D046C" w:rsidP="002A3E9B">
            <w:pPr>
              <w:pStyle w:val="Boxgrey"/>
              <w:rPr>
                <w:rStyle w:val="BoxblueChar"/>
                <w:color w:val="0070C0"/>
                <w:lang w:val="fr-FR"/>
              </w:rPr>
            </w:pPr>
            <w:r w:rsidRPr="007F2170">
              <w:rPr>
                <w:lang w:val="fr-FR"/>
              </w:rPr>
              <w:t>Point Focal</w:t>
            </w:r>
          </w:p>
        </w:tc>
        <w:tc>
          <w:tcPr>
            <w:tcW w:w="3896" w:type="pct"/>
            <w:shd w:val="clear" w:color="auto" w:fill="auto"/>
          </w:tcPr>
          <w:p w14:paraId="32015E79" w:rsidR="009D046C" w:rsidRDefault="009D046C" w:rsidP="002A3E9B">
            <w:pPr>
              <w:spacing w:after="120" w:line="240" w:lineRule="auto"/>
              <w:rPr>
                <w:rFonts w:ascii="Verdana" w:eastAsia="Arial Unicode MS" w:hAnsi="Verdana"/>
                <w:sz w:val="20"/>
                <w:szCs w:val="20"/>
                <w:lang w:val="fr-FR"/>
              </w:rPr>
            </w:pPr>
            <w:r>
              <w:rPr>
                <w:rFonts w:ascii="Verdana" w:hAnsi="Verdana" w:eastAsia="Arial Unicode MS"/>
                <w:sz w:val="20"/>
                <w:szCs w:val="20"/>
                <w:lang w:val="fr-FR"/>
              </w:rPr>
              <w:t>Ambroise Brou</w:t>
            </w:r>
          </w:p>
          <w:p w14:paraId="6D1DB463" w:rsidR="009D046C" w:rsidRPr="002B18B8" w:rsidRDefault="009D046C" w:rsidP="002A3E9B">
            <w:pPr>
              <w:spacing w:after="120" w:line="240" w:lineRule="auto"/>
              <w:rPr>
                <w:rFonts w:ascii="Verdana" w:eastAsia="Arial Unicode MS" w:hAnsi="Verdana"/>
                <w:sz w:val="20"/>
                <w:szCs w:val="20"/>
                <w:lang w:val="fr-FR"/>
              </w:rPr>
            </w:pPr>
            <w:r w:rsidRPr="002B18B8">
              <w:rPr>
                <w:rFonts w:ascii="Verdana" w:hAnsi="Verdana" w:eastAsia="Arial Unicode MS"/>
                <w:sz w:val="20"/>
                <w:szCs w:val="20"/>
                <w:lang w:val="fr-FR"/>
              </w:rPr>
              <w:t>Suppléant</w:t>
            </w:r>
            <w:r>
              <w:rPr>
                <w:rFonts w:ascii="Verdana" w:hAnsi="Verdana" w:eastAsia="Arial Unicode MS"/>
                <w:sz w:val="20"/>
                <w:szCs w:val="20"/>
                <w:lang w:val="fr-FR"/>
              </w:rPr>
              <w:t>s</w:t>
            </w:r>
            <w:r w:rsidRPr="002B18B8">
              <w:rPr>
                <w:rFonts w:ascii="Verdana" w:hAnsi="Verdana" w:eastAsia="Arial Unicode MS"/>
                <w:sz w:val="20"/>
                <w:szCs w:val="20"/>
                <w:lang w:val="fr-FR"/>
              </w:rPr>
              <w:t xml:space="preserve"> : </w:t>
            </w:r>
            <w:r>
              <w:rPr>
                <w:rFonts w:ascii="Verdana" w:hAnsi="Verdana" w:eastAsia="Arial Unicode MS"/>
                <w:sz w:val="20"/>
                <w:szCs w:val="20"/>
                <w:lang w:val="fr-FR"/>
              </w:rPr>
              <w:t>Lievain Bahavu, Jean Jacques Lusamba</w:t>
            </w:r>
          </w:p>
        </w:tc>
      </w:tr>
      <w:tr w14:paraId="2C596284" w:rsidR="009D046C" w:rsidRPr="0032151B" w:rsidTr="00F3017F">
        <w:trPr>
          <w:trHeight w:val="1062"/>
          <w:jc w:val="right"/>
        </w:trPr>
        <w:tc>
          <w:tcPr>
            <w:tcW w:w="1104" w:type="pct"/>
          </w:tcPr>
          <w:p w14:paraId="00574E72" w:rsidR="009D046C" w:rsidRPr="007F2170" w:rsidRDefault="009D046C" w:rsidP="002A3E9B">
            <w:pPr>
              <w:pStyle w:val="Boxblue"/>
              <w:rPr>
                <w:rStyle w:val="BoxblueChar"/>
                <w:color w:val="0070C0"/>
                <w:lang w:val="fr-FR"/>
              </w:rPr>
            </w:pPr>
            <w:r w:rsidRPr="007F2170">
              <w:rPr>
                <w:bCs w:val="0"/>
                <w:lang w:val="fr-FR"/>
              </w:rPr>
              <w:t>Objectif</w:t>
            </w:r>
          </w:p>
        </w:tc>
        <w:tc>
          <w:tcPr>
            <w:tcW w:w="3896" w:type="pct"/>
            <w:shd w:val="clear" w:color="auto" w:fill="auto"/>
          </w:tcPr>
          <w:p w14:paraId="5B90AFD1"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Fournir à la communauté humanitaire les chiffres sur les personnes déplacées, leur localisation, la cause de leur déplacement, le type d’hébergement…</w:t>
            </w:r>
          </w:p>
        </w:tc>
      </w:tr>
      <w:tr w14:paraId="1696DDFD" w:rsidR="009D046C" w:rsidRPr="0032151B" w:rsidTr="00F3017F">
        <w:trPr>
          <w:trHeight w:val="648"/>
          <w:jc w:val="right"/>
        </w:trPr>
        <w:tc>
          <w:tcPr>
            <w:tcW w:w="1104" w:type="pct"/>
          </w:tcPr>
          <w:p w14:paraId="04E8F6DA" w:rsidR="009D046C" w:rsidRPr="00CF52D9" w:rsidRDefault="009D046C" w:rsidP="002A3E9B">
            <w:pPr>
              <w:pStyle w:val="Boxblue"/>
              <w:rPr>
                <w:lang w:val="fr-FR"/>
              </w:rPr>
            </w:pPr>
            <w:r w:rsidRPr="00CF52D9">
              <w:rPr>
                <w:lang w:val="fr-FR"/>
              </w:rPr>
              <w:t>Output</w:t>
            </w:r>
          </w:p>
        </w:tc>
        <w:tc>
          <w:tcPr>
            <w:tcW w:w="3896" w:type="pct"/>
          </w:tcPr>
          <w:p w14:paraId="09862EA9" w:rsidR="009D046C" w:rsidRDefault="009D046C" w:rsidP="002A3E9B">
            <w:pPr>
              <w:rPr>
                <w:rFonts w:ascii="Verdana" w:eastAsia="Arial Unicode MS" w:hAnsi="Verdana"/>
                <w:sz w:val="20"/>
                <w:szCs w:val="20"/>
                <w:lang w:val="fr-CH"/>
              </w:rPr>
            </w:pPr>
            <w:r>
              <w:rPr>
                <w:rFonts w:ascii="Verdana" w:hAnsi="Verdana" w:eastAsia="Arial Unicode MS"/>
                <w:sz w:val="20"/>
                <w:szCs w:val="20"/>
                <w:lang w:val="fr-CH"/>
              </w:rPr>
              <w:t>Statistiques IDPs tous les 3 mois</w:t>
            </w:r>
          </w:p>
          <w:p w14:paraId="00432204"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Factsheet IDPs tous les 3 mois</w:t>
            </w:r>
          </w:p>
        </w:tc>
      </w:tr>
      <w:tr w14:paraId="3F5AD45D" w:rsidR="009D046C" w:rsidRPr="00CF52D9" w:rsidTr="00F3017F">
        <w:trPr>
          <w:trHeight w:val="630"/>
          <w:jc w:val="right"/>
        </w:trPr>
        <w:tc>
          <w:tcPr>
            <w:tcW w:w="1104" w:type="pct"/>
          </w:tcPr>
          <w:p w14:paraId="141FD4D3" w:rsidR="009D046C" w:rsidRPr="00CF52D9" w:rsidRDefault="009D046C" w:rsidP="002A3E9B">
            <w:pPr>
              <w:pStyle w:val="Boxgrey"/>
              <w:rPr>
                <w:lang w:val="fr-FR"/>
              </w:rPr>
            </w:pPr>
            <w:r w:rsidRPr="00CF52D9">
              <w:rPr>
                <w:lang w:val="fr-FR"/>
              </w:rPr>
              <w:t>Audience</w:t>
            </w:r>
          </w:p>
        </w:tc>
        <w:tc>
          <w:tcPr>
            <w:tcW w:w="3896" w:type="pct"/>
          </w:tcPr>
          <w:p w14:paraId="06A63804"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HC, UN, ONG, etc</w:t>
            </w:r>
          </w:p>
        </w:tc>
      </w:tr>
      <w:tr w14:paraId="2E001756" w:rsidR="009D046C" w:rsidRPr="0032151B" w:rsidTr="00F3017F">
        <w:trPr>
          <w:trHeight w:val="620"/>
          <w:jc w:val="right"/>
        </w:trPr>
        <w:tc>
          <w:tcPr>
            <w:tcW w:w="1104" w:type="pct"/>
          </w:tcPr>
          <w:p w14:paraId="7E1C7482" w:rsidR="009D046C" w:rsidRPr="009F42C7" w:rsidRDefault="009D046C" w:rsidP="002A3E9B">
            <w:pPr>
              <w:pStyle w:val="Boxblue"/>
            </w:pPr>
            <w:r w:rsidRPr="00CF52D9">
              <w:rPr>
                <w:lang w:val="fr-FR"/>
              </w:rPr>
              <w:t>Forma</w:t>
            </w:r>
            <w:r w:rsidRPr="009F42C7">
              <w:t>t</w:t>
            </w:r>
          </w:p>
        </w:tc>
        <w:tc>
          <w:tcPr>
            <w:tcW w:w="3896" w:type="pct"/>
          </w:tcPr>
          <w:p w14:paraId="0E6FA8A3" w:rsidR="009D046C" w:rsidRDefault="009D046C" w:rsidP="002A3E9B">
            <w:pPr>
              <w:rPr>
                <w:rFonts w:ascii="Verdana" w:eastAsia="Arial Unicode MS" w:hAnsi="Verdana"/>
                <w:sz w:val="20"/>
                <w:szCs w:val="20"/>
                <w:lang w:val="fr-CH"/>
              </w:rPr>
            </w:pPr>
            <w:r>
              <w:rPr>
                <w:rFonts w:ascii="Verdana" w:hAnsi="Verdana" w:eastAsia="Arial Unicode MS"/>
                <w:sz w:val="20"/>
                <w:szCs w:val="20"/>
                <w:lang w:val="fr-CH"/>
              </w:rPr>
              <w:t>Feuille excel</w:t>
            </w:r>
          </w:p>
          <w:p w14:paraId="226AC323"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Carte A4 deux pages (recto-verso)</w:t>
            </w:r>
          </w:p>
        </w:tc>
      </w:tr>
      <w:tr w14:paraId="5C77DFB7" w:rsidR="009D046C" w:rsidRPr="0032151B" w:rsidTr="00F3017F">
        <w:trPr>
          <w:trHeight w:val="845"/>
          <w:jc w:val="right"/>
        </w:trPr>
        <w:tc>
          <w:tcPr>
            <w:tcW w:w="1104" w:type="pct"/>
          </w:tcPr>
          <w:p w14:paraId="14139DB8" w:rsidR="009D046C" w:rsidRPr="009F42C7" w:rsidRDefault="009D046C" w:rsidP="002A3E9B">
            <w:pPr>
              <w:pStyle w:val="Boxgrey"/>
            </w:pPr>
            <w:r w:rsidRPr="009F42C7">
              <w:t>Contenu</w:t>
            </w:r>
          </w:p>
        </w:tc>
        <w:tc>
          <w:tcPr>
            <w:tcW w:w="3896" w:type="pct"/>
          </w:tcPr>
          <w:p w14:paraId="39517B4F" w:rsidR="009D046C" w:rsidRPr="00FD6C23" w:rsidRDefault="009D046C" w:rsidP="002A3E9B">
            <w:pPr>
              <w:rPr>
                <w:rFonts w:ascii="Verdana" w:eastAsia="Arial Unicode MS" w:hAnsi="Verdana"/>
                <w:sz w:val="20"/>
                <w:szCs w:val="20"/>
                <w:lang w:val="fr-FR"/>
              </w:rPr>
            </w:pPr>
            <w:r>
              <w:rPr>
                <w:rFonts w:ascii="Verdana" w:hAnsi="Verdana" w:eastAsia="Arial Unicode MS"/>
                <w:sz w:val="20"/>
                <w:szCs w:val="20"/>
                <w:lang w:val="fr-FR"/>
              </w:rPr>
              <w:t>Les chiffres sur les personnes déplacées et les notes d’analyse proviennent des différentes provinces.</w:t>
            </w:r>
          </w:p>
        </w:tc>
      </w:tr>
    </w:tbl>
    <w:p w14:paraId="41C74CC1" w:rsidR="009D046C" w:rsidRPr="009A07AE" w:rsidRDefault="009D046C" w:rsidP="002A3E9B">
      <w:pPr>
        <w:pStyle w:val="Default"/>
        <w:rPr>
          <w:sz w:val="20"/>
          <w:lang w:val="fr-FR"/>
        </w:rPr>
      </w:pPr>
    </w:p>
    <w:p w14:paraId="1E364AAF" w:rsidR="009D046C" w:rsidRPr="009A07AE" w:rsidRDefault="009D046C" w:rsidP="002A3E9B">
      <w:pPr>
        <w:pStyle w:val="Default"/>
        <w:rPr>
          <w:sz w:val="20"/>
          <w:lang w:val="fr-FR"/>
        </w:rPr>
      </w:pPr>
    </w:p>
    <w:p w14:paraId="33EAFC62" w:rsidR="009D046C" w:rsidRDefault="009D046C" w:rsidP="002A3E9B">
      <w:pPr>
        <w:pStyle w:val="Default"/>
        <w:pBdr>
          <w:bottom w:val="dashSmallGap" w:sz="4" w:space="1" w:color="4F81BD" w:themeColor="accent1"/>
        </w:pBdr>
        <w:rPr>
          <w:rFonts w:ascii="Tahoma" w:hAnsi="Tahoma" w:cs="Tahoma"/>
          <w:b/>
          <w:color w:val="FF0000"/>
          <w:sz w:val="28"/>
        </w:rPr>
      </w:pPr>
    </w:p>
    <w:p w14:paraId="36FD19D3" w:rsidR="009D046C" w:rsidRDefault="009D046C" w:rsidP="002A3E9B">
      <w:pPr>
        <w:pStyle w:val="Default"/>
        <w:pBdr>
          <w:bottom w:val="dashSmallGap" w:sz="4" w:space="1" w:color="4F81BD" w:themeColor="accent1"/>
        </w:pBdr>
        <w:rPr>
          <w:rFonts w:ascii="Tahoma" w:hAnsi="Tahoma" w:cs="Tahoma"/>
          <w:b/>
          <w:color w:val="FF0000"/>
          <w:sz w:val="28"/>
        </w:rPr>
      </w:pPr>
    </w:p>
    <w:p w14:paraId="412C1B2E" w:rsidR="009D046C" w:rsidRDefault="009D046C" w:rsidP="002A3E9B">
      <w:pPr>
        <w:pStyle w:val="Default"/>
        <w:pBdr>
          <w:bottom w:val="dashSmallGap" w:sz="4" w:space="1" w:color="4F81BD" w:themeColor="accent1"/>
        </w:pBdr>
        <w:rPr>
          <w:rFonts w:ascii="Tahoma" w:hAnsi="Tahoma" w:cs="Tahoma"/>
          <w:b/>
          <w:color w:val="FF0000"/>
          <w:sz w:val="28"/>
        </w:rPr>
      </w:pPr>
    </w:p>
    <w:p w14:paraId="79566A48" w:rsidR="009D046C" w:rsidRDefault="009D046C" w:rsidP="002A3E9B">
      <w:pPr>
        <w:pStyle w:val="Default"/>
        <w:pBdr>
          <w:bottom w:val="dashSmallGap" w:sz="4" w:space="1" w:color="4F81BD" w:themeColor="accent1"/>
        </w:pBdr>
        <w:rPr>
          <w:rFonts w:ascii="Tahoma" w:hAnsi="Tahoma" w:cs="Tahoma"/>
          <w:b/>
          <w:color w:val="FF0000"/>
          <w:sz w:val="28"/>
        </w:rPr>
      </w:pPr>
    </w:p>
    <w:p w14:paraId="5A2975CF" w:rsidR="009D046C" w:rsidRDefault="009D046C" w:rsidP="002A3E9B">
      <w:pPr>
        <w:pStyle w:val="Default"/>
        <w:pBdr>
          <w:bottom w:val="dashSmallGap" w:sz="4" w:space="1" w:color="4F81BD" w:themeColor="accent1"/>
        </w:pBdr>
        <w:rPr>
          <w:rFonts w:ascii="Tahoma" w:hAnsi="Tahoma" w:cs="Tahoma"/>
          <w:b/>
          <w:color w:val="FF0000"/>
          <w:sz w:val="28"/>
        </w:rPr>
      </w:pPr>
    </w:p>
    <w:p w14:paraId="3DE6515F" w:rsidR="009D046C" w:rsidRDefault="009D046C" w:rsidP="002A3E9B">
      <w:pPr>
        <w:pStyle w:val="Default"/>
        <w:pBdr>
          <w:bottom w:val="dashSmallGap" w:sz="4" w:space="1" w:color="4F81BD" w:themeColor="accent1"/>
        </w:pBdr>
        <w:rPr>
          <w:rFonts w:ascii="Tahoma" w:hAnsi="Tahoma" w:cs="Tahoma"/>
          <w:b/>
          <w:color w:val="FF0000"/>
          <w:sz w:val="28"/>
        </w:rPr>
      </w:pPr>
    </w:p>
    <w:p w14:paraId="0ACBE396" w:rsidR="009D046C" w:rsidRDefault="009D046C" w:rsidP="002A3E9B">
      <w:pPr>
        <w:pStyle w:val="Default"/>
        <w:pBdr>
          <w:bottom w:val="dashSmallGap" w:sz="4" w:space="1" w:color="4F81BD" w:themeColor="accent1"/>
        </w:pBdr>
        <w:rPr>
          <w:rFonts w:ascii="Tahoma" w:hAnsi="Tahoma" w:cs="Tahoma"/>
          <w:b/>
          <w:color w:val="FF0000"/>
          <w:sz w:val="28"/>
        </w:rPr>
      </w:pPr>
    </w:p>
    <w:p w14:paraId="6AB00E77" w:rsidR="009D046C" w:rsidRDefault="009D046C" w:rsidP="002A3E9B">
      <w:pPr>
        <w:pStyle w:val="Default"/>
        <w:pBdr>
          <w:bottom w:val="dashSmallGap" w:sz="4" w:space="1" w:color="4F81BD" w:themeColor="accent1"/>
        </w:pBdr>
        <w:rPr>
          <w:rFonts w:ascii="Tahoma" w:hAnsi="Tahoma" w:cs="Tahoma"/>
          <w:b/>
          <w:color w:val="FF0000"/>
          <w:sz w:val="28"/>
        </w:rPr>
      </w:pPr>
    </w:p>
    <w:p w14:paraId="696DFA1E" w:rsidR="009D046C" w:rsidRDefault="009D046C" w:rsidP="002A3E9B">
      <w:pPr>
        <w:pStyle w:val="Default"/>
        <w:pBdr>
          <w:bottom w:val="dashSmallGap" w:sz="4" w:space="1" w:color="4F81BD" w:themeColor="accent1"/>
        </w:pBdr>
        <w:rPr>
          <w:rFonts w:ascii="Tahoma" w:hAnsi="Tahoma" w:cs="Tahoma"/>
          <w:b/>
          <w:color w:val="FF0000"/>
          <w:sz w:val="28"/>
        </w:rPr>
      </w:pPr>
    </w:p>
    <w:p w14:paraId="412E6AF8" w:rsidR="009D046C" w:rsidRDefault="009D046C" w:rsidP="002A3E9B">
      <w:pPr>
        <w:pStyle w:val="Default"/>
        <w:pBdr>
          <w:bottom w:val="dashSmallGap" w:sz="4" w:space="1" w:color="4F81BD" w:themeColor="accent1"/>
        </w:pBdr>
        <w:rPr>
          <w:rFonts w:ascii="Tahoma" w:hAnsi="Tahoma" w:cs="Tahoma"/>
          <w:b/>
          <w:color w:val="FF0000"/>
          <w:sz w:val="28"/>
        </w:rPr>
      </w:pPr>
    </w:p>
    <w:p w14:paraId="69707CC7" w:rsidR="009D046C" w:rsidRDefault="009D046C" w:rsidP="002A3E9B">
      <w:pPr>
        <w:pStyle w:val="Default"/>
        <w:pBdr>
          <w:bottom w:val="dashSmallGap" w:sz="4" w:space="1" w:color="4F81BD" w:themeColor="accent1"/>
        </w:pBdr>
        <w:rPr>
          <w:rFonts w:ascii="Tahoma" w:hAnsi="Tahoma" w:cs="Tahoma"/>
          <w:b/>
          <w:color w:val="FF0000"/>
          <w:sz w:val="28"/>
        </w:rPr>
      </w:pPr>
    </w:p>
    <w:p w14:paraId="05E85691" w:rsidR="009D046C" w:rsidRDefault="009D046C" w:rsidP="002A3E9B">
      <w:pPr>
        <w:pStyle w:val="Default"/>
        <w:pBdr>
          <w:bottom w:val="dashSmallGap" w:sz="4" w:space="1" w:color="4F81BD" w:themeColor="accent1"/>
        </w:pBdr>
        <w:rPr>
          <w:rFonts w:ascii="Tahoma" w:hAnsi="Tahoma" w:cs="Tahoma"/>
          <w:b/>
          <w:color w:val="FF0000"/>
          <w:sz w:val="28"/>
        </w:rPr>
      </w:pPr>
    </w:p>
    <w:p w14:paraId="715CE288" w:rsidR="009D046C" w:rsidRDefault="009D046C" w:rsidP="002A3E9B">
      <w:pPr>
        <w:pStyle w:val="Default"/>
        <w:pBdr>
          <w:bottom w:val="dashSmallGap" w:sz="4" w:space="1" w:color="4F81BD" w:themeColor="accent1"/>
        </w:pBdr>
        <w:rPr>
          <w:rFonts w:ascii="Tahoma" w:hAnsi="Tahoma" w:cs="Tahoma"/>
          <w:b/>
          <w:color w:val="FF0000"/>
          <w:sz w:val="28"/>
        </w:rPr>
      </w:pPr>
    </w:p>
    <w:p w14:paraId="601AE5A5" w:rsidR="009D046C" w:rsidRDefault="009D046C" w:rsidP="002A3E9B">
      <w:pPr>
        <w:pStyle w:val="Default"/>
        <w:pBdr>
          <w:bottom w:val="dashSmallGap" w:sz="4" w:space="1" w:color="4F81BD" w:themeColor="accent1"/>
        </w:pBdr>
        <w:rPr>
          <w:rFonts w:ascii="Tahoma" w:hAnsi="Tahoma" w:cs="Tahoma"/>
          <w:b/>
          <w:color w:val="FF0000"/>
          <w:sz w:val="28"/>
        </w:rPr>
      </w:pPr>
    </w:p>
    <w:p w14:paraId="24204D27" w:rsidR="009D046C" w:rsidRDefault="009D046C" w:rsidP="002A3E9B">
      <w:pPr>
        <w:pStyle w:val="Default"/>
        <w:pBdr>
          <w:bottom w:val="dashSmallGap" w:sz="4" w:space="1" w:color="4F81BD" w:themeColor="accent1"/>
        </w:pBdr>
        <w:rPr>
          <w:rFonts w:ascii="Tahoma" w:hAnsi="Tahoma" w:cs="Tahoma"/>
          <w:b/>
          <w:color w:val="FF0000"/>
          <w:sz w:val="28"/>
        </w:rPr>
      </w:pPr>
    </w:p>
    <w:p w14:paraId="08258A46" w:rsidR="009D046C" w:rsidRDefault="009D046C" w:rsidP="002A3E9B">
      <w:pPr>
        <w:pStyle w:val="Default"/>
        <w:pBdr>
          <w:bottom w:val="dashSmallGap" w:sz="4" w:space="1" w:color="4F81BD" w:themeColor="accent1"/>
        </w:pBdr>
        <w:rPr>
          <w:rFonts w:ascii="Tahoma" w:hAnsi="Tahoma" w:cs="Tahoma"/>
          <w:b/>
          <w:color w:val="FF0000"/>
          <w:sz w:val="28"/>
        </w:rPr>
      </w:pPr>
    </w:p>
    <w:p w14:paraId="44187719" w:rsidR="009D046C" w:rsidRDefault="009D046C" w:rsidP="002A3E9B">
      <w:pPr>
        <w:pStyle w:val="Default"/>
        <w:pBdr>
          <w:bottom w:val="dashSmallGap" w:sz="4" w:space="1" w:color="4F81BD" w:themeColor="accent1"/>
        </w:pBdr>
        <w:rPr>
          <w:rFonts w:ascii="Tahoma" w:hAnsi="Tahoma" w:cs="Tahoma"/>
          <w:b/>
          <w:color w:val="FF0000"/>
          <w:sz w:val="28"/>
        </w:rPr>
      </w:pPr>
    </w:p>
    <w:p w14:paraId="1CCA9A9C" w:rsidR="009D046C" w:rsidRPr="00DD5337" w:rsidRDefault="009D046C" w:rsidP="002A3E9B">
      <w:pPr>
        <w:pStyle w:val="Default"/>
        <w:pBdr>
          <w:bottom w:val="dashSmallGap" w:sz="4" w:space="1" w:color="4F81BD" w:themeColor="accent1"/>
        </w:pBdr>
        <w:rPr>
          <w:rFonts w:ascii="Tahoma" w:hAnsi="Tahoma" w:cs="Tahoma"/>
          <w:b/>
          <w:color w:val="FF0000"/>
          <w:sz w:val="28"/>
        </w:rPr>
      </w:pPr>
      <w:r w:rsidRPr="00DD5337">
        <w:rPr>
          <w:rFonts w:ascii="Tahoma" w:hAnsi="Tahoma" w:cs="Tahoma"/>
          <w:b/>
          <w:color w:val="FF0000"/>
          <w:sz w:val="28"/>
        </w:rPr>
        <w:lastRenderedPageBreak/>
        <w:t>Security incidents / humanitarian access database</w:t>
      </w:r>
    </w:p>
    <w:p w14:paraId="03CB68E5" w:rsidR="009D046C" w:rsidRDefault="009D046C" w:rsidP="002A3E9B">
      <w:pPr>
        <w:pStyle w:val="Default"/>
        <w:rPr>
          <w:sz w:val="20"/>
        </w:rPr>
      </w:pPr>
    </w:p>
    <w:tbl>
      <w:tblPr>
        <w:tblW w:w="4561" w:type="pct"/>
        <w:jc w:val="right"/>
        <w:tblBorders>
          <w:insideV w:val="single" w:sz="4" w:space="0" w:color="8DB3E2" w:themeColor="text2" w:themeTint="66"/>
        </w:tblBorders>
        <w:tblLook w:val="01E0" w:firstRow="1" w:lastRow="1" w:firstColumn="1" w:lastColumn="1" w:noHBand="0" w:noVBand="0"/>
      </w:tblPr>
      <w:tblGrid>
        <w:gridCol w:w="1871"/>
        <w:gridCol w:w="6602"/>
      </w:tblGrid>
      <w:tr w14:paraId="3E465FAD" w:rsidR="009D046C" w:rsidRPr="0032151B" w:rsidTr="00F3017F">
        <w:trPr>
          <w:trHeight w:val="1086"/>
          <w:jc w:val="right"/>
        </w:trPr>
        <w:tc>
          <w:tcPr>
            <w:tcW w:w="1104" w:type="pct"/>
          </w:tcPr>
          <w:p w14:paraId="6EACEABC" w:rsidR="009D046C" w:rsidRPr="009F42C7" w:rsidRDefault="009D046C" w:rsidP="002A3E9B">
            <w:pPr>
              <w:pStyle w:val="Boxblue"/>
              <w:rPr>
                <w:rStyle w:val="BoxblueChar"/>
                <w:color w:val="0070C0"/>
              </w:rPr>
            </w:pPr>
            <w:r w:rsidRPr="009F42C7">
              <w:rPr>
                <w:bCs w:val="0"/>
              </w:rPr>
              <w:t>Description</w:t>
            </w:r>
          </w:p>
        </w:tc>
        <w:tc>
          <w:tcPr>
            <w:tcW w:w="3896" w:type="pct"/>
            <w:shd w:val="clear" w:color="auto" w:fill="auto"/>
          </w:tcPr>
          <w:p w14:paraId="18845BE1"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 xml:space="preserve">L’IMU dispose d’une base de données sur les incidents de sécurité commis contre les humanitaires, les incidents commis par la LRA et leurs implications sur l’accés humanitaire. </w:t>
            </w:r>
          </w:p>
        </w:tc>
      </w:tr>
      <w:tr w14:paraId="524F4201" w:rsidR="009D046C" w:rsidRPr="009A07AE" w:rsidTr="00F3017F">
        <w:trPr>
          <w:trHeight w:val="548"/>
          <w:jc w:val="right"/>
        </w:trPr>
        <w:tc>
          <w:tcPr>
            <w:tcW w:w="1104" w:type="pct"/>
          </w:tcPr>
          <w:p w14:paraId="10CEBC22" w:rsidR="009D046C" w:rsidRPr="007F2170" w:rsidRDefault="009D046C" w:rsidP="002A3E9B">
            <w:pPr>
              <w:pStyle w:val="Boxgrey"/>
              <w:rPr>
                <w:rStyle w:val="BoxblueChar"/>
                <w:color w:val="0070C0"/>
                <w:lang w:val="fr-FR"/>
              </w:rPr>
            </w:pPr>
            <w:r w:rsidRPr="007F2170">
              <w:rPr>
                <w:lang w:val="fr-FR"/>
              </w:rPr>
              <w:t>Point Focal</w:t>
            </w:r>
          </w:p>
        </w:tc>
        <w:tc>
          <w:tcPr>
            <w:tcW w:w="3896" w:type="pct"/>
            <w:shd w:val="clear" w:color="auto" w:fill="auto"/>
          </w:tcPr>
          <w:p w14:paraId="361B4714" w:rsidR="009D046C" w:rsidRDefault="009D046C" w:rsidP="002A3E9B">
            <w:pPr>
              <w:spacing w:after="120" w:line="240" w:lineRule="auto"/>
              <w:rPr>
                <w:rFonts w:ascii="Verdana" w:eastAsia="Arial Unicode MS" w:hAnsi="Verdana"/>
                <w:sz w:val="20"/>
                <w:szCs w:val="20"/>
                <w:lang w:val="fr-FR"/>
              </w:rPr>
            </w:pPr>
            <w:r>
              <w:rPr>
                <w:rFonts w:ascii="Verdana" w:hAnsi="Verdana" w:eastAsia="Arial Unicode MS"/>
                <w:sz w:val="20"/>
                <w:szCs w:val="20"/>
                <w:lang w:val="fr-FR"/>
              </w:rPr>
              <w:t>Ambroise Brou, Jean Jacques Lusamba, Lievain Bahavu</w:t>
            </w:r>
          </w:p>
          <w:p w14:paraId="358B2420" w:rsidR="009D046C" w:rsidRPr="002B18B8" w:rsidRDefault="009D046C" w:rsidP="002A3E9B">
            <w:pPr>
              <w:spacing w:after="120" w:line="240" w:lineRule="auto"/>
              <w:rPr>
                <w:rFonts w:ascii="Verdana" w:eastAsia="Arial Unicode MS" w:hAnsi="Verdana"/>
                <w:sz w:val="20"/>
                <w:szCs w:val="20"/>
                <w:lang w:val="fr-FR"/>
              </w:rPr>
            </w:pPr>
            <w:r w:rsidRPr="002B18B8">
              <w:rPr>
                <w:rFonts w:ascii="Verdana" w:hAnsi="Verdana" w:eastAsia="Arial Unicode MS"/>
                <w:sz w:val="20"/>
                <w:szCs w:val="20"/>
                <w:lang w:val="fr-FR"/>
              </w:rPr>
              <w:t xml:space="preserve">Suppléant : </w:t>
            </w:r>
            <w:r>
              <w:rPr>
                <w:rFonts w:ascii="Verdana" w:hAnsi="Verdana" w:eastAsia="Arial Unicode MS"/>
                <w:sz w:val="20"/>
                <w:szCs w:val="20"/>
                <w:lang w:val="fr-FR"/>
              </w:rPr>
              <w:t>Souleymane Gueye</w:t>
            </w:r>
          </w:p>
        </w:tc>
      </w:tr>
      <w:tr w14:paraId="7BE20B2E" w:rsidR="009D046C" w:rsidRPr="0032151B" w:rsidTr="00F3017F">
        <w:trPr>
          <w:trHeight w:val="1062"/>
          <w:jc w:val="right"/>
        </w:trPr>
        <w:tc>
          <w:tcPr>
            <w:tcW w:w="1104" w:type="pct"/>
          </w:tcPr>
          <w:p w14:paraId="1A6379C3" w:rsidR="009D046C" w:rsidRPr="007F2170" w:rsidRDefault="009D046C" w:rsidP="002A3E9B">
            <w:pPr>
              <w:pStyle w:val="Boxblue"/>
              <w:rPr>
                <w:rStyle w:val="BoxblueChar"/>
                <w:color w:val="0070C0"/>
                <w:lang w:val="fr-FR"/>
              </w:rPr>
            </w:pPr>
            <w:r w:rsidRPr="007F2170">
              <w:rPr>
                <w:bCs w:val="0"/>
                <w:lang w:val="fr-FR"/>
              </w:rPr>
              <w:t>Objectif</w:t>
            </w:r>
          </w:p>
        </w:tc>
        <w:tc>
          <w:tcPr>
            <w:tcW w:w="3896" w:type="pct"/>
            <w:shd w:val="clear" w:color="auto" w:fill="auto"/>
          </w:tcPr>
          <w:p w14:paraId="0AFBB085"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Fournir des données fiables et à jour sur  la sécurité et l’accès humanitaire.</w:t>
            </w:r>
          </w:p>
        </w:tc>
      </w:tr>
      <w:tr w14:paraId="4D1B05CA" w:rsidR="009D046C" w:rsidRPr="009A07AE" w:rsidTr="00F3017F">
        <w:trPr>
          <w:trHeight w:val="648"/>
          <w:jc w:val="right"/>
        </w:trPr>
        <w:tc>
          <w:tcPr>
            <w:tcW w:w="1104" w:type="pct"/>
          </w:tcPr>
          <w:p w14:paraId="43ECC0CD" w:rsidR="009D046C" w:rsidRPr="00CF52D9" w:rsidRDefault="009D046C" w:rsidP="002A3E9B">
            <w:pPr>
              <w:pStyle w:val="Boxblue"/>
              <w:rPr>
                <w:lang w:val="fr-FR"/>
              </w:rPr>
            </w:pPr>
            <w:r w:rsidRPr="00CF52D9">
              <w:rPr>
                <w:lang w:val="fr-FR"/>
              </w:rPr>
              <w:t>Output</w:t>
            </w:r>
          </w:p>
        </w:tc>
        <w:tc>
          <w:tcPr>
            <w:tcW w:w="3896" w:type="pct"/>
          </w:tcPr>
          <w:p w14:paraId="3AA97DCA" w:rsidR="009D046C" w:rsidRDefault="009D046C" w:rsidP="002A3E9B">
            <w:pPr>
              <w:rPr>
                <w:rFonts w:ascii="Verdana" w:eastAsia="Arial Unicode MS" w:hAnsi="Verdana"/>
                <w:sz w:val="20"/>
                <w:szCs w:val="20"/>
                <w:lang w:val="fr-CH"/>
              </w:rPr>
            </w:pPr>
            <w:r>
              <w:rPr>
                <w:rFonts w:ascii="Verdana" w:hAnsi="Verdana" w:eastAsia="Arial Unicode MS"/>
                <w:sz w:val="20"/>
                <w:szCs w:val="20"/>
                <w:lang w:val="fr-CH"/>
              </w:rPr>
              <w:t>Statistiques mensuelles</w:t>
            </w:r>
          </w:p>
          <w:p w14:paraId="7C8A9F31"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Cartes d’accès</w:t>
            </w:r>
          </w:p>
        </w:tc>
      </w:tr>
      <w:tr w14:paraId="0ACFF31B" w:rsidR="009D046C" w:rsidRPr="0032151B" w:rsidTr="00F3017F">
        <w:trPr>
          <w:trHeight w:val="630"/>
          <w:jc w:val="right"/>
        </w:trPr>
        <w:tc>
          <w:tcPr>
            <w:tcW w:w="1104" w:type="pct"/>
          </w:tcPr>
          <w:p w14:paraId="7E166216" w:rsidR="009D046C" w:rsidRPr="00CF52D9" w:rsidRDefault="009D046C" w:rsidP="002A3E9B">
            <w:pPr>
              <w:pStyle w:val="Boxgrey"/>
              <w:rPr>
                <w:lang w:val="fr-FR"/>
              </w:rPr>
            </w:pPr>
            <w:r w:rsidRPr="00CF52D9">
              <w:rPr>
                <w:lang w:val="fr-FR"/>
              </w:rPr>
              <w:t>Audience</w:t>
            </w:r>
          </w:p>
        </w:tc>
        <w:tc>
          <w:tcPr>
            <w:tcW w:w="3896" w:type="pct"/>
          </w:tcPr>
          <w:p w14:paraId="36209A90"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Coordination OCHA, OCHA HQ, MONUSCO</w:t>
            </w:r>
          </w:p>
        </w:tc>
      </w:tr>
      <w:tr w14:paraId="6B2D4755" w:rsidR="009D046C" w:rsidRPr="009A07AE" w:rsidTr="00F3017F">
        <w:trPr>
          <w:trHeight w:val="620"/>
          <w:jc w:val="right"/>
        </w:trPr>
        <w:tc>
          <w:tcPr>
            <w:tcW w:w="1104" w:type="pct"/>
          </w:tcPr>
          <w:p w14:paraId="0700E429" w:rsidR="009D046C" w:rsidRPr="009A07AE" w:rsidRDefault="009D046C" w:rsidP="002A3E9B">
            <w:pPr>
              <w:pStyle w:val="Boxblue"/>
              <w:rPr>
                <w:lang w:val="fr-FR"/>
              </w:rPr>
            </w:pPr>
            <w:r w:rsidRPr="00CF52D9">
              <w:rPr>
                <w:lang w:val="fr-FR"/>
              </w:rPr>
              <w:t>Forma</w:t>
            </w:r>
            <w:r w:rsidRPr="009A07AE">
              <w:rPr>
                <w:lang w:val="fr-FR"/>
              </w:rPr>
              <w:t>t</w:t>
            </w:r>
          </w:p>
        </w:tc>
        <w:tc>
          <w:tcPr>
            <w:tcW w:w="3896" w:type="pct"/>
          </w:tcPr>
          <w:p w14:paraId="01673A02" w:rsidR="009D046C" w:rsidRPr="00CF52D9" w:rsidRDefault="009D046C" w:rsidP="002A3E9B">
            <w:pPr>
              <w:rPr>
                <w:rFonts w:ascii="Verdana" w:eastAsia="Arial Unicode MS" w:hAnsi="Verdana"/>
                <w:sz w:val="20"/>
                <w:szCs w:val="20"/>
                <w:lang w:val="fr-CH"/>
              </w:rPr>
            </w:pPr>
            <w:r>
              <w:rPr>
                <w:rFonts w:ascii="Verdana" w:hAnsi="Verdana" w:eastAsia="Arial Unicode MS"/>
                <w:sz w:val="20"/>
                <w:szCs w:val="20"/>
                <w:lang w:val="fr-CH"/>
              </w:rPr>
              <w:t>Electronique (feuille excel)</w:t>
            </w:r>
          </w:p>
        </w:tc>
      </w:tr>
      <w:tr w14:paraId="58B08C9D" w:rsidR="009D046C" w:rsidRPr="0032151B" w:rsidTr="00F3017F">
        <w:trPr>
          <w:trHeight w:val="845"/>
          <w:jc w:val="right"/>
        </w:trPr>
        <w:tc>
          <w:tcPr>
            <w:tcW w:w="1104" w:type="pct"/>
          </w:tcPr>
          <w:p w14:paraId="7A1D1343" w:rsidR="009D046C" w:rsidRPr="009A07AE" w:rsidRDefault="009D046C" w:rsidP="002A3E9B">
            <w:pPr>
              <w:pStyle w:val="Boxgrey"/>
              <w:rPr>
                <w:lang w:val="fr-FR"/>
              </w:rPr>
            </w:pPr>
            <w:r w:rsidRPr="009A07AE">
              <w:rPr>
                <w:lang w:val="fr-FR"/>
              </w:rPr>
              <w:t>Contenu</w:t>
            </w:r>
          </w:p>
        </w:tc>
        <w:tc>
          <w:tcPr>
            <w:tcW w:w="3896" w:type="pct"/>
          </w:tcPr>
          <w:p w14:paraId="1ED62031" w:rsidR="009D046C" w:rsidRPr="000B7EE2" w:rsidRDefault="009D046C" w:rsidP="002A3E9B">
            <w:pPr>
              <w:pStyle w:val="Paragraphedeliste"/>
              <w:numPr>
                <w:ilvl w:val="0"/>
                <w:numId w:val="11"/>
              </w:numPr>
              <w:rPr>
                <w:rFonts w:ascii="Verdana" w:eastAsia="Arial Unicode MS" w:hAnsi="Verdana"/>
                <w:sz w:val="20"/>
                <w:szCs w:val="20"/>
              </w:rPr>
            </w:pPr>
            <w:r w:rsidRPr="000B7EE2">
              <w:rPr>
                <w:rFonts w:ascii="Verdana" w:hAnsi="Verdana" w:eastAsia="Arial Unicode MS"/>
                <w:sz w:val="20"/>
                <w:szCs w:val="20"/>
              </w:rPr>
              <w:t>Les incidents sont compilés et intégrés par les PI sur le terrain et IMU à Kinshasa.</w:t>
            </w:r>
          </w:p>
          <w:p w14:paraId="16D527E5" w:rsidR="009D046C" w:rsidRPr="000B7EE2" w:rsidRDefault="009D046C" w:rsidP="002A3E9B">
            <w:pPr>
              <w:pStyle w:val="Paragraphedeliste"/>
              <w:numPr>
                <w:ilvl w:val="0"/>
                <w:numId w:val="11"/>
              </w:numPr>
              <w:rPr>
                <w:rFonts w:ascii="Verdana" w:eastAsia="Arial Unicode MS" w:hAnsi="Verdana"/>
                <w:sz w:val="20"/>
                <w:szCs w:val="20"/>
              </w:rPr>
            </w:pPr>
            <w:r w:rsidRPr="000B7EE2">
              <w:rPr>
                <w:rFonts w:ascii="Verdana" w:hAnsi="Verdana" w:eastAsia="Arial Unicode MS"/>
                <w:sz w:val="20"/>
                <w:szCs w:val="20"/>
              </w:rPr>
              <w:t>Les données sur l’accès humanitaires doivent être compilées par des points focaux désignés par les chefs de bureaux/sous bureaux.</w:t>
            </w:r>
          </w:p>
        </w:tc>
      </w:tr>
    </w:tbl>
    <w:p w14:paraId="7E2C6964" w:rsidR="009D046C" w:rsidRPr="009A07AE" w:rsidRDefault="009D046C" w:rsidP="002A3E9B">
      <w:pPr>
        <w:pStyle w:val="Default"/>
        <w:rPr>
          <w:sz w:val="20"/>
          <w:lang w:val="fr-FR"/>
        </w:rPr>
      </w:pPr>
    </w:p>
    <w:p w14:paraId="2AAF580B" w:rsidR="009D046C" w:rsidRPr="009A07AE" w:rsidRDefault="009D046C" w:rsidP="002A3E9B">
      <w:pPr>
        <w:pStyle w:val="Default"/>
        <w:rPr>
          <w:sz w:val="20"/>
          <w:lang w:val="fr-FR"/>
        </w:rPr>
      </w:pPr>
    </w:p>
    <w:p w14:paraId="00BDE173"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3CA334CD"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1E018EDD"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6A4F5B7B"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1A4538DD"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185F689E"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7749031B"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3586126A"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0380ED14"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2F895FF2"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1B66A081"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64ADD7D1"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305D5F0C"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433B2334"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249E51AF"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42044630"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706869D2"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5FB45DF2"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1C52F454" w:rsidR="009D046C" w:rsidRDefault="009D046C" w:rsidP="002A3E9B">
      <w:pPr>
        <w:pStyle w:val="Default"/>
        <w:pBdr>
          <w:bottom w:val="dashSmallGap" w:sz="4" w:space="1" w:color="4F81BD" w:themeColor="accent1"/>
        </w:pBdr>
        <w:rPr>
          <w:rFonts w:ascii="Tahoma" w:hAnsi="Tahoma" w:cs="Tahoma"/>
          <w:b/>
          <w:color w:val="FF0000"/>
          <w:sz w:val="28"/>
          <w:lang w:val="fr-FR"/>
        </w:rPr>
      </w:pPr>
    </w:p>
    <w:p w14:paraId="7D41AA2A" w:rsidR="009D046C" w:rsidRPr="009A07AE" w:rsidRDefault="009D046C" w:rsidP="002A3E9B">
      <w:pPr>
        <w:pStyle w:val="Default"/>
        <w:pBdr>
          <w:bottom w:val="dashSmallGap" w:sz="4" w:space="1" w:color="4F81BD" w:themeColor="accent1"/>
        </w:pBdr>
        <w:rPr>
          <w:rFonts w:ascii="Tahoma" w:hAnsi="Tahoma" w:cs="Tahoma"/>
          <w:b/>
          <w:color w:val="FF0000"/>
          <w:sz w:val="28"/>
          <w:lang w:val="fr-FR"/>
        </w:rPr>
      </w:pPr>
      <w:r w:rsidRPr="009A07AE">
        <w:rPr>
          <w:rFonts w:ascii="Tahoma" w:hAnsi="Tahoma" w:cs="Tahoma"/>
          <w:b/>
          <w:color w:val="FF0000"/>
          <w:sz w:val="28"/>
          <w:lang w:val="fr-FR"/>
        </w:rPr>
        <w:lastRenderedPageBreak/>
        <w:t>Support aux autres unités</w:t>
      </w:r>
    </w:p>
    <w:p w14:paraId="2EC6FEFD" w:rsidR="009D046C" w:rsidRPr="009A07AE" w:rsidRDefault="009D046C" w:rsidP="002A3E9B">
      <w:pPr>
        <w:pStyle w:val="Default"/>
        <w:rPr>
          <w:sz w:val="20"/>
          <w:lang w:val="fr-FR"/>
        </w:rPr>
      </w:pPr>
    </w:p>
    <w:p w14:paraId="095DB75F" w:rsidR="009D046C" w:rsidRPr="00C62D07" w:rsidRDefault="009D046C" w:rsidP="002A3E9B">
      <w:pPr>
        <w:pStyle w:val="Default"/>
        <w:rPr>
          <w:rFonts w:ascii="Verdana" w:hAnsi="Verdana"/>
          <w:sz w:val="20"/>
          <w:lang w:val="fr-FR"/>
        </w:rPr>
      </w:pPr>
      <w:r w:rsidRPr="00C62D07">
        <w:rPr>
          <w:rFonts w:ascii="Verdana" w:hAnsi="Verdana"/>
          <w:sz w:val="20"/>
          <w:lang w:val="fr-FR"/>
        </w:rPr>
        <w:t xml:space="preserve">L’IMU fournit tout le support nécessaire aux autres </w:t>
      </w:r>
      <w:r>
        <w:rPr>
          <w:rFonts w:ascii="Verdana" w:hAnsi="Verdana"/>
          <w:sz w:val="20"/>
          <w:lang w:val="fr-FR"/>
        </w:rPr>
        <w:t xml:space="preserve">sections et </w:t>
      </w:r>
      <w:r w:rsidRPr="00C62D07">
        <w:rPr>
          <w:rFonts w:ascii="Verdana" w:hAnsi="Verdana"/>
          <w:sz w:val="20"/>
          <w:lang w:val="fr-FR"/>
        </w:rPr>
        <w:t xml:space="preserve">unités </w:t>
      </w:r>
      <w:r>
        <w:rPr>
          <w:rFonts w:ascii="Verdana" w:hAnsi="Verdana"/>
          <w:sz w:val="20"/>
          <w:lang w:val="fr-FR"/>
        </w:rPr>
        <w:t xml:space="preserve">(Coordination, Information Publique, Pool Fund) </w:t>
      </w:r>
      <w:r w:rsidRPr="00C62D07">
        <w:rPr>
          <w:rFonts w:ascii="Verdana" w:hAnsi="Verdana"/>
          <w:sz w:val="20"/>
          <w:lang w:val="fr-FR"/>
        </w:rPr>
        <w:t>pour la production de rapports, cartes, graphiques</w:t>
      </w:r>
      <w:r>
        <w:rPr>
          <w:rFonts w:ascii="Verdana" w:hAnsi="Verdana"/>
          <w:sz w:val="20"/>
          <w:lang w:val="fr-FR"/>
        </w:rPr>
        <w:t>, infographies</w:t>
      </w:r>
      <w:r w:rsidRPr="00C62D07">
        <w:rPr>
          <w:rFonts w:ascii="Verdana" w:hAnsi="Verdana"/>
          <w:sz w:val="20"/>
          <w:lang w:val="fr-FR"/>
        </w:rPr>
        <w:t xml:space="preserve"> etc.</w:t>
      </w:r>
    </w:p>
    <w:p w14:paraId="668CEF6D" w:rsidR="009D046C" w:rsidRDefault="009D046C" w:rsidP="002A3E9B">
      <w:pPr>
        <w:pStyle w:val="Default"/>
        <w:rPr>
          <w:sz w:val="20"/>
          <w:lang w:val="fr-FR"/>
        </w:rPr>
      </w:pPr>
    </w:p>
    <w:p w14:paraId="6204838E" w:rsidR="009D046C" w:rsidRDefault="009D046C" w:rsidP="002A3E9B">
      <w:pPr>
        <w:pStyle w:val="Default"/>
        <w:rPr>
          <w:sz w:val="20"/>
          <w:lang w:val="fr-FR"/>
        </w:rPr>
      </w:pPr>
    </w:p>
    <w:p w14:paraId="6DFFB296" w:rsidR="009D046C" w:rsidRDefault="009D046C" w:rsidP="002A3E9B">
      <w:pPr>
        <w:pStyle w:val="Default"/>
        <w:rPr>
          <w:sz w:val="20"/>
          <w:lang w:val="fr-FR"/>
        </w:rPr>
      </w:pPr>
    </w:p>
    <w:p w14:paraId="1CF842F0" w:rsidR="009D046C" w:rsidRDefault="009D046C" w:rsidP="002A3E9B">
      <w:pPr>
        <w:pStyle w:val="Default"/>
        <w:rPr>
          <w:sz w:val="20"/>
          <w:lang w:val="fr-FR"/>
        </w:rPr>
      </w:pPr>
    </w:p>
    <w:p w14:paraId="3D1792F0" w:rsidR="009D046C" w:rsidRDefault="009D046C" w:rsidP="002A3E9B">
      <w:pPr>
        <w:pStyle w:val="Default"/>
        <w:rPr>
          <w:sz w:val="20"/>
          <w:lang w:val="fr-FR"/>
        </w:rPr>
      </w:pPr>
    </w:p>
    <w:p w14:paraId="1B63609A" w:rsidR="009D046C" w:rsidRDefault="009D046C" w:rsidP="002A3E9B">
      <w:pPr>
        <w:pStyle w:val="Default"/>
        <w:rPr>
          <w:sz w:val="20"/>
          <w:lang w:val="fr-FR"/>
        </w:rPr>
      </w:pPr>
    </w:p>
    <w:p w14:paraId="2B1ADC47" w:rsidR="009D046C" w:rsidRDefault="009D046C" w:rsidP="002A3E9B">
      <w:pPr>
        <w:pStyle w:val="Default"/>
        <w:rPr>
          <w:sz w:val="20"/>
          <w:lang w:val="fr-FR"/>
        </w:rPr>
      </w:pPr>
    </w:p>
    <w:p w14:paraId="44294C69" w:rsidR="009D046C" w:rsidRDefault="009D046C" w:rsidP="002A3E9B">
      <w:pPr>
        <w:pStyle w:val="Default"/>
        <w:rPr>
          <w:sz w:val="20"/>
          <w:lang w:val="fr-FR"/>
        </w:rPr>
      </w:pPr>
    </w:p>
    <w:p w14:paraId="4FD6CA8B" w:rsidR="009D046C" w:rsidRDefault="009D046C" w:rsidP="002A3E9B">
      <w:pPr>
        <w:pStyle w:val="Default"/>
        <w:rPr>
          <w:sz w:val="20"/>
          <w:lang w:val="fr-FR"/>
        </w:rPr>
      </w:pPr>
    </w:p>
    <w:p w14:paraId="01AF33FC" w:rsidR="009D046C" w:rsidRDefault="009D046C" w:rsidP="002A3E9B">
      <w:pPr>
        <w:pStyle w:val="Default"/>
        <w:rPr>
          <w:sz w:val="20"/>
          <w:lang w:val="fr-FR"/>
        </w:rPr>
      </w:pPr>
    </w:p>
    <w:p w14:paraId="5422D89C" w:rsidR="009D046C" w:rsidRDefault="009D046C" w:rsidP="002A3E9B">
      <w:pPr>
        <w:pStyle w:val="Default"/>
        <w:rPr>
          <w:sz w:val="20"/>
          <w:lang w:val="fr-FR"/>
        </w:rPr>
      </w:pPr>
    </w:p>
    <w:p w14:paraId="661F6416" w:rsidR="009D046C" w:rsidRDefault="009D046C" w:rsidP="002A3E9B">
      <w:pPr>
        <w:pStyle w:val="Default"/>
        <w:rPr>
          <w:sz w:val="20"/>
          <w:lang w:val="fr-FR"/>
        </w:rPr>
      </w:pPr>
    </w:p>
    <w:p w14:paraId="355D65A1" w:rsidR="009D046C" w:rsidRDefault="009D046C" w:rsidP="002A3E9B">
      <w:pPr>
        <w:pStyle w:val="Default"/>
        <w:rPr>
          <w:sz w:val="20"/>
          <w:lang w:val="fr-FR"/>
        </w:rPr>
      </w:pPr>
    </w:p>
    <w:p w14:paraId="78E7EF52" w:rsidR="009D046C" w:rsidRDefault="009D046C" w:rsidP="002A3E9B">
      <w:pPr>
        <w:pStyle w:val="Default"/>
        <w:rPr>
          <w:sz w:val="20"/>
          <w:lang w:val="fr-FR"/>
        </w:rPr>
      </w:pPr>
    </w:p>
    <w:p w14:paraId="5DE07C51" w:rsidR="009D046C" w:rsidRDefault="009D046C" w:rsidP="002A3E9B">
      <w:pPr>
        <w:pStyle w:val="Default"/>
        <w:rPr>
          <w:sz w:val="20"/>
          <w:lang w:val="fr-FR"/>
        </w:rPr>
      </w:pPr>
    </w:p>
    <w:p w14:paraId="30141E47" w:rsidR="009D046C" w:rsidRDefault="009D046C" w:rsidP="002A3E9B">
      <w:pPr>
        <w:pStyle w:val="Default"/>
        <w:rPr>
          <w:sz w:val="20"/>
          <w:lang w:val="fr-FR"/>
        </w:rPr>
      </w:pPr>
    </w:p>
    <w:p w14:paraId="70B677A7" w:rsidR="009D046C" w:rsidRPr="00C62D07" w:rsidRDefault="009D046C" w:rsidP="002A3E9B">
      <w:pPr>
        <w:pStyle w:val="Default"/>
        <w:rPr>
          <w:sz w:val="20"/>
          <w:lang w:val="fr-FR"/>
        </w:rPr>
      </w:pPr>
    </w:p>
    <w:p w14:paraId="34BB9D2C" w:rsidR="009D046C" w:rsidRPr="00C62D07" w:rsidRDefault="009D046C" w:rsidP="002A3E9B">
      <w:pPr>
        <w:pStyle w:val="Default"/>
        <w:pBdr>
          <w:bottom w:val="dashSmallGap" w:sz="4" w:space="1" w:color="4F81BD" w:themeColor="accent1"/>
        </w:pBdr>
        <w:rPr>
          <w:rFonts w:ascii="Tahoma" w:hAnsi="Tahoma" w:cs="Tahoma"/>
          <w:b/>
          <w:color w:val="FF0000"/>
          <w:sz w:val="28"/>
          <w:lang w:val="fr-FR"/>
        </w:rPr>
      </w:pPr>
      <w:r w:rsidRPr="00C62D07">
        <w:rPr>
          <w:rFonts w:ascii="Tahoma" w:hAnsi="Tahoma" w:cs="Tahoma"/>
          <w:b/>
          <w:color w:val="FF0000"/>
          <w:sz w:val="28"/>
          <w:lang w:val="fr-FR"/>
        </w:rPr>
        <w:t>Support aux clusters</w:t>
      </w:r>
    </w:p>
    <w:p w14:paraId="4CA3BDB1" w:rsidR="009D046C" w:rsidRDefault="009D046C" w:rsidP="002A3E9B">
      <w:pPr>
        <w:pStyle w:val="Default"/>
        <w:rPr>
          <w:rFonts w:ascii="Verdana" w:hAnsi="Verdana"/>
          <w:sz w:val="20"/>
          <w:lang w:val="fr-FR"/>
        </w:rPr>
      </w:pPr>
    </w:p>
    <w:p w14:paraId="05236B60" w:rsidR="009D046C" w:rsidRPr="00037728" w:rsidRDefault="009D046C" w:rsidP="002A3E9B">
      <w:pPr>
        <w:pStyle w:val="Default"/>
        <w:rPr>
          <w:rFonts w:ascii="Verdana" w:hAnsi="Verdana"/>
          <w:sz w:val="20"/>
          <w:lang w:val="fr-FR"/>
        </w:rPr>
      </w:pPr>
      <w:r>
        <w:rPr>
          <w:rFonts w:ascii="Verdana" w:hAnsi="Verdana"/>
          <w:sz w:val="20"/>
          <w:lang w:val="fr-FR"/>
        </w:rPr>
        <w:t>L</w:t>
      </w:r>
      <w:r w:rsidRPr="00C62D07">
        <w:rPr>
          <w:rFonts w:ascii="Verdana" w:hAnsi="Verdana"/>
          <w:sz w:val="20"/>
          <w:lang w:val="fr-FR"/>
        </w:rPr>
        <w:t>’</w:t>
      </w:r>
      <w:r>
        <w:rPr>
          <w:rFonts w:ascii="Verdana" w:hAnsi="Verdana"/>
          <w:sz w:val="20"/>
          <w:lang w:val="fr-FR"/>
        </w:rPr>
        <w:t>IMU travaille avec les clusters et est  à leur  disposition des clusters pour tout ce qui est : e</w:t>
      </w:r>
      <w:r w:rsidRPr="00037728">
        <w:rPr>
          <w:rFonts w:ascii="Verdana" w:hAnsi="Verdana"/>
          <w:sz w:val="20"/>
          <w:lang w:val="fr-FR"/>
        </w:rPr>
        <w:t xml:space="preserve">ncadrement nécessaire </w:t>
      </w:r>
      <w:r>
        <w:rPr>
          <w:rFonts w:ascii="Verdana" w:hAnsi="Verdana"/>
          <w:sz w:val="20"/>
          <w:lang w:val="fr-FR"/>
        </w:rPr>
        <w:t>au postage de documents sur</w:t>
      </w:r>
      <w:r w:rsidRPr="00037728">
        <w:rPr>
          <w:rFonts w:ascii="Verdana" w:hAnsi="Verdana"/>
          <w:sz w:val="20"/>
          <w:lang w:val="fr-FR"/>
        </w:rPr>
        <w:t xml:space="preserve"> rdc-humanitaire (formations, confection de cartes cluster, traitement de données, visualisation, cartes  cluster, impression couleur etc).</w:t>
      </w:r>
      <w:r w:rsidRPr="00037728">
        <w:rPr>
          <w:rFonts w:ascii="Verdana" w:hAnsi="Verdana"/>
          <w:b/>
          <w:color w:val="0070C0"/>
          <w:sz w:val="32"/>
          <w:lang w:val="fr-FR"/>
        </w:rPr>
        <w:br w:type="page"/>
      </w:r>
    </w:p>
    <w:p w14:paraId="7909B21D" w:rsidR="009D046C" w:rsidRPr="003D2896" w:rsidRDefault="009D046C" w:rsidP="002A3E9B">
      <w:pPr>
        <w:pStyle w:val="Default"/>
        <w:pBdr>
          <w:top w:val="dashSmallGap" w:sz="4" w:space="1" w:color="4F81BD" w:themeColor="accent1"/>
          <w:bottom w:val="single" w:sz="4" w:space="1" w:color="auto"/>
        </w:pBdr>
        <w:shd w:val="clear" w:color="auto" w:fill="C6D9F1" w:themeFill="text2" w:themeFillTint="33"/>
        <w:rPr>
          <w:rFonts w:ascii="Tahoma" w:hAnsi="Tahoma" w:cs="Tahoma"/>
          <w:b/>
          <w:color w:val="auto"/>
          <w:sz w:val="36"/>
          <w:lang w:val="fr-FR"/>
        </w:rPr>
      </w:pPr>
      <w:r w:rsidRPr="003D2896">
        <w:rPr>
          <w:rFonts w:ascii="Tahoma" w:hAnsi="Tahoma" w:cs="Tahoma"/>
          <w:b/>
          <w:color w:val="auto"/>
          <w:sz w:val="36"/>
          <w:lang w:val="fr-FR"/>
        </w:rPr>
        <w:lastRenderedPageBreak/>
        <w:t xml:space="preserve">Produits </w:t>
      </w:r>
    </w:p>
    <w:p w14:paraId="5B469328" w:rsidR="009D046C" w:rsidRPr="00C62D07" w:rsidRDefault="009D046C" w:rsidP="002A3E9B">
      <w:pPr>
        <w:pStyle w:val="Default"/>
        <w:rPr>
          <w:sz w:val="20"/>
          <w:lang w:val="fr-FR"/>
        </w:rPr>
      </w:pPr>
    </w:p>
    <w:p w14:paraId="62AFC195" w:rsidR="009D046C" w:rsidRPr="00C62D07" w:rsidRDefault="009D046C" w:rsidP="002A3E9B">
      <w:pPr>
        <w:pStyle w:val="Default"/>
        <w:pBdr>
          <w:bottom w:val="dashSmallGap" w:sz="4" w:space="1" w:color="4F81BD" w:themeColor="accent1"/>
        </w:pBdr>
        <w:rPr>
          <w:rFonts w:asciiTheme="minorHAnsi" w:hAnsiTheme="minorHAnsi"/>
          <w:b/>
          <w:color w:val="FF0000"/>
          <w:sz w:val="28"/>
          <w:lang w:val="fr-FR"/>
        </w:rPr>
      </w:pPr>
      <w:r>
        <w:rPr>
          <w:rFonts w:asciiTheme="minorHAnsi" w:hAnsiTheme="minorHAnsi"/>
          <w:b/>
          <w:color w:val="FF0000"/>
          <w:sz w:val="28"/>
          <w:lang w:val="fr-FR"/>
        </w:rPr>
        <w:t>Carte de localisation</w:t>
      </w:r>
    </w:p>
    <w:p w14:paraId="5172C2BE" w:rsidR="009D046C" w:rsidRPr="00C62D07" w:rsidRDefault="009D046C" w:rsidP="002A3E9B">
      <w:pPr>
        <w:pStyle w:val="Default"/>
        <w:rPr>
          <w:sz w:val="20"/>
          <w:lang w:val="fr-FR"/>
        </w:rPr>
      </w:pPr>
    </w:p>
    <w:tbl>
      <w:tblPr>
        <w:tblW w:w="4842" w:type="pct"/>
        <w:tblLook w:val="01E0" w:firstRow="1" w:lastRow="1" w:firstColumn="1" w:lastColumn="1" w:noHBand="0" w:noVBand="0"/>
      </w:tblPr>
      <w:tblGrid>
        <w:gridCol w:w="1870"/>
        <w:gridCol w:w="4922"/>
        <w:gridCol w:w="2202"/>
      </w:tblGrid>
      <w:tr w14:paraId="3ACFE849" w:rsidR="009D046C" w:rsidTr="00F3017F">
        <w:trPr>
          <w:trHeight w:val="1086"/>
        </w:trPr>
        <w:tc>
          <w:tcPr>
            <w:tcW w:w="1040" w:type="pct"/>
          </w:tcPr>
          <w:p w14:paraId="43C5C0F4" w:rsidR="009D046C" w:rsidRPr="00C62D07" w:rsidRDefault="009D046C" w:rsidP="002A3E9B">
            <w:pPr>
              <w:pStyle w:val="Boxblue"/>
              <w:rPr>
                <w:rStyle w:val="BoxblueChar"/>
                <w:color w:val="0070C0"/>
                <w:lang w:val="fr-FR"/>
              </w:rPr>
            </w:pPr>
            <w:r w:rsidRPr="00C62D07">
              <w:rPr>
                <w:bCs w:val="0"/>
                <w:lang w:val="fr-FR"/>
              </w:rPr>
              <w:t>Description</w:t>
            </w:r>
          </w:p>
        </w:tc>
        <w:tc>
          <w:tcPr>
            <w:tcW w:w="2736" w:type="pct"/>
            <w:shd w:val="clear" w:color="auto" w:fill="auto"/>
          </w:tcPr>
          <w:p w14:paraId="5CC8E852" w:rsidR="009D046C" w:rsidRPr="00F3017F" w:rsidRDefault="009D046C" w:rsidP="002A3E9B">
            <w:pPr>
              <w:pStyle w:val="Text"/>
              <w:rPr>
                <w:rFonts w:eastAsiaTheme="minorHAnsi" w:cs="Arial"/>
                <w:color w:val="000000"/>
                <w:lang w:val="fr-FR" w:eastAsia="en-US"/>
              </w:rPr>
            </w:pPr>
            <w:r w:rsidRPr="00F3017F">
              <w:rPr>
                <w:rFonts w:cs="Arial" w:eastAsiaTheme="minorHAnsi"/>
                <w:color w:val="000000"/>
                <w:lang w:val="fr-FR" w:eastAsia="en-US"/>
              </w:rPr>
              <w:t xml:space="preserve">Une location Map est une petite carte  (largeur 250-pixel)  à l'échelle du pays ou d'une région qui fait ressortir les zones/localités affectées par une crise humanitaire. Un bref récit accompagne la carte. </w:t>
            </w:r>
            <w:r w:rsidR="00F3017F" w:rsidRPr="00F3017F">
              <w:rPr>
                <w:rFonts w:cs="Arial" w:eastAsiaTheme="minorHAnsi"/>
                <w:color w:val="000000"/>
                <w:lang w:val="fr-FR" w:eastAsia="en-US"/>
              </w:rPr>
              <w:br/>
            </w:r>
            <w:r w:rsidRPr="00F3017F">
              <w:rPr>
                <w:rFonts w:cs="Arial" w:eastAsiaTheme="minorHAnsi"/>
                <w:b/>
                <w:color w:val="000000"/>
                <w:lang w:val="fr-FR" w:eastAsia="en-US"/>
              </w:rPr>
              <w:t>Temps de création : 30 minutes à 4 heures.</w:t>
            </w:r>
            <w:r w:rsidR="00F3017F">
              <w:rPr>
                <w:rFonts w:cs="Arial" w:eastAsiaTheme="minorHAnsi"/>
                <w:color w:val="000000"/>
                <w:lang w:val="fr-FR" w:eastAsia="en-US"/>
              </w:rPr>
              <w:br/>
            </w:r>
          </w:p>
        </w:tc>
        <w:tc>
          <w:tcPr>
            <w:tcW w:w="1224" w:type="pct"/>
            <w:vMerge w:val="restart"/>
            <w:shd w:val="clear" w:color="auto" w:fill="auto"/>
          </w:tcPr>
          <w:p w14:paraId="16AC466D" w:rsidR="009D046C" w:rsidRPr="00F3017F" w:rsidRDefault="009D046C" w:rsidP="002A3E9B">
            <w:pPr>
              <w:rPr>
                <w:rFonts w:ascii="Arial" w:hAnsi="Arial" w:cs="Arial"/>
              </w:rPr>
            </w:pPr>
            <w:r w:rsidRPr="00F3017F">
              <w:rPr>
                <w:rFonts w:ascii="Arial" w:hAnsi="Arial" w:cs="Arial"/>
                <w:noProof/>
              </w:rPr>
              <w:t>Exple</w:t>
            </w:r>
          </w:p>
        </w:tc>
      </w:tr>
      <w:tr w14:paraId="09B4A971" w:rsidR="009D046C" w:rsidRPr="000D0F23" w:rsidTr="00F3017F">
        <w:trPr>
          <w:trHeight w:val="345"/>
        </w:trPr>
        <w:tc>
          <w:tcPr>
            <w:tcW w:w="1040" w:type="pct"/>
          </w:tcPr>
          <w:p w14:paraId="3F21C23E" w:rsidR="009D046C" w:rsidRPr="009F42C7" w:rsidRDefault="009D046C" w:rsidP="002A3E9B">
            <w:pPr>
              <w:pStyle w:val="Boxgrey"/>
              <w:rPr>
                <w:rStyle w:val="BoxblueChar"/>
                <w:color w:val="0070C0"/>
              </w:rPr>
            </w:pPr>
            <w:r w:rsidRPr="009F42C7">
              <w:t>Point Focal</w:t>
            </w:r>
          </w:p>
        </w:tc>
        <w:tc>
          <w:tcPr>
            <w:tcW w:w="2736" w:type="pct"/>
            <w:shd w:val="clear" w:color="auto" w:fill="auto"/>
          </w:tcPr>
          <w:p w14:paraId="7A823390" w:rsidR="009D046C" w:rsidRDefault="000D0F23" w:rsidP="002A3E9B">
            <w:pPr>
              <w:pStyle w:val="Text"/>
              <w:rPr>
                <w:rFonts w:eastAsiaTheme="minorHAnsi" w:cs="Arial"/>
                <w:b/>
                <w:color w:val="000000"/>
                <w:lang w:val="fr-FR" w:eastAsia="en-US"/>
              </w:rPr>
            </w:pPr>
            <w:r>
              <w:rPr>
                <w:rFonts w:cs="Arial" w:eastAsiaTheme="minorHAnsi"/>
                <w:b/>
                <w:color w:val="000000"/>
                <w:lang w:val="fr-FR" w:eastAsia="en-US"/>
              </w:rPr>
              <w:t>Alca Kuvituanga, Martine Kamabu</w:t>
            </w:r>
          </w:p>
          <w:p w14:paraId="00EABF3A" w:rsidR="000D0F23" w:rsidRDefault="000D0F23" w:rsidP="002A3E9B">
            <w:pPr>
              <w:pStyle w:val="Text"/>
              <w:rPr>
                <w:rFonts w:eastAsiaTheme="minorHAnsi" w:cs="Arial"/>
                <w:b/>
                <w:color w:val="000000"/>
                <w:lang w:val="fr-FR" w:eastAsia="en-US"/>
              </w:rPr>
            </w:pPr>
            <w:r>
              <w:rPr>
                <w:rFonts w:cs="Arial" w:eastAsiaTheme="minorHAnsi"/>
                <w:b/>
                <w:color w:val="000000"/>
                <w:lang w:val="fr-FR" w:eastAsia="en-US"/>
              </w:rPr>
              <w:t>Suppléant : Souleymane Gueye</w:t>
            </w:r>
          </w:p>
          <w:p w14:paraId="7BE8590D" w:rsidR="000D0F23" w:rsidRPr="00F3017F" w:rsidRDefault="000D0F23" w:rsidP="002A3E9B">
            <w:pPr>
              <w:pStyle w:val="Text"/>
              <w:rPr>
                <w:rFonts w:eastAsiaTheme="minorHAnsi" w:cs="Arial"/>
                <w:b/>
                <w:bCs/>
                <w:color w:val="000000"/>
                <w:lang w:val="fr-FR" w:eastAsia="en-US"/>
              </w:rPr>
            </w:pPr>
          </w:p>
        </w:tc>
        <w:tc>
          <w:tcPr>
            <w:tcW w:w="1224" w:type="pct"/>
            <w:vMerge/>
            <w:shd w:val="clear" w:color="auto" w:fill="auto"/>
          </w:tcPr>
          <w:p w14:paraId="77602A13" w:rsidR="009D046C" w:rsidRPr="000D0F23" w:rsidRDefault="009D046C" w:rsidP="002A3E9B">
            <w:pPr>
              <w:pStyle w:val="Text"/>
              <w:rPr>
                <w:rStyle w:val="BoxblueChar"/>
                <w:rFonts w:cs="Arial"/>
                <w:lang w:val="fr-FR"/>
              </w:rPr>
            </w:pPr>
          </w:p>
        </w:tc>
      </w:tr>
      <w:tr w14:paraId="5616455F" w:rsidR="009D046C" w:rsidRPr="00A45F6F" w:rsidTr="00F3017F">
        <w:trPr>
          <w:trHeight w:val="1062"/>
        </w:trPr>
        <w:tc>
          <w:tcPr>
            <w:tcW w:w="1040" w:type="pct"/>
          </w:tcPr>
          <w:p w14:paraId="3BFD0B4E" w:rsidR="009D046C" w:rsidRPr="009F42C7" w:rsidRDefault="009D046C" w:rsidP="002A3E9B">
            <w:pPr>
              <w:pStyle w:val="Boxblue"/>
              <w:rPr>
                <w:rStyle w:val="BoxblueChar"/>
                <w:color w:val="0070C0"/>
              </w:rPr>
            </w:pPr>
            <w:r w:rsidRPr="009F42C7">
              <w:rPr>
                <w:bCs w:val="0"/>
              </w:rPr>
              <w:t>Objectif</w:t>
            </w:r>
          </w:p>
        </w:tc>
        <w:tc>
          <w:tcPr>
            <w:tcW w:w="2736" w:type="pct"/>
            <w:shd w:val="clear" w:color="auto" w:fill="auto"/>
          </w:tcPr>
          <w:p w14:paraId="7C4FA8E4" w:rsidR="000D0F23" w:rsidRDefault="000D0F23" w:rsidP="002A3E9B">
            <w:pPr>
              <w:pStyle w:val="Text"/>
              <w:rPr>
                <w:rStyle w:val="hps"/>
                <w:lang w:val="fr-FR"/>
              </w:rPr>
            </w:pPr>
            <w:r w:rsidRPr="000D0F23">
              <w:rPr>
                <w:rStyle w:val="hps"/>
                <w:lang w:val="fr-FR"/>
              </w:rPr>
              <w:t>Le but de</w:t>
            </w:r>
            <w:r w:rsidRPr="000D0F23">
              <w:rPr>
                <w:lang w:val="fr-FR"/>
              </w:rPr>
              <w:t xml:space="preserve"> </w:t>
            </w:r>
            <w:r>
              <w:rPr>
                <w:rStyle w:val="hps"/>
                <w:lang w:val="fr-FR"/>
              </w:rPr>
              <w:t>du snapshot</w:t>
            </w:r>
            <w:r w:rsidRPr="000D0F23">
              <w:rPr>
                <w:lang w:val="fr-FR"/>
              </w:rPr>
              <w:t xml:space="preserve"> </w:t>
            </w:r>
            <w:r w:rsidRPr="000D0F23">
              <w:rPr>
                <w:rStyle w:val="hps"/>
                <w:lang w:val="fr-FR"/>
              </w:rPr>
              <w:t>est d'améliorer</w:t>
            </w:r>
            <w:r w:rsidRPr="000D0F23">
              <w:rPr>
                <w:lang w:val="fr-FR"/>
              </w:rPr>
              <w:t xml:space="preserve"> </w:t>
            </w:r>
            <w:r w:rsidRPr="000D0F23">
              <w:rPr>
                <w:rStyle w:val="hps"/>
                <w:lang w:val="fr-FR"/>
              </w:rPr>
              <w:t>la compréhension des</w:t>
            </w:r>
            <w:r w:rsidRPr="000D0F23">
              <w:rPr>
                <w:lang w:val="fr-FR"/>
              </w:rPr>
              <w:t xml:space="preserve"> </w:t>
            </w:r>
            <w:r w:rsidRPr="000D0F23">
              <w:rPr>
                <w:rStyle w:val="hps"/>
                <w:lang w:val="fr-FR"/>
              </w:rPr>
              <w:t>priorités humanitaires</w:t>
            </w:r>
            <w:r w:rsidRPr="000D0F23">
              <w:rPr>
                <w:lang w:val="fr-FR"/>
              </w:rPr>
              <w:t xml:space="preserve"> </w:t>
            </w:r>
            <w:r w:rsidRPr="000D0F23">
              <w:rPr>
                <w:rStyle w:val="hps"/>
                <w:lang w:val="fr-FR"/>
              </w:rPr>
              <w:t>/</w:t>
            </w:r>
            <w:r w:rsidRPr="000D0F23">
              <w:rPr>
                <w:lang w:val="fr-FR"/>
              </w:rPr>
              <w:t xml:space="preserve"> </w:t>
            </w:r>
            <w:r w:rsidRPr="000D0F23">
              <w:rPr>
                <w:rStyle w:val="hps"/>
                <w:lang w:val="fr-FR"/>
              </w:rPr>
              <w:t>concentrer sur</w:t>
            </w:r>
            <w:r w:rsidRPr="000D0F23">
              <w:rPr>
                <w:lang w:val="fr-FR"/>
              </w:rPr>
              <w:t xml:space="preserve"> </w:t>
            </w:r>
            <w:r w:rsidRPr="000D0F23">
              <w:rPr>
                <w:rStyle w:val="hps"/>
                <w:lang w:val="fr-FR"/>
              </w:rPr>
              <w:t>le pays / la</w:t>
            </w:r>
            <w:r w:rsidRPr="000D0F23">
              <w:rPr>
                <w:lang w:val="fr-FR"/>
              </w:rPr>
              <w:t xml:space="preserve"> </w:t>
            </w:r>
            <w:r w:rsidRPr="000D0F23">
              <w:rPr>
                <w:rStyle w:val="hps"/>
                <w:lang w:val="fr-FR"/>
              </w:rPr>
              <w:t>région d'intérêt</w:t>
            </w:r>
            <w:r w:rsidRPr="000D0F23">
              <w:rPr>
                <w:lang w:val="fr-FR"/>
              </w:rPr>
              <w:t xml:space="preserve">. </w:t>
            </w:r>
            <w:r w:rsidRPr="000D0F23">
              <w:rPr>
                <w:rStyle w:val="hps"/>
                <w:lang w:val="fr-FR"/>
              </w:rPr>
              <w:t>Il</w:t>
            </w:r>
            <w:r w:rsidRPr="000D0F23">
              <w:rPr>
                <w:lang w:val="fr-FR"/>
              </w:rPr>
              <w:t xml:space="preserve"> </w:t>
            </w:r>
            <w:r w:rsidRPr="000D0F23">
              <w:rPr>
                <w:rStyle w:val="hps"/>
                <w:lang w:val="fr-FR"/>
              </w:rPr>
              <w:t>fournit un contexte</w:t>
            </w:r>
            <w:r w:rsidRPr="000D0F23">
              <w:rPr>
                <w:lang w:val="fr-FR"/>
              </w:rPr>
              <w:t xml:space="preserve"> </w:t>
            </w:r>
            <w:r w:rsidRPr="000D0F23">
              <w:rPr>
                <w:rStyle w:val="hps"/>
                <w:lang w:val="fr-FR"/>
              </w:rPr>
              <w:t>à</w:t>
            </w:r>
            <w:r w:rsidRPr="000D0F23">
              <w:rPr>
                <w:lang w:val="fr-FR"/>
              </w:rPr>
              <w:t xml:space="preserve"> </w:t>
            </w:r>
            <w:r w:rsidRPr="000D0F23">
              <w:rPr>
                <w:rStyle w:val="hps"/>
                <w:lang w:val="fr-FR"/>
              </w:rPr>
              <w:t>la situation d'urgence</w:t>
            </w:r>
            <w:r w:rsidRPr="000D0F23">
              <w:rPr>
                <w:lang w:val="fr-FR"/>
              </w:rPr>
              <w:t xml:space="preserve"> </w:t>
            </w:r>
            <w:r w:rsidRPr="000D0F23">
              <w:rPr>
                <w:rStyle w:val="hps"/>
                <w:lang w:val="fr-FR"/>
              </w:rPr>
              <w:t>en cours</w:t>
            </w:r>
            <w:r w:rsidRPr="000D0F23">
              <w:rPr>
                <w:lang w:val="fr-FR"/>
              </w:rPr>
              <w:t xml:space="preserve"> </w:t>
            </w:r>
            <w:r w:rsidRPr="000D0F23">
              <w:rPr>
                <w:rStyle w:val="hps"/>
                <w:lang w:val="fr-FR"/>
              </w:rPr>
              <w:t>soutenus par</w:t>
            </w:r>
            <w:r w:rsidRPr="000D0F23">
              <w:rPr>
                <w:lang w:val="fr-FR"/>
              </w:rPr>
              <w:t xml:space="preserve"> </w:t>
            </w:r>
            <w:r w:rsidRPr="000D0F23">
              <w:rPr>
                <w:rStyle w:val="hps"/>
                <w:lang w:val="fr-FR"/>
              </w:rPr>
              <w:t>des données statistiques</w:t>
            </w:r>
            <w:r w:rsidRPr="000D0F23">
              <w:rPr>
                <w:lang w:val="fr-FR"/>
              </w:rPr>
              <w:t xml:space="preserve">, des indicateurs clés </w:t>
            </w:r>
            <w:r w:rsidRPr="000D0F23">
              <w:rPr>
                <w:rStyle w:val="hps"/>
                <w:lang w:val="fr-FR"/>
              </w:rPr>
              <w:t>et l'information</w:t>
            </w:r>
            <w:r w:rsidRPr="000D0F23">
              <w:rPr>
                <w:lang w:val="fr-FR"/>
              </w:rPr>
              <w:t xml:space="preserve"> </w:t>
            </w:r>
            <w:r w:rsidRPr="000D0F23">
              <w:rPr>
                <w:rStyle w:val="hps"/>
                <w:lang w:val="fr-FR"/>
              </w:rPr>
              <w:t>géographique.</w:t>
            </w:r>
          </w:p>
          <w:p w14:paraId="7D4CF5EC" w:rsidR="000D0F23" w:rsidRPr="000D0F23" w:rsidRDefault="000D0F23" w:rsidP="002A3E9B">
            <w:pPr>
              <w:pStyle w:val="Text"/>
              <w:rPr>
                <w:rFonts w:eastAsiaTheme="minorHAnsi" w:cs="Arial"/>
                <w:color w:val="000000"/>
                <w:lang w:val="fr-FR" w:eastAsia="en-US"/>
              </w:rPr>
            </w:pPr>
          </w:p>
        </w:tc>
        <w:tc>
          <w:tcPr>
            <w:tcW w:w="1224" w:type="pct"/>
            <w:vMerge/>
            <w:shd w:val="clear" w:color="auto" w:fill="auto"/>
          </w:tcPr>
          <w:p w14:paraId="5B47D5AD" w:rsidR="009D046C" w:rsidRPr="00F3017F" w:rsidRDefault="009D046C" w:rsidP="002A3E9B">
            <w:pPr>
              <w:pStyle w:val="Text"/>
              <w:rPr>
                <w:rStyle w:val="BoxblueChar"/>
                <w:rFonts w:cs="Arial"/>
                <w:b w:val="0"/>
                <w:bCs w:val="0"/>
                <w:lang w:val="fr-FR"/>
              </w:rPr>
            </w:pPr>
          </w:p>
        </w:tc>
      </w:tr>
      <w:tr w14:paraId="5BE5A281" w:rsidR="009D046C" w:rsidRPr="00A45F6F" w:rsidTr="00F3017F">
        <w:trPr>
          <w:trHeight w:val="1086"/>
        </w:trPr>
        <w:tc>
          <w:tcPr>
            <w:tcW w:w="1040" w:type="pct"/>
          </w:tcPr>
          <w:p w14:paraId="0A6B3623" w:rsidR="009D046C" w:rsidRPr="009F42C7" w:rsidRDefault="009D046C" w:rsidP="002A3E9B">
            <w:pPr>
              <w:pStyle w:val="Boxblue"/>
            </w:pPr>
            <w:r w:rsidRPr="009F42C7">
              <w:t>Fréquence</w:t>
            </w:r>
          </w:p>
        </w:tc>
        <w:tc>
          <w:tcPr>
            <w:tcW w:w="3960" w:type="pct"/>
            <w:gridSpan w:val="2"/>
          </w:tcPr>
          <w:p w14:paraId="3F57A0AA" w:rsidR="009D046C" w:rsidRDefault="000D0F23" w:rsidP="002A3E9B">
            <w:pPr>
              <w:pStyle w:val="Text"/>
              <w:rPr>
                <w:rFonts w:eastAsiaTheme="minorHAnsi" w:cs="Arial"/>
                <w:color w:val="000000"/>
                <w:lang w:val="fr-FR" w:eastAsia="en-US"/>
              </w:rPr>
            </w:pPr>
            <w:r>
              <w:rPr>
                <w:rFonts w:cs="Arial" w:eastAsiaTheme="minorHAnsi"/>
                <w:color w:val="000000"/>
                <w:lang w:eastAsia="en-US"/>
              </w:rPr>
              <w:t>unique</w:t>
            </w:r>
          </w:p>
          <w:p w14:paraId="5FB29566" w:rsidR="000D0F23" w:rsidRPr="00F3017F" w:rsidRDefault="000D0F23" w:rsidP="002A3E9B">
            <w:pPr>
              <w:pStyle w:val="Text"/>
              <w:rPr>
                <w:rFonts w:eastAsiaTheme="minorHAnsi" w:cs="Arial"/>
                <w:color w:val="000000"/>
                <w:lang w:val="fr-FR" w:eastAsia="en-US"/>
              </w:rPr>
            </w:pPr>
          </w:p>
        </w:tc>
      </w:tr>
      <w:tr w14:paraId="19B76C85" w:rsidR="009D046C" w:rsidRPr="00A45F6F" w:rsidTr="00F3017F">
        <w:trPr>
          <w:trHeight w:val="1062"/>
        </w:trPr>
        <w:tc>
          <w:tcPr>
            <w:tcW w:w="1040" w:type="pct"/>
          </w:tcPr>
          <w:p w14:paraId="108AFF35" w:rsidR="009D046C" w:rsidRPr="009F42C7" w:rsidRDefault="009D046C" w:rsidP="002A3E9B">
            <w:pPr>
              <w:pStyle w:val="Boxgrey"/>
            </w:pPr>
            <w:r w:rsidRPr="009F42C7">
              <w:t>Audience</w:t>
            </w:r>
          </w:p>
        </w:tc>
        <w:tc>
          <w:tcPr>
            <w:tcW w:w="3960" w:type="pct"/>
            <w:gridSpan w:val="2"/>
          </w:tcPr>
          <w:p w14:paraId="4A3DFAF5" w:rsidR="009D046C" w:rsidRPr="00F3017F" w:rsidRDefault="000D0F23" w:rsidP="002A3E9B">
            <w:pPr>
              <w:pStyle w:val="Text"/>
              <w:rPr>
                <w:rFonts w:eastAsiaTheme="minorHAnsi" w:cs="Arial"/>
                <w:color w:val="000000"/>
                <w:lang w:val="fr-FR" w:eastAsia="en-US"/>
              </w:rPr>
            </w:pPr>
            <w:r>
              <w:rPr>
                <w:rFonts w:cs="Arial" w:eastAsiaTheme="minorHAnsi"/>
                <w:color w:val="000000"/>
                <w:lang w:val="fr-FR" w:eastAsia="en-US"/>
              </w:rPr>
              <w:t>Pour les médias et éventuellement les acteurs humanitaires</w:t>
            </w:r>
          </w:p>
        </w:tc>
      </w:tr>
      <w:tr w14:paraId="0DDDBD93" w:rsidR="009D046C" w:rsidRPr="00A45F6F" w:rsidTr="002A3E9B">
        <w:trPr>
          <w:trHeight w:val="650"/>
        </w:trPr>
        <w:tc>
          <w:tcPr>
            <w:tcW w:w="1040" w:type="pct"/>
          </w:tcPr>
          <w:p w14:paraId="2BB6625C" w:rsidR="009D046C" w:rsidRPr="009F42C7" w:rsidRDefault="009D046C" w:rsidP="002A3E9B">
            <w:pPr>
              <w:pStyle w:val="Boxblue"/>
            </w:pPr>
            <w:r w:rsidRPr="009F42C7">
              <w:t>Format</w:t>
            </w:r>
          </w:p>
        </w:tc>
        <w:tc>
          <w:tcPr>
            <w:tcW w:w="3960" w:type="pct"/>
            <w:gridSpan w:val="2"/>
          </w:tcPr>
          <w:p w14:paraId="6423C9DE" w:rsidR="009D046C" w:rsidRPr="000D0F23" w:rsidRDefault="000D0F23" w:rsidP="002A3E9B">
            <w:pPr>
              <w:pStyle w:val="Text"/>
              <w:rPr>
                <w:rFonts w:eastAsiaTheme="minorHAnsi" w:cs="Arial"/>
                <w:color w:val="000000"/>
                <w:lang w:val="fr-FR" w:eastAsia="en-US"/>
              </w:rPr>
            </w:pPr>
            <w:r w:rsidRPr="000D0F23">
              <w:rPr>
                <w:rStyle w:val="hps"/>
                <w:lang w:val="fr-FR"/>
              </w:rPr>
              <w:t>A4</w:t>
            </w:r>
            <w:r w:rsidRPr="000D0F23">
              <w:rPr>
                <w:lang w:val="fr-FR"/>
              </w:rPr>
              <w:br/>
            </w:r>
            <w:r w:rsidRPr="000D0F23">
              <w:rPr>
                <w:rStyle w:val="hps"/>
                <w:lang w:val="fr-FR"/>
              </w:rPr>
              <w:t>Pour</w:t>
            </w:r>
            <w:r w:rsidRPr="000D0F23">
              <w:rPr>
                <w:lang w:val="fr-FR"/>
              </w:rPr>
              <w:t xml:space="preserve"> </w:t>
            </w:r>
            <w:r w:rsidRPr="000D0F23">
              <w:rPr>
                <w:rStyle w:val="hps"/>
                <w:lang w:val="fr-FR"/>
              </w:rPr>
              <w:t>une description plus détaillée</w:t>
            </w:r>
            <w:r w:rsidRPr="000D0F23">
              <w:rPr>
                <w:rStyle w:val="atn"/>
                <w:lang w:val="fr-FR"/>
              </w:rPr>
              <w:t>, voir «</w:t>
            </w:r>
            <w:r w:rsidRPr="000D0F23">
              <w:rPr>
                <w:lang w:val="fr-FR"/>
              </w:rPr>
              <w:t xml:space="preserve">OCHA </w:t>
            </w:r>
            <w:r w:rsidRPr="000D0F23">
              <w:rPr>
                <w:rStyle w:val="hps"/>
                <w:lang w:val="fr-FR"/>
              </w:rPr>
              <w:t>graphique</w:t>
            </w:r>
            <w:r w:rsidRPr="000D0F23">
              <w:rPr>
                <w:lang w:val="fr-FR"/>
              </w:rPr>
              <w:t xml:space="preserve"> </w:t>
            </w:r>
            <w:r w:rsidRPr="000D0F23">
              <w:rPr>
                <w:rStyle w:val="hps"/>
                <w:lang w:val="fr-FR"/>
              </w:rPr>
              <w:t>standard"</w:t>
            </w:r>
          </w:p>
        </w:tc>
      </w:tr>
      <w:tr w14:paraId="40544B8B" w:rsidR="009D046C" w:rsidRPr="00A45F6F" w:rsidTr="00F3017F">
        <w:trPr>
          <w:trHeight w:val="1136"/>
        </w:trPr>
        <w:tc>
          <w:tcPr>
            <w:tcW w:w="1040" w:type="pct"/>
          </w:tcPr>
          <w:p w14:paraId="6EFDE64A" w:rsidR="009D046C" w:rsidRPr="009F42C7" w:rsidRDefault="009D046C" w:rsidP="002A3E9B">
            <w:pPr>
              <w:pStyle w:val="Boxgrey"/>
            </w:pPr>
            <w:r w:rsidRPr="009F42C7">
              <w:t>Contenu</w:t>
            </w:r>
          </w:p>
        </w:tc>
        <w:tc>
          <w:tcPr>
            <w:tcW w:w="3960" w:type="pct"/>
            <w:gridSpan w:val="2"/>
          </w:tcPr>
          <w:p w14:paraId="67975727" w:rsidR="009D046C" w:rsidRDefault="002A3E9B" w:rsidP="002A3E9B">
            <w:pPr>
              <w:pStyle w:val="Text"/>
              <w:rPr>
                <w:lang w:val="fr-FR"/>
              </w:rPr>
            </w:pPr>
            <w:r w:rsidRPr="000D0F23">
              <w:rPr>
                <w:rStyle w:val="hps"/>
                <w:b/>
                <w:u w:val="single"/>
                <w:lang w:val="fr-FR"/>
              </w:rPr>
              <w:t>SUJET</w:t>
            </w:r>
            <w:r w:rsidR="000D0F23" w:rsidRPr="000D0F23">
              <w:rPr>
                <w:lang w:val="fr-FR"/>
              </w:rPr>
              <w:br/>
            </w:r>
            <w:r>
              <w:rPr>
                <w:rStyle w:val="hps"/>
                <w:lang w:val="fr-FR"/>
              </w:rPr>
              <w:t>Le sujet est définis par le besoin exprimer du client (le CH, le management de OCHA ou autres</w:t>
            </w:r>
            <w:r w:rsidR="000D0F23" w:rsidRPr="000D0F23">
              <w:rPr>
                <w:lang w:val="fr-FR"/>
              </w:rPr>
              <w:t>.</w:t>
            </w:r>
            <w:r>
              <w:rPr>
                <w:lang w:val="fr-FR"/>
              </w:rPr>
              <w:t>) Il traitera forcement d’une problématique en cours dans le pays.</w:t>
            </w:r>
            <w:r w:rsidR="000D0F23" w:rsidRPr="000D0F23">
              <w:rPr>
                <w:lang w:val="fr-FR"/>
              </w:rPr>
              <w:br/>
            </w:r>
            <w:r w:rsidR="000D0F23" w:rsidRPr="000D0F23">
              <w:rPr>
                <w:lang w:val="fr-FR"/>
              </w:rPr>
              <w:br/>
            </w:r>
            <w:r w:rsidR="000D0F23" w:rsidRPr="002A3E9B">
              <w:rPr>
                <w:rStyle w:val="hps"/>
                <w:b/>
                <w:u w:val="single"/>
                <w:lang w:val="fr-FR"/>
              </w:rPr>
              <w:t>DONNÉES</w:t>
            </w:r>
            <w:r w:rsidR="000D0F23" w:rsidRPr="000D0F23">
              <w:rPr>
                <w:lang w:val="fr-FR"/>
              </w:rPr>
              <w:br/>
            </w:r>
            <w:r w:rsidR="000D0F23" w:rsidRPr="000D0F23">
              <w:rPr>
                <w:rStyle w:val="hps"/>
                <w:lang w:val="fr-FR"/>
              </w:rPr>
              <w:t>Sources de la carte</w:t>
            </w:r>
            <w:r w:rsidR="000D0F23" w:rsidRPr="000D0F23">
              <w:rPr>
                <w:lang w:val="fr-FR"/>
              </w:rPr>
              <w:t xml:space="preserve"> </w:t>
            </w:r>
            <w:r w:rsidR="000D0F23" w:rsidRPr="000D0F23">
              <w:rPr>
                <w:rStyle w:val="hps"/>
                <w:lang w:val="fr-FR"/>
              </w:rPr>
              <w:t>de base</w:t>
            </w:r>
            <w:r w:rsidR="000D0F23" w:rsidRPr="000D0F23">
              <w:rPr>
                <w:lang w:val="fr-FR"/>
              </w:rPr>
              <w:t xml:space="preserve">: </w:t>
            </w:r>
            <w:r w:rsidR="000D0F23" w:rsidRPr="000D0F23">
              <w:rPr>
                <w:rStyle w:val="hps"/>
                <w:lang w:val="fr-FR"/>
              </w:rPr>
              <w:t>doit être compatible</w:t>
            </w:r>
            <w:r w:rsidR="000D0F23" w:rsidRPr="000D0F23">
              <w:rPr>
                <w:lang w:val="fr-FR"/>
              </w:rPr>
              <w:t xml:space="preserve"> </w:t>
            </w:r>
            <w:r w:rsidR="000D0F23" w:rsidRPr="000D0F23">
              <w:rPr>
                <w:rStyle w:val="hps"/>
                <w:lang w:val="fr-FR"/>
              </w:rPr>
              <w:t>avec le</w:t>
            </w:r>
            <w:r w:rsidR="000D0F23" w:rsidRPr="000D0F23">
              <w:rPr>
                <w:lang w:val="fr-FR"/>
              </w:rPr>
              <w:t xml:space="preserve"> </w:t>
            </w:r>
            <w:r>
              <w:rPr>
                <w:rStyle w:val="hps"/>
                <w:lang w:val="fr-FR"/>
              </w:rPr>
              <w:t>RGC</w:t>
            </w:r>
            <w:r w:rsidR="000D0F23" w:rsidRPr="000D0F23">
              <w:rPr>
                <w:rStyle w:val="hps"/>
                <w:lang w:val="fr-FR"/>
              </w:rPr>
              <w:t>.</w:t>
            </w:r>
            <w:r w:rsidR="000D0F23" w:rsidRPr="000D0F23">
              <w:rPr>
                <w:lang w:val="fr-FR"/>
              </w:rPr>
              <w:br/>
            </w:r>
            <w:r w:rsidR="000D0F23" w:rsidRPr="000D0F23">
              <w:rPr>
                <w:rStyle w:val="hps"/>
                <w:lang w:val="fr-FR"/>
              </w:rPr>
              <w:t>Les sources d'information</w:t>
            </w:r>
            <w:r w:rsidR="000D0F23" w:rsidRPr="000D0F23">
              <w:rPr>
                <w:lang w:val="fr-FR"/>
              </w:rPr>
              <w:t xml:space="preserve">: </w:t>
            </w:r>
            <w:r w:rsidR="000D0F23" w:rsidRPr="000D0F23">
              <w:rPr>
                <w:rStyle w:val="hps"/>
                <w:lang w:val="fr-FR"/>
              </w:rPr>
              <w:t>les sources de données</w:t>
            </w:r>
            <w:r w:rsidR="000D0F23" w:rsidRPr="000D0F23">
              <w:rPr>
                <w:lang w:val="fr-FR"/>
              </w:rPr>
              <w:t xml:space="preserve"> </w:t>
            </w:r>
            <w:r w:rsidR="000D0F23" w:rsidRPr="000D0F23">
              <w:rPr>
                <w:rStyle w:val="hps"/>
                <w:lang w:val="fr-FR"/>
              </w:rPr>
              <w:t>fiables</w:t>
            </w:r>
            <w:r w:rsidR="000D0F23" w:rsidRPr="000D0F23">
              <w:rPr>
                <w:lang w:val="fr-FR"/>
              </w:rPr>
              <w:t xml:space="preserve"> </w:t>
            </w:r>
            <w:r w:rsidR="000D0F23" w:rsidRPr="000D0F23">
              <w:rPr>
                <w:rStyle w:val="hps"/>
                <w:lang w:val="fr-FR"/>
              </w:rPr>
              <w:t>sont identifiées et</w:t>
            </w:r>
            <w:r w:rsidR="000D0F23" w:rsidRPr="000D0F23">
              <w:rPr>
                <w:lang w:val="fr-FR"/>
              </w:rPr>
              <w:t xml:space="preserve"> </w:t>
            </w:r>
            <w:r w:rsidR="000D0F23" w:rsidRPr="000D0F23">
              <w:rPr>
                <w:rStyle w:val="hps"/>
                <w:lang w:val="fr-FR"/>
              </w:rPr>
              <w:t>examinées,</w:t>
            </w:r>
            <w:r w:rsidR="000D0F23" w:rsidRPr="000D0F23">
              <w:rPr>
                <w:lang w:val="fr-FR"/>
              </w:rPr>
              <w:t xml:space="preserve"> </w:t>
            </w:r>
            <w:r w:rsidR="000D0F23" w:rsidRPr="000D0F23">
              <w:rPr>
                <w:rStyle w:val="hps"/>
                <w:lang w:val="fr-FR"/>
              </w:rPr>
              <w:t>tout en</w:t>
            </w:r>
            <w:r w:rsidR="000D0F23" w:rsidRPr="000D0F23">
              <w:rPr>
                <w:lang w:val="fr-FR"/>
              </w:rPr>
              <w:t xml:space="preserve"> </w:t>
            </w:r>
            <w:r w:rsidR="000D0F23" w:rsidRPr="000D0F23">
              <w:rPr>
                <w:rStyle w:val="hps"/>
                <w:lang w:val="fr-FR"/>
              </w:rPr>
              <w:t>veillant à ce que</w:t>
            </w:r>
            <w:r w:rsidR="000D0F23" w:rsidRPr="000D0F23">
              <w:rPr>
                <w:lang w:val="fr-FR"/>
              </w:rPr>
              <w:t xml:space="preserve"> </w:t>
            </w:r>
            <w:r w:rsidR="000D0F23" w:rsidRPr="000D0F23">
              <w:rPr>
                <w:rStyle w:val="hps"/>
                <w:lang w:val="fr-FR"/>
              </w:rPr>
              <w:t>les données</w:t>
            </w:r>
            <w:r w:rsidR="000D0F23" w:rsidRPr="000D0F23">
              <w:rPr>
                <w:lang w:val="fr-FR"/>
              </w:rPr>
              <w:t xml:space="preserve"> </w:t>
            </w:r>
            <w:r>
              <w:rPr>
                <w:rStyle w:val="hps"/>
                <w:lang w:val="fr-FR"/>
              </w:rPr>
              <w:t xml:space="preserve">à utiliser soient les </w:t>
            </w:r>
            <w:r w:rsidR="000D0F23" w:rsidRPr="000D0F23">
              <w:rPr>
                <w:rStyle w:val="hps"/>
                <w:lang w:val="fr-FR"/>
              </w:rPr>
              <w:t xml:space="preserve"> plus récente,</w:t>
            </w:r>
            <w:r w:rsidR="000D0F23" w:rsidRPr="000D0F23">
              <w:rPr>
                <w:lang w:val="fr-FR"/>
              </w:rPr>
              <w:t xml:space="preserve"> </w:t>
            </w:r>
            <w:r w:rsidR="000D0F23" w:rsidRPr="000D0F23">
              <w:rPr>
                <w:rStyle w:val="hps"/>
                <w:lang w:val="fr-FR"/>
              </w:rPr>
              <w:t>précise et</w:t>
            </w:r>
            <w:r w:rsidR="000D0F23" w:rsidRPr="000D0F23">
              <w:rPr>
                <w:lang w:val="fr-FR"/>
              </w:rPr>
              <w:t xml:space="preserve"> </w:t>
            </w:r>
            <w:r w:rsidR="000D0F23" w:rsidRPr="000D0F23">
              <w:rPr>
                <w:rStyle w:val="hps"/>
                <w:lang w:val="fr-FR"/>
              </w:rPr>
              <w:t>publique</w:t>
            </w:r>
            <w:r w:rsidR="000D0F23" w:rsidRPr="000D0F23">
              <w:rPr>
                <w:lang w:val="fr-FR"/>
              </w:rPr>
              <w:t xml:space="preserve"> </w:t>
            </w:r>
            <w:r w:rsidR="000D0F23" w:rsidRPr="000D0F23">
              <w:rPr>
                <w:rStyle w:val="hps"/>
                <w:lang w:val="fr-FR"/>
              </w:rPr>
              <w:t>avec les sources</w:t>
            </w:r>
            <w:r w:rsidR="000D0F23" w:rsidRPr="000D0F23">
              <w:rPr>
                <w:lang w:val="fr-FR"/>
              </w:rPr>
              <w:t xml:space="preserve"> </w:t>
            </w:r>
            <w:r w:rsidR="000D0F23" w:rsidRPr="000D0F23">
              <w:rPr>
                <w:rStyle w:val="hps"/>
                <w:lang w:val="fr-FR"/>
              </w:rPr>
              <w:t>qui sont entièrement</w:t>
            </w:r>
            <w:r w:rsidR="000D0F23" w:rsidRPr="000D0F23">
              <w:rPr>
                <w:lang w:val="fr-FR"/>
              </w:rPr>
              <w:t xml:space="preserve"> </w:t>
            </w:r>
            <w:r w:rsidR="000D0F23" w:rsidRPr="000D0F23">
              <w:rPr>
                <w:rStyle w:val="hps"/>
                <w:lang w:val="fr-FR"/>
              </w:rPr>
              <w:t>documentés</w:t>
            </w:r>
            <w:r w:rsidR="000D0F23" w:rsidRPr="000D0F23">
              <w:rPr>
                <w:lang w:val="fr-FR"/>
              </w:rPr>
              <w:t xml:space="preserve"> </w:t>
            </w:r>
            <w:r w:rsidR="000D0F23" w:rsidRPr="000D0F23">
              <w:rPr>
                <w:rStyle w:val="hps"/>
                <w:lang w:val="fr-FR"/>
              </w:rPr>
              <w:t>et fiables.</w:t>
            </w:r>
            <w:r w:rsidR="000D0F23" w:rsidRPr="000D0F23">
              <w:rPr>
                <w:lang w:val="fr-FR"/>
              </w:rPr>
              <w:br/>
            </w:r>
            <w:r w:rsidR="000D0F23" w:rsidRPr="000D0F23">
              <w:rPr>
                <w:rStyle w:val="hps"/>
                <w:lang w:val="fr-FR"/>
              </w:rPr>
              <w:t>La source d'information</w:t>
            </w:r>
            <w:r w:rsidR="000D0F23" w:rsidRPr="000D0F23">
              <w:rPr>
                <w:lang w:val="fr-FR"/>
              </w:rPr>
              <w:t xml:space="preserve"> </w:t>
            </w:r>
            <w:r w:rsidR="000D0F23" w:rsidRPr="000D0F23">
              <w:rPr>
                <w:rStyle w:val="hps"/>
                <w:lang w:val="fr-FR"/>
              </w:rPr>
              <w:t>est principalement</w:t>
            </w:r>
            <w:r w:rsidR="000D0F23" w:rsidRPr="000D0F23">
              <w:rPr>
                <w:lang w:val="fr-FR"/>
              </w:rPr>
              <w:t xml:space="preserve"> </w:t>
            </w:r>
            <w:r w:rsidR="000D0F23" w:rsidRPr="000D0F23">
              <w:rPr>
                <w:rStyle w:val="hps"/>
                <w:lang w:val="fr-FR"/>
              </w:rPr>
              <w:t>du gouvernement</w:t>
            </w:r>
            <w:r w:rsidR="000D0F23" w:rsidRPr="000D0F23">
              <w:rPr>
                <w:lang w:val="fr-FR"/>
              </w:rPr>
              <w:t xml:space="preserve"> </w:t>
            </w:r>
            <w:r w:rsidR="000D0F23" w:rsidRPr="000D0F23">
              <w:rPr>
                <w:rStyle w:val="hps"/>
                <w:lang w:val="fr-FR"/>
              </w:rPr>
              <w:t>national ou</w:t>
            </w:r>
            <w:r w:rsidR="000D0F23" w:rsidRPr="000D0F23">
              <w:rPr>
                <w:lang w:val="fr-FR"/>
              </w:rPr>
              <w:t xml:space="preserve"> </w:t>
            </w:r>
            <w:r w:rsidR="000D0F23" w:rsidRPr="000D0F23">
              <w:rPr>
                <w:rStyle w:val="hps"/>
                <w:lang w:val="fr-FR"/>
              </w:rPr>
              <w:t>les Nations Unies</w:t>
            </w:r>
            <w:r w:rsidR="000D0F23" w:rsidRPr="000D0F23">
              <w:rPr>
                <w:lang w:val="fr-FR"/>
              </w:rPr>
              <w:t>.</w:t>
            </w:r>
          </w:p>
          <w:p w14:paraId="309DEC79" w:rsidR="002A3E9B" w:rsidRPr="000D0F23" w:rsidRDefault="002A3E9B" w:rsidP="002A3E9B">
            <w:pPr>
              <w:pStyle w:val="Text"/>
              <w:rPr>
                <w:rFonts w:eastAsiaTheme="minorHAnsi" w:cs="Arial"/>
                <w:color w:val="000000"/>
                <w:lang w:val="fr-FR" w:eastAsia="en-US"/>
              </w:rPr>
            </w:pPr>
          </w:p>
        </w:tc>
      </w:tr>
      <w:tr w14:paraId="29A3939D" w:rsidR="009D046C" w:rsidTr="00F3017F">
        <w:trPr>
          <w:trHeight w:val="623"/>
        </w:trPr>
        <w:tc>
          <w:tcPr>
            <w:tcW w:w="1040" w:type="pct"/>
          </w:tcPr>
          <w:p w14:paraId="10540541" w:rsidR="009D046C" w:rsidRPr="009F42C7" w:rsidRDefault="009D046C" w:rsidP="002A3E9B">
            <w:pPr>
              <w:pStyle w:val="Boxblue"/>
            </w:pPr>
            <w:r w:rsidRPr="009F42C7">
              <w:t>Clearance</w:t>
            </w:r>
          </w:p>
        </w:tc>
        <w:tc>
          <w:tcPr>
            <w:tcW w:w="3960" w:type="pct"/>
            <w:gridSpan w:val="2"/>
          </w:tcPr>
          <w:p w14:paraId="0B465C45" w:rsidR="009D046C" w:rsidRPr="00F3017F" w:rsidRDefault="002A3E9B" w:rsidP="002A3E9B">
            <w:pPr>
              <w:pStyle w:val="Text"/>
              <w:rPr>
                <w:rFonts w:ascii="Verdana" w:eastAsiaTheme="minorHAnsi" w:hAnsi="Verdana" w:cs="Arial"/>
                <w:color w:val="000000"/>
                <w:lang w:val="fr-FR" w:eastAsia="en-US"/>
              </w:rPr>
            </w:pPr>
            <w:r>
              <w:rPr>
                <w:rFonts w:ascii="Verdana" w:hAnsi="Verdana" w:cs="Arial" w:eastAsiaTheme="minorHAnsi"/>
                <w:color w:val="000000"/>
                <w:lang w:val="fr-FR" w:eastAsia="en-US"/>
              </w:rPr>
              <w:t>Chef du bureau</w:t>
            </w:r>
          </w:p>
        </w:tc>
      </w:tr>
      <w:tr w14:paraId="7F54C1F8" w:rsidR="009D046C" w:rsidRPr="008E7CDF" w:rsidTr="00F3017F">
        <w:trPr>
          <w:trHeight w:val="703"/>
        </w:trPr>
        <w:tc>
          <w:tcPr>
            <w:tcW w:w="1040" w:type="pct"/>
          </w:tcPr>
          <w:p w14:paraId="1C8CEFD8" w:rsidR="009D046C" w:rsidRPr="009F42C7" w:rsidRDefault="009D046C" w:rsidP="002A3E9B">
            <w:pPr>
              <w:pStyle w:val="Boxblue"/>
            </w:pPr>
            <w:r w:rsidRPr="009F42C7">
              <w:t>Distribution</w:t>
            </w:r>
          </w:p>
        </w:tc>
        <w:tc>
          <w:tcPr>
            <w:tcW w:w="3960" w:type="pct"/>
            <w:gridSpan w:val="2"/>
          </w:tcPr>
          <w:p w14:paraId="62285AA6" w:rsidR="009D046C" w:rsidRPr="00F3017F" w:rsidRDefault="004F6F2F" w:rsidP="002A3E9B">
            <w:pPr>
              <w:pStyle w:val="Text"/>
              <w:rPr>
                <w:rFonts w:ascii="Verdana" w:eastAsiaTheme="minorHAnsi" w:hAnsi="Verdana" w:cs="Arial"/>
                <w:color w:val="000000"/>
                <w:lang w:val="fr-FR" w:eastAsia="en-US"/>
              </w:rPr>
            </w:pPr>
            <w:r w:rsidRPr="00F3017F">
              <w:rPr>
                <w:rFonts w:ascii="Verdana" w:hAnsi="Verdana" w:cs="Arial" w:eastAsiaTheme="minorHAnsi"/>
                <w:color w:val="000000"/>
                <w:lang w:val="fr-FR" w:eastAsia="en-US"/>
              </w:rPr>
              <w:t xml:space="preserve">Publé dans les rapports </w:t>
            </w:r>
          </w:p>
        </w:tc>
      </w:tr>
      <w:tr w14:paraId="7951D1FB" w:rsidR="009D046C" w:rsidRPr="004F6F2F" w:rsidTr="00F3017F">
        <w:trPr>
          <w:trHeight w:val="1086"/>
        </w:trPr>
        <w:tc>
          <w:tcPr>
            <w:tcW w:w="1040" w:type="pct"/>
          </w:tcPr>
          <w:p w14:paraId="3E9A7847" w:rsidR="009D046C" w:rsidRPr="009F42C7" w:rsidRDefault="009D046C" w:rsidP="002A3E9B">
            <w:pPr>
              <w:pStyle w:val="Boxblue"/>
            </w:pPr>
            <w:r w:rsidRPr="009F42C7">
              <w:t>Deadline</w:t>
            </w:r>
          </w:p>
        </w:tc>
        <w:tc>
          <w:tcPr>
            <w:tcW w:w="3960" w:type="pct"/>
            <w:gridSpan w:val="2"/>
          </w:tcPr>
          <w:p w14:paraId="146E95DA" w:rsidR="009D046C" w:rsidRPr="00F3017F" w:rsidRDefault="004F6F2F" w:rsidP="002A3E9B">
            <w:pPr>
              <w:pStyle w:val="Text"/>
              <w:rPr>
                <w:rFonts w:ascii="Verdana" w:eastAsiaTheme="minorHAnsi" w:hAnsi="Verdana" w:cs="Arial"/>
                <w:color w:val="000000"/>
                <w:lang w:val="fr-FR" w:eastAsia="en-US"/>
              </w:rPr>
            </w:pPr>
            <w:r w:rsidRPr="00F3017F">
              <w:rPr>
                <w:rFonts w:ascii="Verdana" w:hAnsi="Verdana" w:cs="Arial" w:eastAsiaTheme="minorHAnsi"/>
                <w:color w:val="000000"/>
                <w:lang w:val="fr-FR" w:eastAsia="en-US"/>
              </w:rPr>
              <w:t>Créer la carte dans les 24 heures suivant l'activation de la catastrophe naturelle. Pour une situation d'urgence complexe, une fenêtre de 72 heures est prévue.</w:t>
            </w:r>
          </w:p>
        </w:tc>
      </w:tr>
    </w:tbl>
    <w:p w14:paraId="3A74A2F8" w:rsidR="009D046C" w:rsidRPr="004F6F2F" w:rsidRDefault="009D046C" w:rsidP="002A3E9B">
      <w:pPr>
        <w:pStyle w:val="Default"/>
        <w:rPr>
          <w:sz w:val="20"/>
          <w:lang w:val="fr-FR"/>
        </w:rPr>
      </w:pPr>
    </w:p>
    <w:p w14:paraId="10B5084D" w:rsidR="009D046C" w:rsidRPr="004F6F2F" w:rsidRDefault="009D046C" w:rsidP="002A3E9B">
      <w:pPr>
        <w:pStyle w:val="Default"/>
        <w:rPr>
          <w:sz w:val="20"/>
          <w:lang w:val="fr-FR"/>
        </w:rPr>
      </w:pPr>
    </w:p>
    <w:p w14:paraId="072D006B" w:rsidR="009D046C" w:rsidRPr="004F6F2F" w:rsidRDefault="009D046C" w:rsidP="002A3E9B">
      <w:pPr>
        <w:rPr>
          <w:rFonts w:ascii="Arial" w:hAnsi="Arial" w:cs="Arial"/>
          <w:color w:val="000000"/>
          <w:sz w:val="20"/>
          <w:szCs w:val="24"/>
          <w:lang w:val="fr-FR"/>
        </w:rPr>
      </w:pPr>
    </w:p>
    <w:p w14:paraId="53381962" w:rsidR="009D046C" w:rsidRPr="003D2896" w:rsidRDefault="004F6F2F" w:rsidP="002A3E9B">
      <w:pPr>
        <w:pStyle w:val="Default"/>
        <w:pBdr>
          <w:bottom w:val="dashSmallGap" w:sz="4" w:space="1" w:color="4F81BD" w:themeColor="accent1"/>
        </w:pBdr>
        <w:rPr>
          <w:rFonts w:asciiTheme="minorHAnsi" w:hAnsiTheme="minorHAnsi"/>
          <w:b/>
          <w:color w:val="FF0000"/>
          <w:sz w:val="28"/>
        </w:rPr>
      </w:pPr>
      <w:r>
        <w:rPr>
          <w:rFonts w:asciiTheme="minorHAnsi" w:hAnsiTheme="minorHAnsi"/>
          <w:b/>
          <w:color w:val="FF0000"/>
          <w:sz w:val="28"/>
        </w:rPr>
        <w:t>Carte de situation</w:t>
      </w:r>
    </w:p>
    <w:p w14:paraId="6A370B08" w:rsidR="009D046C" w:rsidRDefault="009D046C" w:rsidP="002A3E9B">
      <w:pPr>
        <w:pStyle w:val="Default"/>
        <w:rPr>
          <w:sz w:val="20"/>
        </w:rPr>
      </w:pPr>
    </w:p>
    <w:tbl>
      <w:tblPr>
        <w:tblW w:w="4842" w:type="pct"/>
        <w:tblLook w:val="01E0" w:firstRow="1" w:lastRow="1" w:firstColumn="1" w:lastColumn="1" w:noHBand="0" w:noVBand="0"/>
      </w:tblPr>
      <w:tblGrid>
        <w:gridCol w:w="1870"/>
        <w:gridCol w:w="4922"/>
        <w:gridCol w:w="2202"/>
      </w:tblGrid>
      <w:tr w14:paraId="3DFD3B8D" w:rsidR="009D046C" w:rsidTr="00F3017F">
        <w:trPr>
          <w:trHeight w:val="1086"/>
        </w:trPr>
        <w:tc>
          <w:tcPr>
            <w:tcW w:w="1040" w:type="pct"/>
          </w:tcPr>
          <w:p w14:paraId="22D1A9F3" w:rsidR="009D046C" w:rsidRPr="009F42C7" w:rsidRDefault="009D046C" w:rsidP="002A3E9B">
            <w:pPr>
              <w:pStyle w:val="Boxblue"/>
              <w:rPr>
                <w:rStyle w:val="BoxblueChar"/>
                <w:color w:val="0070C0"/>
              </w:rPr>
            </w:pPr>
            <w:r w:rsidRPr="009F42C7">
              <w:rPr>
                <w:bCs w:val="0"/>
              </w:rPr>
              <w:t>Description</w:t>
            </w:r>
          </w:p>
        </w:tc>
        <w:tc>
          <w:tcPr>
            <w:tcW w:w="2736" w:type="pct"/>
            <w:shd w:val="clear" w:color="auto" w:fill="auto"/>
          </w:tcPr>
          <w:p w14:paraId="21E37103" w:rsidR="009D046C" w:rsidRPr="008D62AE" w:rsidRDefault="004F6F2F" w:rsidP="002A3E9B">
            <w:pPr>
              <w:pStyle w:val="Text"/>
              <w:rPr>
                <w:lang w:val="fr-FR"/>
              </w:rPr>
            </w:pPr>
            <w:r w:rsidRPr="004F6F2F">
              <w:rPr>
                <w:rStyle w:val="hps"/>
                <w:lang w:val="fr-FR"/>
              </w:rPr>
              <w:t>Un</w:t>
            </w:r>
            <w:r>
              <w:rPr>
                <w:lang w:val="fr-FR"/>
              </w:rPr>
              <w:t>e carte</w:t>
            </w:r>
            <w:r w:rsidRPr="004F6F2F">
              <w:rPr>
                <w:rStyle w:val="hps"/>
                <w:lang w:val="fr-FR"/>
              </w:rPr>
              <w:t xml:space="preserve"> de situation</w:t>
            </w:r>
            <w:r w:rsidRPr="004F6F2F">
              <w:rPr>
                <w:lang w:val="fr-FR"/>
              </w:rPr>
              <w:t xml:space="preserve"> </w:t>
            </w:r>
            <w:r w:rsidRPr="004F6F2F">
              <w:rPr>
                <w:rStyle w:val="hps"/>
                <w:lang w:val="fr-FR"/>
              </w:rPr>
              <w:t>est une carte</w:t>
            </w:r>
            <w:r w:rsidRPr="004F6F2F">
              <w:rPr>
                <w:lang w:val="fr-FR"/>
              </w:rPr>
              <w:t xml:space="preserve"> </w:t>
            </w:r>
            <w:r w:rsidRPr="004F6F2F">
              <w:rPr>
                <w:rStyle w:val="hps"/>
                <w:lang w:val="fr-FR"/>
              </w:rPr>
              <w:t>pleine page</w:t>
            </w:r>
            <w:r w:rsidRPr="004F6F2F">
              <w:rPr>
                <w:lang w:val="fr-FR"/>
              </w:rPr>
              <w:t xml:space="preserve"> </w:t>
            </w:r>
            <w:r w:rsidRPr="004F6F2F">
              <w:rPr>
                <w:rStyle w:val="hps"/>
                <w:lang w:val="fr-FR"/>
              </w:rPr>
              <w:t>(format A4)</w:t>
            </w:r>
            <w:r w:rsidRPr="004F6F2F">
              <w:rPr>
                <w:lang w:val="fr-FR"/>
              </w:rPr>
              <w:t xml:space="preserve">. </w:t>
            </w:r>
            <w:r w:rsidRPr="004F6F2F">
              <w:rPr>
                <w:rStyle w:val="hps"/>
                <w:lang w:val="fr-FR"/>
              </w:rPr>
              <w:t>Dans la plupart des</w:t>
            </w:r>
            <w:r w:rsidRPr="004F6F2F">
              <w:rPr>
                <w:lang w:val="fr-FR"/>
              </w:rPr>
              <w:t xml:space="preserve"> </w:t>
            </w:r>
            <w:r w:rsidRPr="004F6F2F">
              <w:rPr>
                <w:rStyle w:val="hps"/>
                <w:lang w:val="fr-FR"/>
              </w:rPr>
              <w:t>cas, l'information</w:t>
            </w:r>
            <w:r w:rsidRPr="004F6F2F">
              <w:rPr>
                <w:lang w:val="fr-FR"/>
              </w:rPr>
              <w:t xml:space="preserve"> </w:t>
            </w:r>
            <w:r w:rsidRPr="004F6F2F">
              <w:rPr>
                <w:rStyle w:val="hps"/>
                <w:lang w:val="fr-FR"/>
              </w:rPr>
              <w:t>est basée sur</w:t>
            </w:r>
            <w:r w:rsidRPr="004F6F2F">
              <w:rPr>
                <w:lang w:val="fr-FR"/>
              </w:rPr>
              <w:t xml:space="preserve"> </w:t>
            </w:r>
            <w:r w:rsidRPr="004F6F2F">
              <w:rPr>
                <w:rStyle w:val="hps"/>
                <w:lang w:val="fr-FR"/>
              </w:rPr>
              <w:t>le Rapport de Situation</w:t>
            </w:r>
            <w:r w:rsidRPr="004F6F2F">
              <w:rPr>
                <w:lang w:val="fr-FR"/>
              </w:rPr>
              <w:t xml:space="preserve"> </w:t>
            </w:r>
            <w:r w:rsidRPr="004F6F2F">
              <w:rPr>
                <w:rStyle w:val="hps"/>
                <w:lang w:val="fr-FR"/>
              </w:rPr>
              <w:t>OCHA</w:t>
            </w:r>
            <w:r w:rsidRPr="004F6F2F">
              <w:rPr>
                <w:lang w:val="fr-FR"/>
              </w:rPr>
              <w:t xml:space="preserve"> </w:t>
            </w:r>
            <w:r w:rsidRPr="004F6F2F">
              <w:rPr>
                <w:rStyle w:val="hps"/>
                <w:lang w:val="fr-FR"/>
              </w:rPr>
              <w:t>fournies par</w:t>
            </w:r>
            <w:r w:rsidRPr="004F6F2F">
              <w:rPr>
                <w:lang w:val="fr-FR"/>
              </w:rPr>
              <w:t xml:space="preserve"> </w:t>
            </w:r>
            <w:r w:rsidRPr="004F6F2F">
              <w:rPr>
                <w:rStyle w:val="hps"/>
                <w:lang w:val="fr-FR"/>
              </w:rPr>
              <w:t>le responsable de desk</w:t>
            </w:r>
            <w:r w:rsidRPr="004F6F2F">
              <w:rPr>
                <w:lang w:val="fr-FR"/>
              </w:rPr>
              <w:t xml:space="preserve"> </w:t>
            </w:r>
            <w:r w:rsidRPr="004F6F2F">
              <w:rPr>
                <w:rStyle w:val="hps"/>
                <w:lang w:val="fr-FR"/>
              </w:rPr>
              <w:t>OCHA</w:t>
            </w:r>
            <w:r w:rsidRPr="004F6F2F">
              <w:rPr>
                <w:lang w:val="fr-FR"/>
              </w:rPr>
              <w:t>.</w:t>
            </w:r>
            <w:r w:rsidRPr="004F6F2F">
              <w:rPr>
                <w:lang w:val="fr-FR"/>
              </w:rPr>
              <w:br/>
            </w:r>
            <w:r w:rsidRPr="004F6F2F">
              <w:rPr>
                <w:lang w:val="fr-FR"/>
              </w:rPr>
              <w:br/>
            </w:r>
            <w:r w:rsidRPr="00F3017F">
              <w:rPr>
                <w:b/>
                <w:lang w:val="fr-FR"/>
              </w:rPr>
              <w:t xml:space="preserve">Temps de création : </w:t>
            </w:r>
            <w:r w:rsidRPr="00F3017F">
              <w:rPr>
                <w:rStyle w:val="hps"/>
                <w:b/>
              </w:rPr>
              <w:t>4 à 8 heures</w:t>
            </w:r>
            <w:r w:rsidR="00F3017F">
              <w:rPr>
                <w:rStyle w:val="hps"/>
              </w:rPr>
              <w:br/>
            </w:r>
          </w:p>
        </w:tc>
        <w:tc>
          <w:tcPr>
            <w:tcW w:w="1224" w:type="pct"/>
            <w:vMerge w:val="restart"/>
            <w:shd w:val="clear" w:color="auto" w:fill="auto"/>
          </w:tcPr>
          <w:p w14:paraId="33C47562" w:rsidR="009D046C" w:rsidRPr="00AB305C" w:rsidRDefault="009D046C" w:rsidP="002A3E9B">
            <w:r>
              <w:rPr>
                <w:noProof/>
              </w:rPr>
              <w:t>Exple</w:t>
            </w:r>
          </w:p>
        </w:tc>
      </w:tr>
      <w:tr w14:paraId="736981BA" w:rsidR="009D046C" w:rsidTr="00F3017F">
        <w:trPr>
          <w:trHeight w:val="694"/>
        </w:trPr>
        <w:tc>
          <w:tcPr>
            <w:tcW w:w="1040" w:type="pct"/>
          </w:tcPr>
          <w:p w14:paraId="5973C77E" w:rsidR="009D046C" w:rsidRPr="009F42C7" w:rsidRDefault="009D046C" w:rsidP="002A3E9B">
            <w:pPr>
              <w:pStyle w:val="Boxgrey"/>
              <w:rPr>
                <w:rStyle w:val="BoxblueChar"/>
                <w:color w:val="0070C0"/>
              </w:rPr>
            </w:pPr>
            <w:r w:rsidRPr="009F42C7">
              <w:t>Point Focal</w:t>
            </w:r>
          </w:p>
        </w:tc>
        <w:tc>
          <w:tcPr>
            <w:tcW w:w="2736" w:type="pct"/>
            <w:shd w:val="clear" w:color="auto" w:fill="auto"/>
          </w:tcPr>
          <w:p w14:paraId="70BE1B2F" w:rsidR="009D046C" w:rsidRPr="00F3017F" w:rsidRDefault="00F01A96" w:rsidP="002A3E9B">
            <w:pPr>
              <w:pStyle w:val="Text"/>
              <w:rPr>
                <w:rStyle w:val="BoxblueChar"/>
                <w:b w:val="0"/>
              </w:rPr>
            </w:pPr>
            <w:r w:rsidRPr="00F3017F">
              <w:rPr>
                <w:b/>
              </w:rPr>
              <w:t>Martine Kamabu ,Civeon Bazebosso ,Nicky Mbuyi</w:t>
            </w:r>
          </w:p>
        </w:tc>
        <w:tc>
          <w:tcPr>
            <w:tcW w:w="1224" w:type="pct"/>
            <w:vMerge/>
            <w:shd w:val="clear" w:color="auto" w:fill="auto"/>
          </w:tcPr>
          <w:p w14:paraId="7AB8353C" w:rsidR="009D046C" w:rsidRDefault="009D046C" w:rsidP="002A3E9B">
            <w:pPr>
              <w:pStyle w:val="Text"/>
              <w:rPr>
                <w:rStyle w:val="BoxblueChar"/>
              </w:rPr>
            </w:pPr>
          </w:p>
        </w:tc>
      </w:tr>
      <w:tr w14:paraId="39B21173" w:rsidR="009D046C" w:rsidRPr="00F01A96" w:rsidTr="00F3017F">
        <w:trPr>
          <w:trHeight w:val="1062"/>
        </w:trPr>
        <w:tc>
          <w:tcPr>
            <w:tcW w:w="1040" w:type="pct"/>
          </w:tcPr>
          <w:p w14:paraId="7B93FDC1" w:rsidR="009D046C" w:rsidRPr="009F42C7" w:rsidRDefault="009D046C" w:rsidP="002A3E9B">
            <w:pPr>
              <w:pStyle w:val="Boxblue"/>
              <w:rPr>
                <w:rStyle w:val="BoxblueChar"/>
                <w:color w:val="0070C0"/>
              </w:rPr>
            </w:pPr>
            <w:r w:rsidRPr="009F42C7">
              <w:rPr>
                <w:bCs w:val="0"/>
              </w:rPr>
              <w:t>Objectif</w:t>
            </w:r>
          </w:p>
        </w:tc>
        <w:tc>
          <w:tcPr>
            <w:tcW w:w="2736" w:type="pct"/>
            <w:shd w:val="clear" w:color="auto" w:fill="auto"/>
          </w:tcPr>
          <w:p w14:paraId="48F85510" w:rsidR="009D046C" w:rsidRPr="00F01A96" w:rsidRDefault="00F01A96" w:rsidP="002A3E9B">
            <w:pPr>
              <w:pStyle w:val="Text"/>
              <w:rPr>
                <w:rStyle w:val="BoxblueChar"/>
                <w:b w:val="0"/>
                <w:bCs w:val="0"/>
                <w:lang w:val="fr-FR"/>
              </w:rPr>
            </w:pPr>
            <w:r w:rsidRPr="00F01A96">
              <w:rPr>
                <w:rStyle w:val="hps"/>
                <w:lang w:val="fr-FR"/>
              </w:rPr>
              <w:t>La carte</w:t>
            </w:r>
            <w:r w:rsidRPr="00F01A96">
              <w:rPr>
                <w:lang w:val="fr-FR"/>
              </w:rPr>
              <w:t xml:space="preserve"> </w:t>
            </w:r>
            <w:r w:rsidRPr="00F01A96">
              <w:rPr>
                <w:rStyle w:val="hps"/>
                <w:lang w:val="fr-FR"/>
              </w:rPr>
              <w:t>fournit des informations visuelles</w:t>
            </w:r>
            <w:r w:rsidRPr="00F01A96">
              <w:rPr>
                <w:lang w:val="fr-FR"/>
              </w:rPr>
              <w:t xml:space="preserve"> </w:t>
            </w:r>
            <w:r w:rsidRPr="00F01A96">
              <w:rPr>
                <w:rStyle w:val="hps"/>
                <w:lang w:val="fr-FR"/>
              </w:rPr>
              <w:t>de la catastrophe</w:t>
            </w:r>
            <w:r w:rsidRPr="00F01A96">
              <w:rPr>
                <w:lang w:val="fr-FR"/>
              </w:rPr>
              <w:t xml:space="preserve"> </w:t>
            </w:r>
            <w:r w:rsidRPr="00F01A96">
              <w:rPr>
                <w:rStyle w:val="hps"/>
                <w:lang w:val="fr-FR"/>
              </w:rPr>
              <w:t>actuelle</w:t>
            </w:r>
            <w:r w:rsidRPr="00F01A96">
              <w:rPr>
                <w:lang w:val="fr-FR"/>
              </w:rPr>
              <w:t xml:space="preserve"> </w:t>
            </w:r>
            <w:r w:rsidRPr="00F01A96">
              <w:rPr>
                <w:rStyle w:val="hps"/>
                <w:lang w:val="fr-FR"/>
              </w:rPr>
              <w:t>/</w:t>
            </w:r>
            <w:r w:rsidRPr="00F01A96">
              <w:rPr>
                <w:lang w:val="fr-FR"/>
              </w:rPr>
              <w:t xml:space="preserve"> </w:t>
            </w:r>
            <w:r w:rsidRPr="00F01A96">
              <w:rPr>
                <w:rStyle w:val="hps"/>
                <w:lang w:val="fr-FR"/>
              </w:rPr>
              <w:t>situation d'urgence</w:t>
            </w:r>
            <w:r w:rsidRPr="00F01A96">
              <w:rPr>
                <w:lang w:val="fr-FR"/>
              </w:rPr>
              <w:t xml:space="preserve"> </w:t>
            </w:r>
            <w:r w:rsidRPr="00F01A96">
              <w:rPr>
                <w:rStyle w:val="hps"/>
                <w:lang w:val="fr-FR"/>
              </w:rPr>
              <w:t>et de soutenir</w:t>
            </w:r>
            <w:r w:rsidRPr="00F01A96">
              <w:rPr>
                <w:lang w:val="fr-FR"/>
              </w:rPr>
              <w:t xml:space="preserve"> </w:t>
            </w:r>
            <w:r w:rsidRPr="00F01A96">
              <w:rPr>
                <w:rStyle w:val="hps"/>
                <w:lang w:val="fr-FR"/>
              </w:rPr>
              <w:t>le rapport de situation</w:t>
            </w:r>
            <w:r w:rsidRPr="00F01A96">
              <w:rPr>
                <w:lang w:val="fr-FR"/>
              </w:rPr>
              <w:t>.</w:t>
            </w:r>
          </w:p>
        </w:tc>
        <w:tc>
          <w:tcPr>
            <w:tcW w:w="1224" w:type="pct"/>
            <w:vMerge/>
            <w:shd w:val="clear" w:color="auto" w:fill="auto"/>
          </w:tcPr>
          <w:p w14:paraId="40E7C389" w:rsidR="009D046C" w:rsidRPr="00F01A96" w:rsidRDefault="009D046C" w:rsidP="002A3E9B">
            <w:pPr>
              <w:pStyle w:val="Text"/>
              <w:rPr>
                <w:rStyle w:val="BoxblueChar"/>
                <w:b w:val="0"/>
                <w:bCs w:val="0"/>
                <w:lang w:val="fr-FR"/>
              </w:rPr>
            </w:pPr>
          </w:p>
        </w:tc>
      </w:tr>
      <w:tr w14:paraId="7091ED53" w:rsidR="009D046C" w:rsidRPr="00F01A96" w:rsidTr="00F3017F">
        <w:trPr>
          <w:trHeight w:val="1086"/>
        </w:trPr>
        <w:tc>
          <w:tcPr>
            <w:tcW w:w="1040" w:type="pct"/>
          </w:tcPr>
          <w:p w14:paraId="35E80361" w:rsidR="009D046C" w:rsidRPr="009F42C7" w:rsidRDefault="009D046C" w:rsidP="002A3E9B">
            <w:pPr>
              <w:pStyle w:val="Boxblue"/>
            </w:pPr>
            <w:r w:rsidRPr="009F42C7">
              <w:t>Fréquence</w:t>
            </w:r>
          </w:p>
        </w:tc>
        <w:tc>
          <w:tcPr>
            <w:tcW w:w="3960" w:type="pct"/>
            <w:gridSpan w:val="2"/>
          </w:tcPr>
          <w:p w14:paraId="311285F6" w:rsidR="009D046C" w:rsidRPr="00F01A96" w:rsidRDefault="00F3017F" w:rsidP="002A3E9B">
            <w:pPr>
              <w:pStyle w:val="Text"/>
              <w:rPr>
                <w:lang w:val="fr-FR"/>
              </w:rPr>
            </w:pPr>
            <w:r>
              <w:rPr>
                <w:rStyle w:val="hps"/>
                <w:lang w:val="fr-FR"/>
              </w:rPr>
              <w:t>Les m</w:t>
            </w:r>
            <w:r w:rsidR="00F01A96" w:rsidRPr="00F01A96">
              <w:rPr>
                <w:rStyle w:val="hps"/>
                <w:lang w:val="fr-FR"/>
              </w:rPr>
              <w:t>ises à jour</w:t>
            </w:r>
            <w:r w:rsidR="00F01A96" w:rsidRPr="00F01A96">
              <w:rPr>
                <w:lang w:val="fr-FR"/>
              </w:rPr>
              <w:t xml:space="preserve"> </w:t>
            </w:r>
            <w:r>
              <w:rPr>
                <w:rStyle w:val="hps"/>
                <w:lang w:val="fr-FR"/>
              </w:rPr>
              <w:t>dépendront</w:t>
            </w:r>
            <w:r w:rsidR="00F01A96" w:rsidRPr="00F01A96">
              <w:rPr>
                <w:rStyle w:val="hps"/>
                <w:lang w:val="fr-FR"/>
              </w:rPr>
              <w:t xml:space="preserve"> de l'</w:t>
            </w:r>
            <w:r w:rsidR="00F01A96" w:rsidRPr="00F01A96">
              <w:rPr>
                <w:lang w:val="fr-FR"/>
              </w:rPr>
              <w:t xml:space="preserve">ampleur de la catastrophe, </w:t>
            </w:r>
            <w:r w:rsidR="00F01A96" w:rsidRPr="00F01A96">
              <w:rPr>
                <w:rStyle w:val="hps"/>
                <w:lang w:val="fr-FR"/>
              </w:rPr>
              <w:t>l'</w:t>
            </w:r>
            <w:r w:rsidR="00F01A96" w:rsidRPr="00F01A96">
              <w:rPr>
                <w:lang w:val="fr-FR"/>
              </w:rPr>
              <w:t xml:space="preserve">ampleur de la situation, </w:t>
            </w:r>
            <w:r w:rsidR="00F01A96" w:rsidRPr="00F01A96">
              <w:rPr>
                <w:rStyle w:val="hps"/>
                <w:lang w:val="fr-FR"/>
              </w:rPr>
              <w:t>les</w:t>
            </w:r>
            <w:r w:rsidR="00F01A96" w:rsidRPr="00F01A96">
              <w:rPr>
                <w:lang w:val="fr-FR"/>
              </w:rPr>
              <w:t xml:space="preserve"> </w:t>
            </w:r>
            <w:r w:rsidR="00F01A96" w:rsidRPr="00F01A96">
              <w:rPr>
                <w:rStyle w:val="hps"/>
                <w:lang w:val="fr-FR"/>
              </w:rPr>
              <w:t>besoins</w:t>
            </w:r>
            <w:r w:rsidR="00F01A96" w:rsidRPr="00F01A96">
              <w:rPr>
                <w:lang w:val="fr-FR"/>
              </w:rPr>
              <w:t xml:space="preserve">, </w:t>
            </w:r>
            <w:r w:rsidR="00F01A96" w:rsidRPr="00F01A96">
              <w:rPr>
                <w:rStyle w:val="hps"/>
                <w:lang w:val="fr-FR"/>
              </w:rPr>
              <w:t>la qualité des</w:t>
            </w:r>
            <w:r w:rsidR="00F01A96" w:rsidRPr="00F01A96">
              <w:rPr>
                <w:lang w:val="fr-FR"/>
              </w:rPr>
              <w:t xml:space="preserve"> </w:t>
            </w:r>
            <w:r w:rsidR="00F01A96" w:rsidRPr="00F01A96">
              <w:rPr>
                <w:rStyle w:val="hps"/>
                <w:lang w:val="fr-FR"/>
              </w:rPr>
              <w:t>nouvelles</w:t>
            </w:r>
            <w:r w:rsidR="00F01A96" w:rsidRPr="00F01A96">
              <w:rPr>
                <w:lang w:val="fr-FR"/>
              </w:rPr>
              <w:t xml:space="preserve"> </w:t>
            </w:r>
            <w:r w:rsidR="00F01A96" w:rsidRPr="00F01A96">
              <w:rPr>
                <w:rStyle w:val="hps"/>
                <w:lang w:val="fr-FR"/>
              </w:rPr>
              <w:t>données entrantes et</w:t>
            </w:r>
            <w:r w:rsidR="00F01A96" w:rsidRPr="00F01A96">
              <w:rPr>
                <w:lang w:val="fr-FR"/>
              </w:rPr>
              <w:t xml:space="preserve"> </w:t>
            </w:r>
            <w:r w:rsidR="00F01A96" w:rsidRPr="00F01A96">
              <w:rPr>
                <w:rStyle w:val="hps"/>
                <w:lang w:val="fr-FR"/>
              </w:rPr>
              <w:t>une demande</w:t>
            </w:r>
            <w:r w:rsidR="00F01A96" w:rsidRPr="00F01A96">
              <w:rPr>
                <w:lang w:val="fr-FR"/>
              </w:rPr>
              <w:t xml:space="preserve"> </w:t>
            </w:r>
            <w:r w:rsidR="00F01A96" w:rsidRPr="00F01A96">
              <w:rPr>
                <w:rStyle w:val="hps"/>
                <w:lang w:val="fr-FR"/>
              </w:rPr>
              <w:t>par OCHA</w:t>
            </w:r>
            <w:r w:rsidR="00F01A96" w:rsidRPr="00F01A96">
              <w:rPr>
                <w:lang w:val="fr-FR"/>
              </w:rPr>
              <w:t xml:space="preserve"> </w:t>
            </w:r>
            <w:r w:rsidR="00F01A96" w:rsidRPr="00F01A96">
              <w:rPr>
                <w:rStyle w:val="hps"/>
                <w:lang w:val="fr-FR"/>
              </w:rPr>
              <w:t>haute direction.</w:t>
            </w:r>
            <w:r w:rsidR="00F01A96" w:rsidRPr="00F01A96">
              <w:rPr>
                <w:lang w:val="fr-FR"/>
              </w:rPr>
              <w:t xml:space="preserve"> </w:t>
            </w:r>
            <w:r>
              <w:rPr>
                <w:rStyle w:val="hps"/>
                <w:lang w:val="fr-FR"/>
              </w:rPr>
              <w:t>Quand</w:t>
            </w:r>
            <w:r w:rsidR="00F01A96" w:rsidRPr="00F01A96">
              <w:rPr>
                <w:lang w:val="fr-FR"/>
              </w:rPr>
              <w:t xml:space="preserve"> </w:t>
            </w:r>
            <w:r w:rsidR="00F01A96" w:rsidRPr="00F01A96">
              <w:rPr>
                <w:rStyle w:val="hps"/>
                <w:lang w:val="fr-FR"/>
              </w:rPr>
              <w:t>la production de</w:t>
            </w:r>
            <w:r>
              <w:rPr>
                <w:rStyle w:val="hps"/>
                <w:lang w:val="fr-FR"/>
              </w:rPr>
              <w:t>s</w:t>
            </w:r>
            <w:r w:rsidR="00F01A96" w:rsidRPr="00F01A96">
              <w:rPr>
                <w:rStyle w:val="hps"/>
                <w:lang w:val="fr-FR"/>
              </w:rPr>
              <w:t xml:space="preserve"> cartes</w:t>
            </w:r>
            <w:r w:rsidR="00F01A96" w:rsidRPr="00F01A96">
              <w:rPr>
                <w:lang w:val="fr-FR"/>
              </w:rPr>
              <w:t xml:space="preserve"> </w:t>
            </w:r>
            <w:r w:rsidR="00F01A96" w:rsidRPr="00F01A96">
              <w:rPr>
                <w:rStyle w:val="hps"/>
                <w:lang w:val="fr-FR"/>
              </w:rPr>
              <w:t>et de la couverture</w:t>
            </w:r>
            <w:r w:rsidR="00F01A96" w:rsidRPr="00F01A96">
              <w:rPr>
                <w:lang w:val="fr-FR"/>
              </w:rPr>
              <w:t xml:space="preserve"> </w:t>
            </w:r>
            <w:r w:rsidR="00F01A96" w:rsidRPr="00F01A96">
              <w:rPr>
                <w:rStyle w:val="hps"/>
                <w:lang w:val="fr-FR"/>
              </w:rPr>
              <w:t>d'autres sources</w:t>
            </w:r>
            <w:r w:rsidR="00F01A96" w:rsidRPr="00F01A96">
              <w:rPr>
                <w:lang w:val="fr-FR"/>
              </w:rPr>
              <w:t xml:space="preserve"> </w:t>
            </w:r>
            <w:r w:rsidR="00F01A96" w:rsidRPr="00F01A96">
              <w:rPr>
                <w:rStyle w:val="hps"/>
                <w:lang w:val="fr-FR"/>
              </w:rPr>
              <w:t>atteint</w:t>
            </w:r>
            <w:r w:rsidR="00F01A96" w:rsidRPr="00F01A96">
              <w:rPr>
                <w:lang w:val="fr-FR"/>
              </w:rPr>
              <w:t xml:space="preserve"> </w:t>
            </w:r>
            <w:r w:rsidR="00F01A96" w:rsidRPr="00F01A96">
              <w:rPr>
                <w:rStyle w:val="hps"/>
                <w:lang w:val="fr-FR"/>
              </w:rPr>
              <w:t>des niveaux acceptables</w:t>
            </w:r>
            <w:r w:rsidR="00F01A96" w:rsidRPr="00F01A96">
              <w:rPr>
                <w:lang w:val="fr-FR"/>
              </w:rPr>
              <w:t xml:space="preserve">, l'équipe </w:t>
            </w:r>
            <w:r w:rsidR="00F01A96" w:rsidRPr="00F01A96">
              <w:rPr>
                <w:rStyle w:val="hps"/>
                <w:lang w:val="fr-FR"/>
              </w:rPr>
              <w:t>cesse</w:t>
            </w:r>
            <w:r w:rsidR="00F01A96" w:rsidRPr="00F01A96">
              <w:rPr>
                <w:lang w:val="fr-FR"/>
              </w:rPr>
              <w:t xml:space="preserve"> </w:t>
            </w:r>
            <w:r w:rsidR="00F01A96" w:rsidRPr="00F01A96">
              <w:rPr>
                <w:rStyle w:val="hps"/>
                <w:lang w:val="fr-FR"/>
              </w:rPr>
              <w:t>sa création</w:t>
            </w:r>
            <w:r w:rsidR="00F01A96" w:rsidRPr="00F01A96">
              <w:rPr>
                <w:lang w:val="fr-FR"/>
              </w:rPr>
              <w:t xml:space="preserve"> </w:t>
            </w:r>
            <w:r w:rsidR="00F01A96" w:rsidRPr="00F01A96">
              <w:rPr>
                <w:rStyle w:val="hps"/>
                <w:lang w:val="fr-FR"/>
              </w:rPr>
              <w:t>carte</w:t>
            </w:r>
            <w:r w:rsidR="00F01A96" w:rsidRPr="00F01A96">
              <w:rPr>
                <w:lang w:val="fr-FR"/>
              </w:rPr>
              <w:t xml:space="preserve"> </w:t>
            </w:r>
            <w:r w:rsidR="00F01A96" w:rsidRPr="00F01A96">
              <w:rPr>
                <w:rStyle w:val="hps"/>
                <w:lang w:val="fr-FR"/>
              </w:rPr>
              <w:t>afin d'</w:t>
            </w:r>
            <w:r w:rsidR="00F01A96" w:rsidRPr="00F01A96">
              <w:rPr>
                <w:lang w:val="fr-FR"/>
              </w:rPr>
              <w:t>éviter les doubles emplois.</w:t>
            </w:r>
            <w:r>
              <w:rPr>
                <w:lang w:val="fr-FR"/>
              </w:rPr>
              <w:br/>
            </w:r>
          </w:p>
        </w:tc>
      </w:tr>
      <w:tr w14:paraId="32887C8E" w:rsidR="009D046C" w:rsidRPr="00F3017F" w:rsidTr="00F3017F">
        <w:trPr>
          <w:trHeight w:val="1062"/>
        </w:trPr>
        <w:tc>
          <w:tcPr>
            <w:tcW w:w="1040" w:type="pct"/>
          </w:tcPr>
          <w:p w14:paraId="49605DE5" w:rsidR="009D046C" w:rsidRPr="009F42C7" w:rsidRDefault="009D046C" w:rsidP="002A3E9B">
            <w:pPr>
              <w:pStyle w:val="Boxgrey"/>
            </w:pPr>
            <w:r w:rsidRPr="009F42C7">
              <w:t>Audience</w:t>
            </w:r>
          </w:p>
        </w:tc>
        <w:tc>
          <w:tcPr>
            <w:tcW w:w="3960" w:type="pct"/>
            <w:gridSpan w:val="2"/>
          </w:tcPr>
          <w:p w14:paraId="5023DBF3" w:rsidR="009D046C" w:rsidRPr="00F3017F" w:rsidRDefault="00F3017F" w:rsidP="002A3E9B">
            <w:pPr>
              <w:pStyle w:val="Text"/>
              <w:rPr>
                <w:lang w:val="fr-FR"/>
              </w:rPr>
            </w:pPr>
            <w:r w:rsidRPr="00F3017F">
              <w:rPr>
                <w:rStyle w:val="hps"/>
                <w:lang w:val="fr-FR"/>
              </w:rPr>
              <w:t>Cartes de situation</w:t>
            </w:r>
            <w:r w:rsidRPr="00F3017F">
              <w:rPr>
                <w:lang w:val="fr-FR"/>
              </w:rPr>
              <w:t xml:space="preserve"> </w:t>
            </w:r>
            <w:r w:rsidRPr="00F3017F">
              <w:rPr>
                <w:rStyle w:val="hps"/>
                <w:lang w:val="fr-FR"/>
              </w:rPr>
              <w:t>sont principalement</w:t>
            </w:r>
            <w:r w:rsidRPr="00F3017F">
              <w:rPr>
                <w:lang w:val="fr-FR"/>
              </w:rPr>
              <w:t xml:space="preserve"> </w:t>
            </w:r>
            <w:r w:rsidRPr="00F3017F">
              <w:rPr>
                <w:rStyle w:val="hps"/>
                <w:lang w:val="fr-FR"/>
              </w:rPr>
              <w:t>destinés à être utilisés</w:t>
            </w:r>
            <w:r w:rsidRPr="00F3017F">
              <w:rPr>
                <w:lang w:val="fr-FR"/>
              </w:rPr>
              <w:t xml:space="preserve"> </w:t>
            </w:r>
            <w:r w:rsidRPr="00F3017F">
              <w:rPr>
                <w:rStyle w:val="hps"/>
                <w:lang w:val="fr-FR"/>
              </w:rPr>
              <w:t>par la communauté humanitaire</w:t>
            </w:r>
            <w:r w:rsidRPr="00F3017F">
              <w:rPr>
                <w:lang w:val="fr-FR"/>
              </w:rPr>
              <w:t xml:space="preserve">, </w:t>
            </w:r>
            <w:r w:rsidRPr="00F3017F">
              <w:rPr>
                <w:rStyle w:val="hps"/>
                <w:lang w:val="fr-FR"/>
              </w:rPr>
              <w:t>particulièrement</w:t>
            </w:r>
            <w:r w:rsidRPr="00F3017F">
              <w:rPr>
                <w:lang w:val="fr-FR"/>
              </w:rPr>
              <w:t xml:space="preserve"> </w:t>
            </w:r>
            <w:r w:rsidRPr="00F3017F">
              <w:rPr>
                <w:rStyle w:val="hps"/>
                <w:lang w:val="fr-FR"/>
              </w:rPr>
              <w:t>OCHA</w:t>
            </w:r>
            <w:r w:rsidRPr="00F3017F">
              <w:rPr>
                <w:lang w:val="fr-FR"/>
              </w:rPr>
              <w:t xml:space="preserve">, les ONG, les organisations </w:t>
            </w:r>
            <w:r w:rsidRPr="00F3017F">
              <w:rPr>
                <w:rStyle w:val="hps"/>
                <w:lang w:val="fr-FR"/>
              </w:rPr>
              <w:t>onusiennes et internationales</w:t>
            </w:r>
            <w:r w:rsidRPr="00F3017F">
              <w:rPr>
                <w:lang w:val="fr-FR"/>
              </w:rPr>
              <w:t xml:space="preserve">, ainsi que </w:t>
            </w:r>
            <w:r w:rsidRPr="00F3017F">
              <w:rPr>
                <w:rStyle w:val="hps"/>
                <w:lang w:val="fr-FR"/>
              </w:rPr>
              <w:t>les</w:t>
            </w:r>
            <w:r w:rsidRPr="00F3017F">
              <w:rPr>
                <w:lang w:val="fr-FR"/>
              </w:rPr>
              <w:t xml:space="preserve"> </w:t>
            </w:r>
            <w:r w:rsidRPr="00F3017F">
              <w:rPr>
                <w:rStyle w:val="hps"/>
                <w:lang w:val="fr-FR"/>
              </w:rPr>
              <w:t>médias</w:t>
            </w:r>
            <w:r w:rsidRPr="00F3017F">
              <w:rPr>
                <w:lang w:val="fr-FR"/>
              </w:rPr>
              <w:t>.</w:t>
            </w:r>
          </w:p>
        </w:tc>
      </w:tr>
      <w:tr w14:paraId="12EADC69" w:rsidR="009D046C" w:rsidRPr="00F3017F" w:rsidTr="00F3017F">
        <w:trPr>
          <w:trHeight w:val="1062"/>
        </w:trPr>
        <w:tc>
          <w:tcPr>
            <w:tcW w:w="1040" w:type="pct"/>
          </w:tcPr>
          <w:p w14:paraId="504CD2C0" w:rsidR="009D046C" w:rsidRPr="009F42C7" w:rsidRDefault="009D046C" w:rsidP="002A3E9B">
            <w:pPr>
              <w:pStyle w:val="Boxblue"/>
            </w:pPr>
            <w:r w:rsidRPr="009F42C7">
              <w:t>Format</w:t>
            </w:r>
          </w:p>
        </w:tc>
        <w:tc>
          <w:tcPr>
            <w:tcW w:w="3960" w:type="pct"/>
            <w:gridSpan w:val="2"/>
          </w:tcPr>
          <w:p w14:paraId="5244C570" w:rsidR="009D046C" w:rsidRPr="00F3017F" w:rsidRDefault="00F3017F" w:rsidP="002A3E9B">
            <w:pPr>
              <w:pStyle w:val="Text"/>
              <w:rPr>
                <w:lang w:val="fr-FR"/>
              </w:rPr>
            </w:pPr>
            <w:r w:rsidRPr="00F3017F">
              <w:rPr>
                <w:rStyle w:val="hps"/>
                <w:lang w:val="fr-FR"/>
              </w:rPr>
              <w:t>Format A4</w:t>
            </w:r>
            <w:r w:rsidRPr="00F3017F">
              <w:rPr>
                <w:lang w:val="fr-FR"/>
              </w:rPr>
              <w:t xml:space="preserve">, </w:t>
            </w:r>
            <w:r w:rsidRPr="00F3017F">
              <w:rPr>
                <w:rStyle w:val="hps"/>
                <w:lang w:val="fr-FR"/>
              </w:rPr>
              <w:t>pour</w:t>
            </w:r>
            <w:r w:rsidRPr="00F3017F">
              <w:rPr>
                <w:lang w:val="fr-FR"/>
              </w:rPr>
              <w:t xml:space="preserve"> </w:t>
            </w:r>
            <w:r w:rsidRPr="00F3017F">
              <w:rPr>
                <w:rStyle w:val="hps"/>
                <w:lang w:val="fr-FR"/>
              </w:rPr>
              <w:t>une description plus détaillée</w:t>
            </w:r>
            <w:r w:rsidRPr="00F3017F">
              <w:rPr>
                <w:rStyle w:val="atn"/>
                <w:lang w:val="fr-FR"/>
              </w:rPr>
              <w:t>, voir «</w:t>
            </w:r>
            <w:r w:rsidRPr="00F3017F">
              <w:rPr>
                <w:lang w:val="fr-FR"/>
              </w:rPr>
              <w:t xml:space="preserve">OCHA </w:t>
            </w:r>
            <w:r w:rsidRPr="00F3017F">
              <w:rPr>
                <w:rStyle w:val="hps"/>
                <w:lang w:val="fr-FR"/>
              </w:rPr>
              <w:t>graphique</w:t>
            </w:r>
            <w:r w:rsidRPr="00F3017F">
              <w:rPr>
                <w:lang w:val="fr-FR"/>
              </w:rPr>
              <w:t xml:space="preserve"> </w:t>
            </w:r>
            <w:r w:rsidRPr="00F3017F">
              <w:rPr>
                <w:rStyle w:val="hps"/>
                <w:lang w:val="fr-FR"/>
              </w:rPr>
              <w:t>standard"</w:t>
            </w:r>
          </w:p>
        </w:tc>
      </w:tr>
      <w:tr w14:paraId="670C24D2" w:rsidR="009D046C" w:rsidRPr="00F3017F" w:rsidTr="00F3017F">
        <w:trPr>
          <w:trHeight w:val="1136"/>
        </w:trPr>
        <w:tc>
          <w:tcPr>
            <w:tcW w:w="1040" w:type="pct"/>
          </w:tcPr>
          <w:p w14:paraId="4ACFE91A" w:rsidR="009D046C" w:rsidRPr="009F42C7" w:rsidRDefault="009D046C" w:rsidP="002A3E9B">
            <w:pPr>
              <w:pStyle w:val="Boxgrey"/>
            </w:pPr>
            <w:r w:rsidRPr="009F42C7">
              <w:t>Contenu</w:t>
            </w:r>
          </w:p>
        </w:tc>
        <w:tc>
          <w:tcPr>
            <w:tcW w:w="3960" w:type="pct"/>
            <w:gridSpan w:val="2"/>
          </w:tcPr>
          <w:p w14:paraId="3CA84955" w:rsidR="009D046C" w:rsidRPr="00F3017F" w:rsidRDefault="009D046C" w:rsidP="002A3E9B">
            <w:pPr>
              <w:pStyle w:val="Text"/>
              <w:rPr>
                <w:lang w:val="fr-FR"/>
              </w:rPr>
            </w:pPr>
          </w:p>
          <w:p w14:paraId="5FC2B90C" w:rsidR="009D046C" w:rsidRPr="00F3017F" w:rsidRDefault="00F3017F" w:rsidP="002A3E9B">
            <w:pPr>
              <w:pStyle w:val="Text"/>
              <w:rPr>
                <w:lang w:val="fr-FR"/>
              </w:rPr>
            </w:pPr>
            <w:r w:rsidRPr="00F3017F">
              <w:rPr>
                <w:rStyle w:val="hps"/>
                <w:lang w:val="fr-FR"/>
              </w:rPr>
              <w:t>L'information</w:t>
            </w:r>
            <w:r w:rsidRPr="00F3017F">
              <w:rPr>
                <w:lang w:val="fr-FR"/>
              </w:rPr>
              <w:t xml:space="preserve"> </w:t>
            </w:r>
            <w:r w:rsidRPr="00F3017F">
              <w:rPr>
                <w:rStyle w:val="hps"/>
                <w:lang w:val="fr-FR"/>
              </w:rPr>
              <w:t>est extraite du</w:t>
            </w:r>
            <w:r w:rsidRPr="00F3017F">
              <w:rPr>
                <w:lang w:val="fr-FR"/>
              </w:rPr>
              <w:t xml:space="preserve"> </w:t>
            </w:r>
            <w:r w:rsidRPr="00F3017F">
              <w:rPr>
                <w:rStyle w:val="hps"/>
                <w:lang w:val="fr-FR"/>
              </w:rPr>
              <w:t>rapport de situation</w:t>
            </w:r>
            <w:r w:rsidRPr="00F3017F">
              <w:rPr>
                <w:lang w:val="fr-FR"/>
              </w:rPr>
              <w:t xml:space="preserve"> </w:t>
            </w:r>
            <w:r w:rsidRPr="00F3017F">
              <w:rPr>
                <w:rStyle w:val="hps"/>
                <w:lang w:val="fr-FR"/>
              </w:rPr>
              <w:t>du BCAH</w:t>
            </w:r>
            <w:r w:rsidRPr="00F3017F">
              <w:rPr>
                <w:lang w:val="fr-FR"/>
              </w:rPr>
              <w:t>.</w:t>
            </w:r>
          </w:p>
        </w:tc>
      </w:tr>
      <w:tr w14:paraId="1B249B46" w:rsidR="009D046C" w:rsidTr="00F3017F">
        <w:trPr>
          <w:trHeight w:val="1062"/>
        </w:trPr>
        <w:tc>
          <w:tcPr>
            <w:tcW w:w="1040" w:type="pct"/>
          </w:tcPr>
          <w:p w14:paraId="61F603B1" w:rsidR="009D046C" w:rsidRPr="009F42C7" w:rsidRDefault="009D046C" w:rsidP="002A3E9B">
            <w:pPr>
              <w:pStyle w:val="Boxblue"/>
            </w:pPr>
            <w:r w:rsidRPr="009F42C7">
              <w:t>Clearance</w:t>
            </w:r>
          </w:p>
        </w:tc>
        <w:tc>
          <w:tcPr>
            <w:tcW w:w="3960" w:type="pct"/>
            <w:gridSpan w:val="2"/>
          </w:tcPr>
          <w:p w14:paraId="1D4B2A3A" w:rsidR="009D046C" w:rsidRDefault="000D0F23" w:rsidP="002A3E9B">
            <w:pPr>
              <w:pStyle w:val="Text"/>
            </w:pPr>
            <w:r>
              <w:t>Chef de bureau</w:t>
            </w:r>
          </w:p>
        </w:tc>
      </w:tr>
      <w:tr w14:paraId="75FCA048" w:rsidR="009D046C" w:rsidRPr="00D7468D" w:rsidTr="00F3017F">
        <w:trPr>
          <w:trHeight w:val="1062"/>
        </w:trPr>
        <w:tc>
          <w:tcPr>
            <w:tcW w:w="1040" w:type="pct"/>
          </w:tcPr>
          <w:p w14:paraId="04E2FDB2" w:rsidR="009D046C" w:rsidRPr="009F42C7" w:rsidRDefault="009D046C" w:rsidP="002A3E9B">
            <w:pPr>
              <w:pStyle w:val="Boxblue"/>
            </w:pPr>
            <w:r w:rsidRPr="009F42C7">
              <w:t>Distribution</w:t>
            </w:r>
          </w:p>
        </w:tc>
        <w:tc>
          <w:tcPr>
            <w:tcW w:w="3960" w:type="pct"/>
            <w:gridSpan w:val="2"/>
          </w:tcPr>
          <w:p w14:paraId="4EFD8D19" w:rsidR="00F3017F" w:rsidRPr="00F3017F" w:rsidRDefault="00F3017F" w:rsidP="002A3E9B">
            <w:pPr>
              <w:pStyle w:val="Text"/>
              <w:rPr>
                <w:lang w:val="fr-FR"/>
              </w:rPr>
            </w:pPr>
            <w:r w:rsidRPr="00F3017F">
              <w:rPr>
                <w:rStyle w:val="hps"/>
                <w:lang w:val="fr-FR"/>
              </w:rPr>
              <w:t>La carte</w:t>
            </w:r>
            <w:r w:rsidRPr="00F3017F">
              <w:rPr>
                <w:lang w:val="fr-FR"/>
              </w:rPr>
              <w:t xml:space="preserve"> </w:t>
            </w:r>
            <w:r w:rsidRPr="00F3017F">
              <w:rPr>
                <w:rStyle w:val="hps"/>
                <w:lang w:val="fr-FR"/>
              </w:rPr>
              <w:t xml:space="preserve">est </w:t>
            </w:r>
            <w:r w:rsidR="000D0F23">
              <w:rPr>
                <w:rStyle w:val="hps"/>
                <w:lang w:val="fr-FR"/>
              </w:rPr>
              <w:t xml:space="preserve">publiée sur le site web </w:t>
            </w:r>
            <w:r w:rsidRPr="00F3017F">
              <w:rPr>
                <w:rStyle w:val="hps"/>
                <w:lang w:val="fr-FR"/>
              </w:rPr>
              <w:t>Selon l'importance</w:t>
            </w:r>
            <w:r w:rsidRPr="00F3017F">
              <w:rPr>
                <w:lang w:val="fr-FR"/>
              </w:rPr>
              <w:t xml:space="preserve"> </w:t>
            </w:r>
            <w:r w:rsidRPr="00F3017F">
              <w:rPr>
                <w:rStyle w:val="hps"/>
                <w:lang w:val="fr-FR"/>
              </w:rPr>
              <w:t>de</w:t>
            </w:r>
            <w:r w:rsidRPr="00F3017F">
              <w:rPr>
                <w:lang w:val="fr-FR"/>
              </w:rPr>
              <w:t xml:space="preserve"> </w:t>
            </w:r>
            <w:r w:rsidRPr="00F3017F">
              <w:rPr>
                <w:rStyle w:val="hps"/>
                <w:lang w:val="fr-FR"/>
              </w:rPr>
              <w:t>la catastrophe ou de</w:t>
            </w:r>
            <w:r w:rsidRPr="00F3017F">
              <w:rPr>
                <w:lang w:val="fr-FR"/>
              </w:rPr>
              <w:t xml:space="preserve"> </w:t>
            </w:r>
            <w:r w:rsidRPr="00F3017F">
              <w:rPr>
                <w:rStyle w:val="hps"/>
                <w:lang w:val="fr-FR"/>
              </w:rPr>
              <w:t>situation d'urgence</w:t>
            </w:r>
            <w:r w:rsidRPr="00F3017F">
              <w:rPr>
                <w:lang w:val="fr-FR"/>
              </w:rPr>
              <w:t xml:space="preserve">, </w:t>
            </w:r>
            <w:r w:rsidRPr="00F3017F">
              <w:rPr>
                <w:rStyle w:val="hps"/>
                <w:lang w:val="fr-FR"/>
              </w:rPr>
              <w:t xml:space="preserve">le </w:t>
            </w:r>
            <w:r w:rsidR="000D0F23">
              <w:rPr>
                <w:rStyle w:val="hps"/>
                <w:lang w:val="fr-FR"/>
              </w:rPr>
              <w:t xml:space="preserve">IMO </w:t>
            </w:r>
            <w:r w:rsidRPr="00F3017F">
              <w:rPr>
                <w:lang w:val="fr-FR"/>
              </w:rPr>
              <w:t xml:space="preserve"> </w:t>
            </w:r>
            <w:r w:rsidRPr="00F3017F">
              <w:rPr>
                <w:rStyle w:val="hps"/>
                <w:lang w:val="fr-FR"/>
              </w:rPr>
              <w:t>peut envoyer</w:t>
            </w:r>
            <w:r w:rsidRPr="00F3017F">
              <w:rPr>
                <w:lang w:val="fr-FR"/>
              </w:rPr>
              <w:t xml:space="preserve"> </w:t>
            </w:r>
            <w:r w:rsidRPr="00F3017F">
              <w:rPr>
                <w:rStyle w:val="hps"/>
                <w:lang w:val="fr-FR"/>
              </w:rPr>
              <w:t>une notification par</w:t>
            </w:r>
            <w:r w:rsidRPr="00F3017F">
              <w:rPr>
                <w:lang w:val="fr-FR"/>
              </w:rPr>
              <w:t xml:space="preserve"> </w:t>
            </w:r>
            <w:r w:rsidRPr="00F3017F">
              <w:rPr>
                <w:rStyle w:val="hps"/>
                <w:lang w:val="fr-FR"/>
              </w:rPr>
              <w:t>e-mail via</w:t>
            </w:r>
            <w:r w:rsidRPr="00F3017F">
              <w:rPr>
                <w:lang w:val="fr-FR"/>
              </w:rPr>
              <w:t xml:space="preserve"> </w:t>
            </w:r>
            <w:r w:rsidRPr="00F3017F">
              <w:rPr>
                <w:rStyle w:val="hps"/>
                <w:lang w:val="fr-FR"/>
              </w:rPr>
              <w:t>canaux de diffusion</w:t>
            </w:r>
            <w:r w:rsidRPr="00F3017F">
              <w:rPr>
                <w:lang w:val="fr-FR"/>
              </w:rPr>
              <w:t xml:space="preserve"> </w:t>
            </w:r>
            <w:r w:rsidR="000D0F23">
              <w:rPr>
                <w:lang w:val="fr-FR"/>
              </w:rPr>
              <w:t>interne de OCHA (</w:t>
            </w:r>
            <w:r w:rsidRPr="00F3017F">
              <w:rPr>
                <w:rStyle w:val="hps"/>
                <w:lang w:val="fr-FR"/>
              </w:rPr>
              <w:t>ReliefWeb</w:t>
            </w:r>
            <w:r w:rsidRPr="00F3017F">
              <w:rPr>
                <w:lang w:val="fr-FR"/>
              </w:rPr>
              <w:t xml:space="preserve"> </w:t>
            </w:r>
            <w:r w:rsidR="000D0F23">
              <w:rPr>
                <w:lang w:val="fr-FR"/>
              </w:rPr>
              <w:t>, Facebook OCHA,…)</w:t>
            </w:r>
          </w:p>
        </w:tc>
      </w:tr>
      <w:tr w14:paraId="128A6C1A" w:rsidR="009D046C" w:rsidRPr="00F3017F" w:rsidTr="00F3017F">
        <w:trPr>
          <w:trHeight w:val="1086"/>
        </w:trPr>
        <w:tc>
          <w:tcPr>
            <w:tcW w:w="1040" w:type="pct"/>
          </w:tcPr>
          <w:p w14:paraId="3D52E5D2" w:rsidR="009D046C" w:rsidRPr="009F42C7" w:rsidRDefault="009D046C" w:rsidP="002A3E9B">
            <w:pPr>
              <w:pStyle w:val="Boxblue"/>
            </w:pPr>
            <w:r w:rsidRPr="009F42C7">
              <w:t>Deadline</w:t>
            </w:r>
          </w:p>
        </w:tc>
        <w:tc>
          <w:tcPr>
            <w:tcW w:w="3960" w:type="pct"/>
            <w:gridSpan w:val="2"/>
          </w:tcPr>
          <w:p w14:paraId="6006EFEC" w:rsidR="009D046C" w:rsidRPr="00F3017F" w:rsidRDefault="00F3017F" w:rsidP="002A3E9B">
            <w:pPr>
              <w:pStyle w:val="Text"/>
              <w:rPr>
                <w:lang w:val="fr-FR"/>
              </w:rPr>
            </w:pPr>
            <w:r w:rsidRPr="00F3017F">
              <w:rPr>
                <w:rStyle w:val="hps"/>
                <w:lang w:val="fr-FR"/>
              </w:rPr>
              <w:t>La carte</w:t>
            </w:r>
            <w:r w:rsidRPr="00F3017F">
              <w:rPr>
                <w:lang w:val="fr-FR"/>
              </w:rPr>
              <w:t xml:space="preserve"> </w:t>
            </w:r>
            <w:r w:rsidRPr="00F3017F">
              <w:rPr>
                <w:rStyle w:val="hps"/>
                <w:lang w:val="fr-FR"/>
              </w:rPr>
              <w:t xml:space="preserve">doit être </w:t>
            </w:r>
            <w:r w:rsidR="000D0F23" w:rsidRPr="00F3017F">
              <w:rPr>
                <w:rStyle w:val="hps"/>
                <w:lang w:val="fr-FR"/>
              </w:rPr>
              <w:t>libérée</w:t>
            </w:r>
            <w:r w:rsidRPr="00F3017F">
              <w:rPr>
                <w:lang w:val="fr-FR"/>
              </w:rPr>
              <w:t xml:space="preserve"> </w:t>
            </w:r>
            <w:r w:rsidRPr="00F3017F">
              <w:rPr>
                <w:rStyle w:val="hps"/>
                <w:lang w:val="fr-FR"/>
              </w:rPr>
              <w:t>avec</w:t>
            </w:r>
            <w:r w:rsidRPr="00F3017F">
              <w:rPr>
                <w:lang w:val="fr-FR"/>
              </w:rPr>
              <w:t xml:space="preserve"> </w:t>
            </w:r>
            <w:r w:rsidRPr="00F3017F">
              <w:rPr>
                <w:rStyle w:val="hps"/>
                <w:lang w:val="fr-FR"/>
              </w:rPr>
              <w:t>le rapport de situation</w:t>
            </w:r>
            <w:r w:rsidRPr="00F3017F">
              <w:rPr>
                <w:lang w:val="fr-FR"/>
              </w:rPr>
              <w:t>.</w:t>
            </w:r>
          </w:p>
        </w:tc>
      </w:tr>
    </w:tbl>
    <w:p w14:paraId="4FE08205" w:rsidR="009D046C" w:rsidRPr="00F3017F" w:rsidRDefault="009D046C" w:rsidP="002A3E9B">
      <w:pPr>
        <w:pStyle w:val="Default"/>
        <w:rPr>
          <w:sz w:val="20"/>
          <w:lang w:val="fr-FR"/>
        </w:rPr>
      </w:pPr>
    </w:p>
    <w:p w14:paraId="08E4B869" w:rsidR="009D046C" w:rsidRPr="00F3017F" w:rsidRDefault="009D046C" w:rsidP="002A3E9B">
      <w:pPr>
        <w:rPr>
          <w:rFonts w:ascii="Arial" w:hAnsi="Arial" w:cs="Arial"/>
          <w:color w:val="000000"/>
          <w:sz w:val="20"/>
          <w:szCs w:val="24"/>
          <w:lang w:val="fr-FR"/>
        </w:rPr>
      </w:pPr>
      <w:r w:rsidRPr="00F3017F">
        <w:rPr>
          <w:sz w:val="20"/>
          <w:lang w:val="fr-FR"/>
        </w:rPr>
        <w:br w:type="page"/>
      </w:r>
    </w:p>
    <w:p w14:paraId="424058DB" w:rsidR="009D046C" w:rsidRPr="003D2896" w:rsidRDefault="009D046C" w:rsidP="002A3E9B">
      <w:pPr>
        <w:pStyle w:val="Default"/>
        <w:pBdr>
          <w:bottom w:val="dashSmallGap" w:sz="4" w:space="1" w:color="4F81BD" w:themeColor="accent1"/>
        </w:pBdr>
        <w:rPr>
          <w:rFonts w:asciiTheme="minorHAnsi" w:hAnsiTheme="minorHAnsi"/>
          <w:b/>
          <w:color w:val="FF0000"/>
          <w:sz w:val="28"/>
        </w:rPr>
      </w:pPr>
      <w:r w:rsidRPr="003D2896">
        <w:rPr>
          <w:rFonts w:asciiTheme="minorHAnsi" w:hAnsiTheme="minorHAnsi"/>
          <w:b/>
          <w:color w:val="FF0000"/>
          <w:sz w:val="28"/>
        </w:rPr>
        <w:lastRenderedPageBreak/>
        <w:t>Snapshot</w:t>
      </w:r>
    </w:p>
    <w:p w14:paraId="0C8FD629" w:rsidR="009D046C" w:rsidRDefault="009D046C" w:rsidP="002A3E9B">
      <w:pPr>
        <w:pStyle w:val="Default"/>
        <w:rPr>
          <w:sz w:val="20"/>
        </w:rPr>
      </w:pPr>
    </w:p>
    <w:tbl>
      <w:tblPr>
        <w:tblW w:w="4842" w:type="pct"/>
        <w:tblLook w:val="01E0" w:firstRow="1" w:lastRow="1" w:firstColumn="1" w:lastColumn="1" w:noHBand="0" w:noVBand="0"/>
      </w:tblPr>
      <w:tblGrid>
        <w:gridCol w:w="1870"/>
        <w:gridCol w:w="4922"/>
        <w:gridCol w:w="2202"/>
      </w:tblGrid>
      <w:tr w14:paraId="7B94648F" w:rsidR="000D0F23" w:rsidTr="00730B7D">
        <w:trPr>
          <w:trHeight w:val="1086"/>
        </w:trPr>
        <w:tc>
          <w:tcPr>
            <w:tcW w:w="1040" w:type="pct"/>
          </w:tcPr>
          <w:p w14:paraId="0E238FA9" w:rsidR="000D0F23" w:rsidRPr="00C62D07" w:rsidRDefault="000D0F23" w:rsidP="002A3E9B">
            <w:pPr>
              <w:pStyle w:val="Boxblue"/>
              <w:rPr>
                <w:rStyle w:val="BoxblueChar"/>
                <w:color w:val="0070C0"/>
                <w:lang w:val="fr-FR"/>
              </w:rPr>
            </w:pPr>
            <w:r w:rsidRPr="00C62D07">
              <w:rPr>
                <w:bCs w:val="0"/>
                <w:lang w:val="fr-FR"/>
              </w:rPr>
              <w:t>Description</w:t>
            </w:r>
          </w:p>
        </w:tc>
        <w:tc>
          <w:tcPr>
            <w:tcW w:w="2736" w:type="pct"/>
            <w:shd w:val="clear" w:color="auto" w:fill="auto"/>
          </w:tcPr>
          <w:p w14:paraId="3FDFD149" w:rsidR="000D0F23" w:rsidRPr="00F3017F" w:rsidRDefault="000D0F23" w:rsidP="002A3E9B">
            <w:pPr>
              <w:pStyle w:val="Text"/>
              <w:rPr>
                <w:rFonts w:eastAsiaTheme="minorHAnsi" w:cs="Arial"/>
                <w:color w:val="000000"/>
                <w:lang w:val="fr-FR" w:eastAsia="en-US"/>
              </w:rPr>
            </w:pPr>
            <w:r>
              <w:rPr>
                <w:rStyle w:val="hps"/>
                <w:lang w:val="fr-FR"/>
              </w:rPr>
              <w:t xml:space="preserve">C’est aperçu </w:t>
            </w:r>
            <w:r w:rsidRPr="000D0F23">
              <w:rPr>
                <w:rStyle w:val="hps"/>
                <w:lang w:val="fr-FR"/>
              </w:rPr>
              <w:t>humanitaire est</w:t>
            </w:r>
            <w:r w:rsidRPr="000D0F23">
              <w:rPr>
                <w:lang w:val="fr-FR"/>
              </w:rPr>
              <w:t xml:space="preserve"> </w:t>
            </w:r>
            <w:r w:rsidRPr="000D0F23">
              <w:rPr>
                <w:rStyle w:val="hps"/>
                <w:lang w:val="fr-FR"/>
              </w:rPr>
              <w:t>une carte</w:t>
            </w:r>
            <w:r w:rsidRPr="000D0F23">
              <w:rPr>
                <w:lang w:val="fr-FR"/>
              </w:rPr>
              <w:t xml:space="preserve"> </w:t>
            </w:r>
            <w:r w:rsidRPr="000D0F23">
              <w:rPr>
                <w:rStyle w:val="hps"/>
                <w:lang w:val="fr-FR"/>
              </w:rPr>
              <w:t>pleine page</w:t>
            </w:r>
            <w:r w:rsidRPr="000D0F23">
              <w:rPr>
                <w:lang w:val="fr-FR"/>
              </w:rPr>
              <w:t xml:space="preserve"> </w:t>
            </w:r>
            <w:r w:rsidRPr="000D0F23">
              <w:rPr>
                <w:rStyle w:val="hps"/>
                <w:lang w:val="fr-FR"/>
              </w:rPr>
              <w:t>mettant l'accent</w:t>
            </w:r>
            <w:r w:rsidRPr="000D0F23">
              <w:rPr>
                <w:lang w:val="fr-FR"/>
              </w:rPr>
              <w:t xml:space="preserve"> </w:t>
            </w:r>
            <w:r w:rsidRPr="000D0F23">
              <w:rPr>
                <w:rStyle w:val="hps"/>
                <w:lang w:val="fr-FR"/>
              </w:rPr>
              <w:t>sur ​​une à trois</w:t>
            </w:r>
            <w:r w:rsidRPr="000D0F23">
              <w:rPr>
                <w:lang w:val="fr-FR"/>
              </w:rPr>
              <w:t xml:space="preserve"> </w:t>
            </w:r>
            <w:r w:rsidRPr="000D0F23">
              <w:rPr>
                <w:rStyle w:val="hps"/>
                <w:lang w:val="fr-FR"/>
              </w:rPr>
              <w:t>thématiques et</w:t>
            </w:r>
            <w:r w:rsidRPr="000D0F23">
              <w:rPr>
                <w:lang w:val="fr-FR"/>
              </w:rPr>
              <w:t xml:space="preserve"> </w:t>
            </w:r>
            <w:r w:rsidRPr="000D0F23">
              <w:rPr>
                <w:rStyle w:val="hps"/>
                <w:lang w:val="fr-FR"/>
              </w:rPr>
              <w:t>combiner</w:t>
            </w:r>
            <w:r w:rsidRPr="000D0F23">
              <w:rPr>
                <w:lang w:val="fr-FR"/>
              </w:rPr>
              <w:t xml:space="preserve"> </w:t>
            </w:r>
            <w:r w:rsidRPr="000D0F23">
              <w:rPr>
                <w:rStyle w:val="hps"/>
                <w:lang w:val="fr-FR"/>
              </w:rPr>
              <w:t>l'information</w:t>
            </w:r>
            <w:r w:rsidRPr="000D0F23">
              <w:rPr>
                <w:lang w:val="fr-FR"/>
              </w:rPr>
              <w:t xml:space="preserve"> </w:t>
            </w:r>
            <w:r w:rsidRPr="000D0F23">
              <w:rPr>
                <w:rStyle w:val="hps"/>
                <w:lang w:val="fr-FR"/>
              </w:rPr>
              <w:t>géoréférencée</w:t>
            </w:r>
            <w:r w:rsidRPr="000D0F23">
              <w:rPr>
                <w:lang w:val="fr-FR"/>
              </w:rPr>
              <w:t xml:space="preserve">, les graphiques </w:t>
            </w:r>
            <w:r w:rsidRPr="000D0F23">
              <w:rPr>
                <w:rStyle w:val="hps"/>
                <w:lang w:val="fr-FR"/>
              </w:rPr>
              <w:t>et les résumés</w:t>
            </w:r>
            <w:r w:rsidRPr="000D0F23">
              <w:rPr>
                <w:lang w:val="fr-FR"/>
              </w:rPr>
              <w:t xml:space="preserve"> </w:t>
            </w:r>
            <w:r w:rsidRPr="000D0F23">
              <w:rPr>
                <w:rStyle w:val="hps"/>
                <w:lang w:val="fr-FR"/>
              </w:rPr>
              <w:t>textuels</w:t>
            </w:r>
            <w:r w:rsidRPr="000D0F23">
              <w:rPr>
                <w:lang w:val="fr-FR"/>
              </w:rPr>
              <w:t xml:space="preserve"> </w:t>
            </w:r>
            <w:r w:rsidRPr="000D0F23">
              <w:rPr>
                <w:rStyle w:val="hps"/>
                <w:lang w:val="fr-FR"/>
              </w:rPr>
              <w:t>d'une urgence.</w:t>
            </w:r>
            <w:r w:rsidRPr="000D0F23">
              <w:rPr>
                <w:lang w:val="fr-FR"/>
              </w:rPr>
              <w:t xml:space="preserve"> </w:t>
            </w:r>
            <w:r w:rsidRPr="000D0F23">
              <w:rPr>
                <w:rStyle w:val="hps"/>
                <w:lang w:val="fr-FR"/>
              </w:rPr>
              <w:t>Le cliché</w:t>
            </w:r>
            <w:r w:rsidRPr="000D0F23">
              <w:rPr>
                <w:lang w:val="fr-FR"/>
              </w:rPr>
              <w:t xml:space="preserve"> </w:t>
            </w:r>
            <w:r w:rsidRPr="000D0F23">
              <w:rPr>
                <w:rStyle w:val="hps"/>
                <w:lang w:val="fr-FR"/>
              </w:rPr>
              <w:t>fournit</w:t>
            </w:r>
            <w:r w:rsidRPr="000D0F23">
              <w:rPr>
                <w:lang w:val="fr-FR"/>
              </w:rPr>
              <w:t xml:space="preserve"> </w:t>
            </w:r>
            <w:r w:rsidRPr="000D0F23">
              <w:rPr>
                <w:rStyle w:val="hps"/>
                <w:lang w:val="fr-FR"/>
              </w:rPr>
              <w:t>un aperçu</w:t>
            </w:r>
            <w:r w:rsidRPr="000D0F23">
              <w:rPr>
                <w:lang w:val="fr-FR"/>
              </w:rPr>
              <w:t xml:space="preserve"> </w:t>
            </w:r>
            <w:r w:rsidRPr="000D0F23">
              <w:rPr>
                <w:rStyle w:val="hps"/>
                <w:lang w:val="fr-FR"/>
              </w:rPr>
              <w:t>en temps opportun</w:t>
            </w:r>
            <w:r w:rsidRPr="000D0F23">
              <w:rPr>
                <w:lang w:val="fr-FR"/>
              </w:rPr>
              <w:t xml:space="preserve"> </w:t>
            </w:r>
            <w:r>
              <w:rPr>
                <w:lang w:val="fr-FR"/>
              </w:rPr>
              <w:t xml:space="preserve"> un </w:t>
            </w:r>
            <w:r>
              <w:rPr>
                <w:rStyle w:val="hps"/>
                <w:lang w:val="fr-FR"/>
              </w:rPr>
              <w:t>visuel</w:t>
            </w:r>
            <w:r w:rsidRPr="000D0F23">
              <w:rPr>
                <w:lang w:val="fr-FR"/>
              </w:rPr>
              <w:t xml:space="preserve"> </w:t>
            </w:r>
            <w:r>
              <w:rPr>
                <w:lang w:val="fr-FR"/>
              </w:rPr>
              <w:t xml:space="preserve">de la </w:t>
            </w:r>
            <w:r w:rsidRPr="000D0F23">
              <w:rPr>
                <w:rStyle w:val="hps"/>
                <w:lang w:val="fr-FR"/>
              </w:rPr>
              <w:t>situation</w:t>
            </w:r>
            <w:r w:rsidRPr="000D0F23">
              <w:rPr>
                <w:lang w:val="fr-FR"/>
              </w:rPr>
              <w:t xml:space="preserve"> </w:t>
            </w:r>
            <w:r w:rsidRPr="000D0F23">
              <w:rPr>
                <w:rStyle w:val="hps"/>
                <w:lang w:val="fr-FR"/>
              </w:rPr>
              <w:t>d'urgence</w:t>
            </w:r>
            <w:r>
              <w:rPr>
                <w:rStyle w:val="hps"/>
                <w:lang w:val="fr-FR"/>
              </w:rPr>
              <w:t xml:space="preserve"> et </w:t>
            </w:r>
            <w:r w:rsidRPr="000D0F23">
              <w:rPr>
                <w:rStyle w:val="hps"/>
                <w:lang w:val="fr-FR"/>
              </w:rPr>
              <w:t>développé à partir de</w:t>
            </w:r>
            <w:r w:rsidRPr="000D0F23">
              <w:rPr>
                <w:lang w:val="fr-FR"/>
              </w:rPr>
              <w:t xml:space="preserve"> </w:t>
            </w:r>
            <w:r w:rsidRPr="000D0F23">
              <w:rPr>
                <w:rStyle w:val="hps"/>
                <w:lang w:val="fr-FR"/>
              </w:rPr>
              <w:t>données fournies par les</w:t>
            </w:r>
            <w:r w:rsidRPr="000D0F23">
              <w:rPr>
                <w:lang w:val="fr-FR"/>
              </w:rPr>
              <w:t xml:space="preserve"> </w:t>
            </w:r>
            <w:r w:rsidRPr="000D0F23">
              <w:rPr>
                <w:rStyle w:val="hps"/>
                <w:lang w:val="fr-FR"/>
              </w:rPr>
              <w:t>agences de l'ONU</w:t>
            </w:r>
            <w:r w:rsidRPr="000D0F23">
              <w:rPr>
                <w:lang w:val="fr-FR"/>
              </w:rPr>
              <w:t xml:space="preserve">, clusters </w:t>
            </w:r>
            <w:r w:rsidRPr="000D0F23">
              <w:rPr>
                <w:rStyle w:val="hps"/>
                <w:lang w:val="fr-FR"/>
              </w:rPr>
              <w:t>et autres acteurs humanitaires</w:t>
            </w:r>
            <w:r w:rsidRPr="000D0F23">
              <w:rPr>
                <w:lang w:val="fr-FR"/>
              </w:rPr>
              <w:t>.</w:t>
            </w:r>
            <w:r w:rsidRPr="000D0F23">
              <w:rPr>
                <w:lang w:val="fr-FR"/>
              </w:rPr>
              <w:br/>
            </w:r>
            <w:r w:rsidRPr="000D0F23">
              <w:rPr>
                <w:lang w:val="fr-FR"/>
              </w:rPr>
              <w:br/>
            </w:r>
            <w:r>
              <w:rPr>
                <w:rStyle w:val="hps"/>
                <w:lang w:val="fr-FR"/>
              </w:rPr>
              <w:t>Temps</w:t>
            </w:r>
            <w:r w:rsidRPr="000D0F23">
              <w:rPr>
                <w:rStyle w:val="hps"/>
                <w:lang w:val="fr-FR"/>
              </w:rPr>
              <w:t xml:space="preserve"> de création</w:t>
            </w:r>
            <w:r w:rsidRPr="000D0F23">
              <w:rPr>
                <w:lang w:val="fr-FR"/>
              </w:rPr>
              <w:t xml:space="preserve">: </w:t>
            </w:r>
            <w:r w:rsidRPr="000D0F23">
              <w:rPr>
                <w:rStyle w:val="hps"/>
                <w:lang w:val="fr-FR"/>
              </w:rPr>
              <w:t>Une à deux semaines</w:t>
            </w:r>
            <w:r w:rsidRPr="000D0F23">
              <w:rPr>
                <w:lang w:val="fr-FR"/>
              </w:rPr>
              <w:br/>
            </w:r>
            <w:r w:rsidRPr="000D0F23">
              <w:rPr>
                <w:lang w:val="fr-FR"/>
              </w:rPr>
              <w:br/>
            </w:r>
            <w:r w:rsidRPr="000D0F23">
              <w:rPr>
                <w:rStyle w:val="hps"/>
                <w:lang w:val="fr-FR"/>
              </w:rPr>
              <w:t>La carte</w:t>
            </w:r>
            <w:r w:rsidRPr="000D0F23">
              <w:rPr>
                <w:lang w:val="fr-FR"/>
              </w:rPr>
              <w:t xml:space="preserve"> </w:t>
            </w:r>
            <w:r w:rsidRPr="000D0F23">
              <w:rPr>
                <w:rStyle w:val="hps"/>
                <w:lang w:val="fr-FR"/>
              </w:rPr>
              <w:t xml:space="preserve">doit être </w:t>
            </w:r>
            <w:r w:rsidR="002A3E9B" w:rsidRPr="000D0F23">
              <w:rPr>
                <w:rStyle w:val="hps"/>
                <w:lang w:val="fr-FR"/>
              </w:rPr>
              <w:t>libérée</w:t>
            </w:r>
            <w:r w:rsidRPr="000D0F23">
              <w:rPr>
                <w:lang w:val="fr-FR"/>
              </w:rPr>
              <w:t xml:space="preserve"> </w:t>
            </w:r>
            <w:r w:rsidRPr="000D0F23">
              <w:rPr>
                <w:rStyle w:val="hps"/>
                <w:lang w:val="fr-FR"/>
              </w:rPr>
              <w:t>avec</w:t>
            </w:r>
            <w:r w:rsidRPr="000D0F23">
              <w:rPr>
                <w:lang w:val="fr-FR"/>
              </w:rPr>
              <w:t xml:space="preserve"> </w:t>
            </w:r>
            <w:r w:rsidRPr="000D0F23">
              <w:rPr>
                <w:rStyle w:val="hps"/>
                <w:lang w:val="fr-FR"/>
              </w:rPr>
              <w:t>le rapport de situation</w:t>
            </w:r>
            <w:r w:rsidRPr="000D0F23">
              <w:rPr>
                <w:lang w:val="fr-FR"/>
              </w:rPr>
              <w:t>.</w:t>
            </w:r>
            <w:r>
              <w:rPr>
                <w:rFonts w:cs="Arial" w:eastAsiaTheme="minorHAnsi"/>
                <w:color w:val="000000"/>
                <w:lang w:val="fr-FR" w:eastAsia="en-US"/>
              </w:rPr>
              <w:br/>
            </w:r>
          </w:p>
        </w:tc>
        <w:tc>
          <w:tcPr>
            <w:tcW w:w="1224" w:type="pct"/>
            <w:vMerge w:val="restart"/>
            <w:shd w:val="clear" w:color="auto" w:fill="auto"/>
          </w:tcPr>
          <w:p w14:paraId="2EEB5E60" w:rsidR="000D0F23" w:rsidRPr="00F3017F" w:rsidRDefault="000D0F23" w:rsidP="002A3E9B">
            <w:pPr>
              <w:rPr>
                <w:rFonts w:ascii="Arial" w:hAnsi="Arial" w:cs="Arial"/>
              </w:rPr>
            </w:pPr>
            <w:r w:rsidRPr="00F3017F">
              <w:rPr>
                <w:rFonts w:ascii="Arial" w:hAnsi="Arial" w:cs="Arial"/>
                <w:noProof/>
              </w:rPr>
              <w:t>Exple</w:t>
            </w:r>
          </w:p>
        </w:tc>
      </w:tr>
      <w:tr w14:paraId="56A1F3CD" w:rsidR="000D0F23" w:rsidRPr="00D7468D" w:rsidTr="00730B7D">
        <w:trPr>
          <w:trHeight w:val="345"/>
        </w:trPr>
        <w:tc>
          <w:tcPr>
            <w:tcW w:w="1040" w:type="pct"/>
          </w:tcPr>
          <w:p w14:paraId="0FB25E83" w:rsidR="000D0F23" w:rsidRPr="009F42C7" w:rsidRDefault="000D0F23" w:rsidP="002A3E9B">
            <w:pPr>
              <w:pStyle w:val="Boxgrey"/>
              <w:rPr>
                <w:rStyle w:val="BoxblueChar"/>
                <w:color w:val="0070C0"/>
              </w:rPr>
            </w:pPr>
            <w:r w:rsidRPr="009F42C7">
              <w:t>Point Focal</w:t>
            </w:r>
          </w:p>
        </w:tc>
        <w:tc>
          <w:tcPr>
            <w:tcW w:w="2736" w:type="pct"/>
            <w:shd w:val="clear" w:color="auto" w:fill="auto"/>
          </w:tcPr>
          <w:p w14:paraId="365C6CE8" w:rsidR="000D0F23" w:rsidRPr="00730B7D" w:rsidRDefault="00730B7D" w:rsidP="002A3E9B">
            <w:pPr>
              <w:pStyle w:val="Text"/>
              <w:rPr>
                <w:rFonts w:eastAsiaTheme="minorHAnsi" w:cs="Arial"/>
                <w:b/>
                <w:color w:val="000000"/>
                <w:lang w:val="fr-FR" w:eastAsia="en-US"/>
              </w:rPr>
            </w:pPr>
            <w:r w:rsidRPr="00730B7D">
              <w:rPr>
                <w:rFonts w:cs="Arial" w:eastAsiaTheme="minorHAnsi"/>
                <w:b/>
                <w:color w:val="000000"/>
                <w:lang w:val="fr-FR" w:eastAsia="en-US"/>
              </w:rPr>
              <w:t>Alca Kuvituanga,</w:t>
            </w:r>
            <w:r w:rsidRPr="00730B7D">
              <w:rPr>
                <w:rFonts w:cs="Arial" w:eastAsiaTheme="minorHAnsi"/>
                <w:b/>
                <w:color w:val="000000"/>
                <w:lang w:val="fr-FR" w:eastAsia="en-US"/>
              </w:rPr>
              <w:br/>
            </w:r>
            <w:r w:rsidRPr="00730B7D">
              <w:rPr>
                <w:rFonts w:cs="Arial" w:eastAsiaTheme="minorHAnsi"/>
                <w:b/>
                <w:color w:val="000000"/>
                <w:lang w:val="fr-FR" w:eastAsia="en-US"/>
              </w:rPr>
              <w:t>Supplant :</w:t>
            </w:r>
            <w:r w:rsidR="000D0F23" w:rsidRPr="00730B7D">
              <w:rPr>
                <w:rFonts w:cs="Arial" w:eastAsiaTheme="minorHAnsi"/>
                <w:b/>
                <w:color w:val="000000"/>
                <w:lang w:val="fr-FR" w:eastAsia="en-US"/>
              </w:rPr>
              <w:t>Martine Kamabu ,</w:t>
            </w:r>
            <w:r w:rsidRPr="00730B7D">
              <w:rPr>
                <w:rFonts w:cs="Arial" w:eastAsiaTheme="minorHAnsi"/>
                <w:b/>
                <w:color w:val="000000"/>
                <w:lang w:val="fr-FR" w:eastAsia="en-US"/>
              </w:rPr>
              <w:t xml:space="preserve"> Souleymane Gueye</w:t>
            </w:r>
          </w:p>
          <w:p w14:paraId="5BA52C4E" w:rsidR="000D0F23" w:rsidRPr="00730B7D" w:rsidRDefault="000D0F23" w:rsidP="002A3E9B">
            <w:pPr>
              <w:pStyle w:val="Text"/>
              <w:rPr>
                <w:rFonts w:eastAsiaTheme="minorHAnsi" w:cs="Arial"/>
                <w:b/>
                <w:color w:val="000000"/>
                <w:lang w:val="fr-FR" w:eastAsia="en-US"/>
              </w:rPr>
            </w:pPr>
          </w:p>
          <w:p w14:paraId="71966D52" w:rsidR="000D0F23" w:rsidRPr="00730B7D" w:rsidRDefault="000D0F23" w:rsidP="002A3E9B">
            <w:pPr>
              <w:pStyle w:val="Text"/>
              <w:rPr>
                <w:rFonts w:eastAsiaTheme="minorHAnsi" w:cs="Arial"/>
                <w:b/>
                <w:bCs/>
                <w:color w:val="000000"/>
                <w:lang w:val="fr-FR" w:eastAsia="en-US"/>
              </w:rPr>
            </w:pPr>
          </w:p>
        </w:tc>
        <w:tc>
          <w:tcPr>
            <w:tcW w:w="1224" w:type="pct"/>
            <w:vMerge/>
            <w:shd w:val="clear" w:color="auto" w:fill="auto"/>
          </w:tcPr>
          <w:p w14:paraId="4369CE9A" w:rsidR="000D0F23" w:rsidRPr="00730B7D" w:rsidRDefault="000D0F23" w:rsidP="002A3E9B">
            <w:pPr>
              <w:pStyle w:val="Text"/>
              <w:rPr>
                <w:rStyle w:val="BoxblueChar"/>
                <w:rFonts w:cs="Arial"/>
                <w:lang w:val="fr-FR"/>
              </w:rPr>
            </w:pPr>
          </w:p>
        </w:tc>
      </w:tr>
      <w:tr w14:paraId="0D87F251" w:rsidR="000D0F23" w:rsidRPr="00A45F6F" w:rsidTr="00730B7D">
        <w:trPr>
          <w:trHeight w:val="1062"/>
        </w:trPr>
        <w:tc>
          <w:tcPr>
            <w:tcW w:w="1040" w:type="pct"/>
          </w:tcPr>
          <w:p w14:paraId="61E6194B" w:rsidR="000D0F23" w:rsidRPr="00730B7D" w:rsidRDefault="000D0F23" w:rsidP="002A3E9B">
            <w:pPr>
              <w:pStyle w:val="Boxblue"/>
              <w:rPr>
                <w:rStyle w:val="BoxblueChar"/>
                <w:color w:val="0070C0"/>
                <w:lang w:val="fr-FR"/>
              </w:rPr>
            </w:pPr>
            <w:r w:rsidRPr="00730B7D">
              <w:rPr>
                <w:bCs w:val="0"/>
                <w:lang w:val="fr-FR"/>
              </w:rPr>
              <w:t>Objectif</w:t>
            </w:r>
          </w:p>
        </w:tc>
        <w:tc>
          <w:tcPr>
            <w:tcW w:w="2736" w:type="pct"/>
            <w:shd w:val="clear" w:color="auto" w:fill="auto"/>
          </w:tcPr>
          <w:p w14:paraId="71144512" w:rsidR="002A3E9B" w:rsidRDefault="002A3E9B" w:rsidP="002A3E9B">
            <w:pPr>
              <w:pStyle w:val="Text"/>
              <w:rPr>
                <w:rStyle w:val="hps"/>
                <w:lang w:val="fr-FR"/>
              </w:rPr>
            </w:pPr>
            <w:r w:rsidRPr="002A3E9B">
              <w:rPr>
                <w:rStyle w:val="hps"/>
                <w:lang w:val="fr-FR"/>
              </w:rPr>
              <w:t>Le but de</w:t>
            </w:r>
            <w:r w:rsidRPr="002A3E9B">
              <w:rPr>
                <w:lang w:val="fr-FR"/>
              </w:rPr>
              <w:t xml:space="preserve"> </w:t>
            </w:r>
            <w:r w:rsidRPr="002A3E9B">
              <w:rPr>
                <w:rStyle w:val="hps"/>
                <w:lang w:val="fr-FR"/>
              </w:rPr>
              <w:t>l'instantané</w:t>
            </w:r>
            <w:r w:rsidRPr="002A3E9B">
              <w:rPr>
                <w:lang w:val="fr-FR"/>
              </w:rPr>
              <w:t xml:space="preserve"> </w:t>
            </w:r>
            <w:r w:rsidRPr="002A3E9B">
              <w:rPr>
                <w:rStyle w:val="hps"/>
                <w:lang w:val="fr-FR"/>
              </w:rPr>
              <w:t>est d'améliorer</w:t>
            </w:r>
            <w:r w:rsidRPr="002A3E9B">
              <w:rPr>
                <w:lang w:val="fr-FR"/>
              </w:rPr>
              <w:t xml:space="preserve"> </w:t>
            </w:r>
            <w:r w:rsidRPr="002A3E9B">
              <w:rPr>
                <w:rStyle w:val="hps"/>
                <w:lang w:val="fr-FR"/>
              </w:rPr>
              <w:t>la compréhension des</w:t>
            </w:r>
            <w:r w:rsidRPr="002A3E9B">
              <w:rPr>
                <w:lang w:val="fr-FR"/>
              </w:rPr>
              <w:t xml:space="preserve"> </w:t>
            </w:r>
            <w:r w:rsidRPr="002A3E9B">
              <w:rPr>
                <w:rStyle w:val="hps"/>
                <w:lang w:val="fr-FR"/>
              </w:rPr>
              <w:t>priorités humanitaires</w:t>
            </w:r>
            <w:r w:rsidRPr="002A3E9B">
              <w:rPr>
                <w:lang w:val="fr-FR"/>
              </w:rPr>
              <w:t xml:space="preserve"> </w:t>
            </w:r>
            <w:r w:rsidRPr="002A3E9B">
              <w:rPr>
                <w:rStyle w:val="hps"/>
                <w:lang w:val="fr-FR"/>
              </w:rPr>
              <w:t>/</w:t>
            </w:r>
            <w:r w:rsidRPr="002A3E9B">
              <w:rPr>
                <w:lang w:val="fr-FR"/>
              </w:rPr>
              <w:t xml:space="preserve"> </w:t>
            </w:r>
            <w:r w:rsidRPr="002A3E9B">
              <w:rPr>
                <w:rStyle w:val="hps"/>
                <w:lang w:val="fr-FR"/>
              </w:rPr>
              <w:t>concentrer sur</w:t>
            </w:r>
            <w:r w:rsidRPr="002A3E9B">
              <w:rPr>
                <w:lang w:val="fr-FR"/>
              </w:rPr>
              <w:t xml:space="preserve"> </w:t>
            </w:r>
            <w:r w:rsidRPr="002A3E9B">
              <w:rPr>
                <w:rStyle w:val="hps"/>
                <w:lang w:val="fr-FR"/>
              </w:rPr>
              <w:t>le pays / la</w:t>
            </w:r>
            <w:r w:rsidRPr="002A3E9B">
              <w:rPr>
                <w:lang w:val="fr-FR"/>
              </w:rPr>
              <w:t xml:space="preserve"> </w:t>
            </w:r>
            <w:r w:rsidRPr="002A3E9B">
              <w:rPr>
                <w:rStyle w:val="hps"/>
                <w:lang w:val="fr-FR"/>
              </w:rPr>
              <w:t>région d'intérêt</w:t>
            </w:r>
            <w:r w:rsidRPr="002A3E9B">
              <w:rPr>
                <w:lang w:val="fr-FR"/>
              </w:rPr>
              <w:t xml:space="preserve">. </w:t>
            </w:r>
            <w:r w:rsidRPr="002A3E9B">
              <w:rPr>
                <w:rStyle w:val="hps"/>
                <w:lang w:val="fr-FR"/>
              </w:rPr>
              <w:t>Il</w:t>
            </w:r>
            <w:r w:rsidRPr="002A3E9B">
              <w:rPr>
                <w:lang w:val="fr-FR"/>
              </w:rPr>
              <w:t xml:space="preserve"> </w:t>
            </w:r>
            <w:r w:rsidRPr="002A3E9B">
              <w:rPr>
                <w:rStyle w:val="hps"/>
                <w:lang w:val="fr-FR"/>
              </w:rPr>
              <w:t>fournit un contexte</w:t>
            </w:r>
            <w:r w:rsidRPr="002A3E9B">
              <w:rPr>
                <w:lang w:val="fr-FR"/>
              </w:rPr>
              <w:t xml:space="preserve"> </w:t>
            </w:r>
            <w:r w:rsidRPr="002A3E9B">
              <w:rPr>
                <w:rStyle w:val="hps"/>
                <w:lang w:val="fr-FR"/>
              </w:rPr>
              <w:t>à</w:t>
            </w:r>
            <w:r w:rsidRPr="002A3E9B">
              <w:rPr>
                <w:lang w:val="fr-FR"/>
              </w:rPr>
              <w:t xml:space="preserve"> </w:t>
            </w:r>
            <w:r w:rsidRPr="002A3E9B">
              <w:rPr>
                <w:rStyle w:val="hps"/>
                <w:lang w:val="fr-FR"/>
              </w:rPr>
              <w:t>la situation d'urgence</w:t>
            </w:r>
            <w:r w:rsidRPr="002A3E9B">
              <w:rPr>
                <w:lang w:val="fr-FR"/>
              </w:rPr>
              <w:t xml:space="preserve"> </w:t>
            </w:r>
            <w:r w:rsidRPr="002A3E9B">
              <w:rPr>
                <w:rStyle w:val="hps"/>
                <w:lang w:val="fr-FR"/>
              </w:rPr>
              <w:t>en cours</w:t>
            </w:r>
            <w:r w:rsidRPr="002A3E9B">
              <w:rPr>
                <w:lang w:val="fr-FR"/>
              </w:rPr>
              <w:t xml:space="preserve"> </w:t>
            </w:r>
            <w:r w:rsidRPr="002A3E9B">
              <w:rPr>
                <w:rStyle w:val="hps"/>
                <w:lang w:val="fr-FR"/>
              </w:rPr>
              <w:t>soutenus par</w:t>
            </w:r>
            <w:r w:rsidRPr="002A3E9B">
              <w:rPr>
                <w:lang w:val="fr-FR"/>
              </w:rPr>
              <w:t xml:space="preserve"> </w:t>
            </w:r>
            <w:r w:rsidRPr="002A3E9B">
              <w:rPr>
                <w:rStyle w:val="hps"/>
                <w:lang w:val="fr-FR"/>
              </w:rPr>
              <w:t>des données statistiques</w:t>
            </w:r>
            <w:r w:rsidRPr="002A3E9B">
              <w:rPr>
                <w:lang w:val="fr-FR"/>
              </w:rPr>
              <w:t xml:space="preserve">, des indicateurs clés </w:t>
            </w:r>
            <w:r w:rsidRPr="002A3E9B">
              <w:rPr>
                <w:rStyle w:val="hps"/>
                <w:lang w:val="fr-FR"/>
              </w:rPr>
              <w:t>et l'information</w:t>
            </w:r>
            <w:r w:rsidRPr="002A3E9B">
              <w:rPr>
                <w:lang w:val="fr-FR"/>
              </w:rPr>
              <w:t xml:space="preserve"> </w:t>
            </w:r>
            <w:r w:rsidRPr="002A3E9B">
              <w:rPr>
                <w:rStyle w:val="hps"/>
                <w:lang w:val="fr-FR"/>
              </w:rPr>
              <w:t>géographique.</w:t>
            </w:r>
          </w:p>
          <w:p w14:paraId="40912C59" w:rsidR="002A3E9B" w:rsidRPr="002A3E9B" w:rsidRDefault="002A3E9B" w:rsidP="002A3E9B">
            <w:pPr>
              <w:pStyle w:val="Text"/>
              <w:rPr>
                <w:rFonts w:eastAsiaTheme="minorHAnsi" w:cs="Arial"/>
                <w:color w:val="000000"/>
                <w:lang w:val="fr-FR" w:eastAsia="en-US"/>
              </w:rPr>
            </w:pPr>
          </w:p>
        </w:tc>
        <w:tc>
          <w:tcPr>
            <w:tcW w:w="1224" w:type="pct"/>
            <w:vMerge/>
            <w:shd w:val="clear" w:color="auto" w:fill="auto"/>
          </w:tcPr>
          <w:p w14:paraId="74422401" w:rsidR="000D0F23" w:rsidRPr="00F3017F" w:rsidRDefault="000D0F23" w:rsidP="002A3E9B">
            <w:pPr>
              <w:pStyle w:val="Text"/>
              <w:rPr>
                <w:rStyle w:val="BoxblueChar"/>
                <w:rFonts w:cs="Arial"/>
                <w:b w:val="0"/>
                <w:bCs w:val="0"/>
                <w:lang w:val="fr-FR"/>
              </w:rPr>
            </w:pPr>
          </w:p>
        </w:tc>
      </w:tr>
      <w:tr w14:paraId="02EB46A2" w:rsidR="000D0F23" w:rsidRPr="00A45F6F" w:rsidTr="00730B7D">
        <w:trPr>
          <w:trHeight w:val="640"/>
        </w:trPr>
        <w:tc>
          <w:tcPr>
            <w:tcW w:w="1040" w:type="pct"/>
          </w:tcPr>
          <w:p w14:paraId="17F24598" w:rsidR="000D0F23" w:rsidRPr="009F42C7" w:rsidRDefault="000D0F23" w:rsidP="002A3E9B">
            <w:pPr>
              <w:pStyle w:val="Boxblue"/>
            </w:pPr>
            <w:r w:rsidRPr="009F42C7">
              <w:t>Fréquence</w:t>
            </w:r>
          </w:p>
        </w:tc>
        <w:tc>
          <w:tcPr>
            <w:tcW w:w="3960" w:type="pct"/>
            <w:gridSpan w:val="2"/>
          </w:tcPr>
          <w:p w14:paraId="56F116BA" w:rsidR="002A3E9B" w:rsidRPr="00F3017F" w:rsidRDefault="002A3E9B" w:rsidP="002A3E9B">
            <w:pPr>
              <w:pStyle w:val="Text"/>
              <w:rPr>
                <w:rFonts w:eastAsiaTheme="minorHAnsi" w:cs="Arial"/>
                <w:color w:val="000000"/>
                <w:lang w:val="fr-FR" w:eastAsia="en-US"/>
              </w:rPr>
            </w:pPr>
            <w:r>
              <w:rPr>
                <w:rFonts w:cs="Arial" w:eastAsiaTheme="minorHAnsi"/>
                <w:color w:val="000000"/>
                <w:lang w:val="fr-FR" w:eastAsia="en-US"/>
              </w:rPr>
              <w:t>En une fois</w:t>
            </w:r>
          </w:p>
        </w:tc>
      </w:tr>
      <w:tr w14:paraId="5801C0D8" w:rsidR="000D0F23" w:rsidRPr="00A45F6F" w:rsidTr="00730B7D">
        <w:trPr>
          <w:trHeight w:val="563"/>
        </w:trPr>
        <w:tc>
          <w:tcPr>
            <w:tcW w:w="1040" w:type="pct"/>
          </w:tcPr>
          <w:p w14:paraId="653B27AD" w:rsidR="000D0F23" w:rsidRPr="009F42C7" w:rsidRDefault="000D0F23" w:rsidP="002A3E9B">
            <w:pPr>
              <w:pStyle w:val="Boxgrey"/>
            </w:pPr>
            <w:r w:rsidRPr="009F42C7">
              <w:t>Audience</w:t>
            </w:r>
          </w:p>
        </w:tc>
        <w:tc>
          <w:tcPr>
            <w:tcW w:w="3960" w:type="pct"/>
            <w:gridSpan w:val="2"/>
          </w:tcPr>
          <w:p w14:paraId="5401BC55" w:rsidR="000D0F23" w:rsidRPr="00F3017F" w:rsidRDefault="002A3E9B" w:rsidP="002A3E9B">
            <w:pPr>
              <w:pStyle w:val="Text"/>
              <w:rPr>
                <w:rFonts w:eastAsiaTheme="minorHAnsi" w:cs="Arial"/>
                <w:color w:val="000000"/>
                <w:lang w:val="fr-FR" w:eastAsia="en-US"/>
              </w:rPr>
            </w:pPr>
            <w:r>
              <w:rPr>
                <w:rFonts w:cs="Arial" w:eastAsiaTheme="minorHAnsi"/>
                <w:color w:val="000000"/>
                <w:lang w:val="fr-FR" w:eastAsia="en-US"/>
              </w:rPr>
              <w:t xml:space="preserve">Basiquement pour les médias </w:t>
            </w:r>
          </w:p>
        </w:tc>
      </w:tr>
      <w:tr w14:paraId="5844E674" w:rsidR="000D0F23" w:rsidRPr="00A45F6F" w:rsidTr="00730B7D">
        <w:trPr>
          <w:trHeight w:val="655"/>
        </w:trPr>
        <w:tc>
          <w:tcPr>
            <w:tcW w:w="1040" w:type="pct"/>
          </w:tcPr>
          <w:p w14:paraId="777DC3CC" w:rsidR="000D0F23" w:rsidRPr="009F42C7" w:rsidRDefault="000D0F23" w:rsidP="002A3E9B">
            <w:pPr>
              <w:pStyle w:val="Boxblue"/>
            </w:pPr>
            <w:r w:rsidRPr="009F42C7">
              <w:t>Format</w:t>
            </w:r>
          </w:p>
        </w:tc>
        <w:tc>
          <w:tcPr>
            <w:tcW w:w="3960" w:type="pct"/>
            <w:gridSpan w:val="2"/>
          </w:tcPr>
          <w:p w14:paraId="5372F0F5" w:rsidR="000D0F23" w:rsidRPr="002A3E9B" w:rsidRDefault="002A3E9B" w:rsidP="002A3E9B">
            <w:pPr>
              <w:pStyle w:val="Text"/>
              <w:rPr>
                <w:rFonts w:eastAsiaTheme="minorHAnsi" w:cs="Arial"/>
                <w:color w:val="000000"/>
                <w:lang w:val="fr-FR" w:eastAsia="en-US"/>
              </w:rPr>
            </w:pPr>
            <w:r w:rsidRPr="002A3E9B">
              <w:rPr>
                <w:rStyle w:val="hps"/>
                <w:lang w:val="fr-FR"/>
              </w:rPr>
              <w:t>A4</w:t>
            </w:r>
            <w:r w:rsidRPr="002A3E9B">
              <w:rPr>
                <w:lang w:val="fr-FR"/>
              </w:rPr>
              <w:br/>
            </w:r>
            <w:r w:rsidRPr="002A3E9B">
              <w:rPr>
                <w:rStyle w:val="hps"/>
                <w:lang w:val="fr-FR"/>
              </w:rPr>
              <w:t>Pour</w:t>
            </w:r>
            <w:r w:rsidRPr="002A3E9B">
              <w:rPr>
                <w:lang w:val="fr-FR"/>
              </w:rPr>
              <w:t xml:space="preserve"> </w:t>
            </w:r>
            <w:r w:rsidRPr="002A3E9B">
              <w:rPr>
                <w:rStyle w:val="hps"/>
                <w:lang w:val="fr-FR"/>
              </w:rPr>
              <w:t>une description plus détaillée</w:t>
            </w:r>
            <w:r w:rsidRPr="002A3E9B">
              <w:rPr>
                <w:rStyle w:val="atn"/>
                <w:lang w:val="fr-FR"/>
              </w:rPr>
              <w:t>, voir «</w:t>
            </w:r>
            <w:r w:rsidRPr="002A3E9B">
              <w:rPr>
                <w:lang w:val="fr-FR"/>
              </w:rPr>
              <w:t xml:space="preserve">OCHA </w:t>
            </w:r>
            <w:r w:rsidRPr="002A3E9B">
              <w:rPr>
                <w:rStyle w:val="hps"/>
                <w:lang w:val="fr-FR"/>
              </w:rPr>
              <w:t>graphique</w:t>
            </w:r>
            <w:r w:rsidRPr="002A3E9B">
              <w:rPr>
                <w:lang w:val="fr-FR"/>
              </w:rPr>
              <w:t xml:space="preserve"> </w:t>
            </w:r>
            <w:r w:rsidRPr="002A3E9B">
              <w:rPr>
                <w:rStyle w:val="hps"/>
                <w:lang w:val="fr-FR"/>
              </w:rPr>
              <w:t>standard"</w:t>
            </w:r>
          </w:p>
        </w:tc>
      </w:tr>
      <w:tr w14:paraId="04BB94F4" w:rsidR="000D0F23" w:rsidRPr="00A45F6F" w:rsidTr="00730B7D">
        <w:trPr>
          <w:trHeight w:val="1136"/>
        </w:trPr>
        <w:tc>
          <w:tcPr>
            <w:tcW w:w="1040" w:type="pct"/>
          </w:tcPr>
          <w:p w14:paraId="34CF13C1" w:rsidR="000D0F23" w:rsidRPr="009F42C7" w:rsidRDefault="000D0F23" w:rsidP="002A3E9B">
            <w:pPr>
              <w:pStyle w:val="Boxgrey"/>
            </w:pPr>
            <w:r w:rsidRPr="009F42C7">
              <w:t>Contenu</w:t>
            </w:r>
          </w:p>
        </w:tc>
        <w:tc>
          <w:tcPr>
            <w:tcW w:w="3960" w:type="pct"/>
            <w:gridSpan w:val="2"/>
          </w:tcPr>
          <w:p w14:paraId="2C9670A8" w:rsidR="002A3E9B" w:rsidRDefault="002A3E9B" w:rsidP="002A3E9B">
            <w:pPr>
              <w:pStyle w:val="Text"/>
              <w:rPr>
                <w:lang w:val="fr-FR"/>
              </w:rPr>
            </w:pPr>
            <w:r w:rsidRPr="000D0F23">
              <w:rPr>
                <w:rStyle w:val="hps"/>
                <w:b/>
                <w:u w:val="single"/>
                <w:lang w:val="fr-FR"/>
              </w:rPr>
              <w:t>SUJET</w:t>
            </w:r>
            <w:r w:rsidRPr="000D0F23">
              <w:rPr>
                <w:lang w:val="fr-FR"/>
              </w:rPr>
              <w:br/>
            </w:r>
            <w:r>
              <w:rPr>
                <w:rStyle w:val="hps"/>
                <w:lang w:val="fr-FR"/>
              </w:rPr>
              <w:t>Le sujet est définis par le besoin exprimer du client (le CH, le management de OCHA ou autres</w:t>
            </w:r>
            <w:r w:rsidRPr="000D0F23">
              <w:rPr>
                <w:lang w:val="fr-FR"/>
              </w:rPr>
              <w:t>.</w:t>
            </w:r>
            <w:r>
              <w:rPr>
                <w:lang w:val="fr-FR"/>
              </w:rPr>
              <w:t>) Il traitera forcement d’une problématique en cours dans le pays.</w:t>
            </w:r>
            <w:r w:rsidRPr="000D0F23">
              <w:rPr>
                <w:lang w:val="fr-FR"/>
              </w:rPr>
              <w:br/>
            </w:r>
            <w:r w:rsidRPr="000D0F23">
              <w:rPr>
                <w:lang w:val="fr-FR"/>
              </w:rPr>
              <w:br/>
            </w:r>
            <w:r w:rsidRPr="002A3E9B">
              <w:rPr>
                <w:rStyle w:val="hps"/>
                <w:b/>
                <w:u w:val="single"/>
                <w:lang w:val="fr-FR"/>
              </w:rPr>
              <w:t>DONNÉES</w:t>
            </w:r>
            <w:r w:rsidRPr="000D0F23">
              <w:rPr>
                <w:lang w:val="fr-FR"/>
              </w:rPr>
              <w:br/>
            </w:r>
            <w:r w:rsidRPr="000D0F23">
              <w:rPr>
                <w:rStyle w:val="hps"/>
                <w:lang w:val="fr-FR"/>
              </w:rPr>
              <w:t>Sources de la carte</w:t>
            </w:r>
            <w:r w:rsidRPr="000D0F23">
              <w:rPr>
                <w:lang w:val="fr-FR"/>
              </w:rPr>
              <w:t xml:space="preserve"> </w:t>
            </w:r>
            <w:r w:rsidRPr="000D0F23">
              <w:rPr>
                <w:rStyle w:val="hps"/>
                <w:lang w:val="fr-FR"/>
              </w:rPr>
              <w:t>de base</w:t>
            </w:r>
            <w:r w:rsidRPr="000D0F23">
              <w:rPr>
                <w:lang w:val="fr-FR"/>
              </w:rPr>
              <w:t xml:space="preserve">: </w:t>
            </w:r>
            <w:r w:rsidRPr="000D0F23">
              <w:rPr>
                <w:rStyle w:val="hps"/>
                <w:lang w:val="fr-FR"/>
              </w:rPr>
              <w:t>doit être compatible</w:t>
            </w:r>
            <w:r w:rsidRPr="000D0F23">
              <w:rPr>
                <w:lang w:val="fr-FR"/>
              </w:rPr>
              <w:t xml:space="preserve"> </w:t>
            </w:r>
            <w:r w:rsidRPr="000D0F23">
              <w:rPr>
                <w:rStyle w:val="hps"/>
                <w:lang w:val="fr-FR"/>
              </w:rPr>
              <w:t>avec le</w:t>
            </w:r>
            <w:r w:rsidRPr="000D0F23">
              <w:rPr>
                <w:lang w:val="fr-FR"/>
              </w:rPr>
              <w:t xml:space="preserve"> </w:t>
            </w:r>
            <w:r>
              <w:rPr>
                <w:rStyle w:val="hps"/>
                <w:lang w:val="fr-FR"/>
              </w:rPr>
              <w:t>RGC</w:t>
            </w:r>
            <w:r w:rsidRPr="000D0F23">
              <w:rPr>
                <w:rStyle w:val="hps"/>
                <w:lang w:val="fr-FR"/>
              </w:rPr>
              <w:t>.</w:t>
            </w:r>
            <w:r w:rsidRPr="000D0F23">
              <w:rPr>
                <w:lang w:val="fr-FR"/>
              </w:rPr>
              <w:br/>
            </w:r>
            <w:r w:rsidRPr="000D0F23">
              <w:rPr>
                <w:rStyle w:val="hps"/>
                <w:lang w:val="fr-FR"/>
              </w:rPr>
              <w:t>Les sources d'information</w:t>
            </w:r>
            <w:r w:rsidRPr="000D0F23">
              <w:rPr>
                <w:lang w:val="fr-FR"/>
              </w:rPr>
              <w:t xml:space="preserve">: </w:t>
            </w:r>
            <w:r w:rsidRPr="000D0F23">
              <w:rPr>
                <w:rStyle w:val="hps"/>
                <w:lang w:val="fr-FR"/>
              </w:rPr>
              <w:t>les sources de données</w:t>
            </w:r>
            <w:r w:rsidRPr="000D0F23">
              <w:rPr>
                <w:lang w:val="fr-FR"/>
              </w:rPr>
              <w:t xml:space="preserve"> </w:t>
            </w:r>
            <w:r w:rsidRPr="000D0F23">
              <w:rPr>
                <w:rStyle w:val="hps"/>
                <w:lang w:val="fr-FR"/>
              </w:rPr>
              <w:t>fiables</w:t>
            </w:r>
            <w:r w:rsidRPr="000D0F23">
              <w:rPr>
                <w:lang w:val="fr-FR"/>
              </w:rPr>
              <w:t xml:space="preserve"> </w:t>
            </w:r>
            <w:r w:rsidRPr="000D0F23">
              <w:rPr>
                <w:rStyle w:val="hps"/>
                <w:lang w:val="fr-FR"/>
              </w:rPr>
              <w:t>sont identifiées et</w:t>
            </w:r>
            <w:r w:rsidRPr="000D0F23">
              <w:rPr>
                <w:lang w:val="fr-FR"/>
              </w:rPr>
              <w:t xml:space="preserve"> </w:t>
            </w:r>
            <w:r w:rsidRPr="000D0F23">
              <w:rPr>
                <w:rStyle w:val="hps"/>
                <w:lang w:val="fr-FR"/>
              </w:rPr>
              <w:t>examinées,</w:t>
            </w:r>
            <w:r w:rsidRPr="000D0F23">
              <w:rPr>
                <w:lang w:val="fr-FR"/>
              </w:rPr>
              <w:t xml:space="preserve"> </w:t>
            </w:r>
            <w:r w:rsidRPr="000D0F23">
              <w:rPr>
                <w:rStyle w:val="hps"/>
                <w:lang w:val="fr-FR"/>
              </w:rPr>
              <w:t>tout en</w:t>
            </w:r>
            <w:r w:rsidRPr="000D0F23">
              <w:rPr>
                <w:lang w:val="fr-FR"/>
              </w:rPr>
              <w:t xml:space="preserve"> </w:t>
            </w:r>
            <w:r w:rsidRPr="000D0F23">
              <w:rPr>
                <w:rStyle w:val="hps"/>
                <w:lang w:val="fr-FR"/>
              </w:rPr>
              <w:t>veillant à ce que</w:t>
            </w:r>
            <w:r w:rsidRPr="000D0F23">
              <w:rPr>
                <w:lang w:val="fr-FR"/>
              </w:rPr>
              <w:t xml:space="preserve"> </w:t>
            </w:r>
            <w:r w:rsidRPr="000D0F23">
              <w:rPr>
                <w:rStyle w:val="hps"/>
                <w:lang w:val="fr-FR"/>
              </w:rPr>
              <w:t>les données</w:t>
            </w:r>
            <w:r w:rsidRPr="000D0F23">
              <w:rPr>
                <w:lang w:val="fr-FR"/>
              </w:rPr>
              <w:t xml:space="preserve"> </w:t>
            </w:r>
            <w:r>
              <w:rPr>
                <w:rStyle w:val="hps"/>
                <w:lang w:val="fr-FR"/>
              </w:rPr>
              <w:t xml:space="preserve">à utiliser soient les </w:t>
            </w:r>
            <w:r w:rsidRPr="000D0F23">
              <w:rPr>
                <w:rStyle w:val="hps"/>
                <w:lang w:val="fr-FR"/>
              </w:rPr>
              <w:t xml:space="preserve"> plus récente,</w:t>
            </w:r>
            <w:r w:rsidRPr="000D0F23">
              <w:rPr>
                <w:lang w:val="fr-FR"/>
              </w:rPr>
              <w:t xml:space="preserve"> </w:t>
            </w:r>
            <w:r w:rsidRPr="000D0F23">
              <w:rPr>
                <w:rStyle w:val="hps"/>
                <w:lang w:val="fr-FR"/>
              </w:rPr>
              <w:t>précise et</w:t>
            </w:r>
            <w:r w:rsidRPr="000D0F23">
              <w:rPr>
                <w:lang w:val="fr-FR"/>
              </w:rPr>
              <w:t xml:space="preserve"> </w:t>
            </w:r>
            <w:r w:rsidRPr="000D0F23">
              <w:rPr>
                <w:rStyle w:val="hps"/>
                <w:lang w:val="fr-FR"/>
              </w:rPr>
              <w:t>publique</w:t>
            </w:r>
            <w:r w:rsidRPr="000D0F23">
              <w:rPr>
                <w:lang w:val="fr-FR"/>
              </w:rPr>
              <w:t xml:space="preserve"> </w:t>
            </w:r>
            <w:r w:rsidRPr="000D0F23">
              <w:rPr>
                <w:rStyle w:val="hps"/>
                <w:lang w:val="fr-FR"/>
              </w:rPr>
              <w:t>avec les sources</w:t>
            </w:r>
            <w:r w:rsidRPr="000D0F23">
              <w:rPr>
                <w:lang w:val="fr-FR"/>
              </w:rPr>
              <w:t xml:space="preserve"> </w:t>
            </w:r>
            <w:r w:rsidRPr="000D0F23">
              <w:rPr>
                <w:rStyle w:val="hps"/>
                <w:lang w:val="fr-FR"/>
              </w:rPr>
              <w:t>qui sont entièrement</w:t>
            </w:r>
            <w:r w:rsidRPr="000D0F23">
              <w:rPr>
                <w:lang w:val="fr-FR"/>
              </w:rPr>
              <w:t xml:space="preserve"> </w:t>
            </w:r>
            <w:r w:rsidRPr="000D0F23">
              <w:rPr>
                <w:rStyle w:val="hps"/>
                <w:lang w:val="fr-FR"/>
              </w:rPr>
              <w:t>documentés</w:t>
            </w:r>
            <w:r w:rsidRPr="000D0F23">
              <w:rPr>
                <w:lang w:val="fr-FR"/>
              </w:rPr>
              <w:t xml:space="preserve"> </w:t>
            </w:r>
            <w:r w:rsidRPr="000D0F23">
              <w:rPr>
                <w:rStyle w:val="hps"/>
                <w:lang w:val="fr-FR"/>
              </w:rPr>
              <w:t>et fiables.</w:t>
            </w:r>
            <w:r w:rsidRPr="000D0F23">
              <w:rPr>
                <w:lang w:val="fr-FR"/>
              </w:rPr>
              <w:br/>
            </w:r>
            <w:r w:rsidRPr="000D0F23">
              <w:rPr>
                <w:rStyle w:val="hps"/>
                <w:lang w:val="fr-FR"/>
              </w:rPr>
              <w:t>La source d'information</w:t>
            </w:r>
            <w:r w:rsidRPr="000D0F23">
              <w:rPr>
                <w:lang w:val="fr-FR"/>
              </w:rPr>
              <w:t xml:space="preserve"> </w:t>
            </w:r>
            <w:r w:rsidRPr="000D0F23">
              <w:rPr>
                <w:rStyle w:val="hps"/>
                <w:lang w:val="fr-FR"/>
              </w:rPr>
              <w:t>est principalement</w:t>
            </w:r>
            <w:r w:rsidRPr="000D0F23">
              <w:rPr>
                <w:lang w:val="fr-FR"/>
              </w:rPr>
              <w:t xml:space="preserve"> </w:t>
            </w:r>
            <w:r w:rsidRPr="000D0F23">
              <w:rPr>
                <w:rStyle w:val="hps"/>
                <w:lang w:val="fr-FR"/>
              </w:rPr>
              <w:t>du gouvernement</w:t>
            </w:r>
            <w:r w:rsidRPr="000D0F23">
              <w:rPr>
                <w:lang w:val="fr-FR"/>
              </w:rPr>
              <w:t xml:space="preserve"> </w:t>
            </w:r>
            <w:r w:rsidRPr="000D0F23">
              <w:rPr>
                <w:rStyle w:val="hps"/>
                <w:lang w:val="fr-FR"/>
              </w:rPr>
              <w:t>national ou</w:t>
            </w:r>
            <w:r w:rsidRPr="000D0F23">
              <w:rPr>
                <w:lang w:val="fr-FR"/>
              </w:rPr>
              <w:t xml:space="preserve"> </w:t>
            </w:r>
            <w:r w:rsidRPr="000D0F23">
              <w:rPr>
                <w:rStyle w:val="hps"/>
                <w:lang w:val="fr-FR"/>
              </w:rPr>
              <w:t>les Nations Unies</w:t>
            </w:r>
            <w:r w:rsidRPr="000D0F23">
              <w:rPr>
                <w:lang w:val="fr-FR"/>
              </w:rPr>
              <w:t>.</w:t>
            </w:r>
          </w:p>
          <w:p w14:paraId="366DE8F6" w:rsidR="000D0F23" w:rsidRPr="00F3017F" w:rsidRDefault="000D0F23" w:rsidP="002A3E9B">
            <w:pPr>
              <w:pStyle w:val="Text"/>
              <w:rPr>
                <w:rFonts w:eastAsiaTheme="minorHAnsi" w:cs="Arial"/>
                <w:color w:val="000000"/>
                <w:lang w:val="fr-FR" w:eastAsia="en-US"/>
              </w:rPr>
            </w:pPr>
          </w:p>
        </w:tc>
      </w:tr>
      <w:tr w14:paraId="0394DDB7" w:rsidR="000D0F23" w:rsidTr="00730B7D">
        <w:trPr>
          <w:trHeight w:val="486"/>
        </w:trPr>
        <w:tc>
          <w:tcPr>
            <w:tcW w:w="1040" w:type="pct"/>
          </w:tcPr>
          <w:p w14:paraId="108AFD67" w:rsidR="000D0F23" w:rsidRPr="009F42C7" w:rsidRDefault="000D0F23" w:rsidP="002A3E9B">
            <w:pPr>
              <w:pStyle w:val="Boxblue"/>
            </w:pPr>
            <w:r w:rsidRPr="009F42C7">
              <w:t>Clearance</w:t>
            </w:r>
          </w:p>
        </w:tc>
        <w:tc>
          <w:tcPr>
            <w:tcW w:w="3960" w:type="pct"/>
            <w:gridSpan w:val="2"/>
          </w:tcPr>
          <w:p w14:paraId="6607815B" w:rsidR="000D0F23" w:rsidRPr="00F3017F" w:rsidRDefault="002A3E9B" w:rsidP="002A3E9B">
            <w:pPr>
              <w:pStyle w:val="Text"/>
              <w:rPr>
                <w:rFonts w:ascii="Verdana" w:eastAsiaTheme="minorHAnsi" w:hAnsi="Verdana" w:cs="Arial"/>
                <w:color w:val="000000"/>
                <w:lang w:val="fr-FR" w:eastAsia="en-US"/>
              </w:rPr>
            </w:pPr>
            <w:r>
              <w:rPr>
                <w:rFonts w:ascii="Verdana" w:hAnsi="Verdana" w:cs="Arial" w:eastAsiaTheme="minorHAnsi"/>
                <w:color w:val="000000"/>
                <w:lang w:val="fr-FR" w:eastAsia="en-US"/>
              </w:rPr>
              <w:t>Chef de bureau</w:t>
            </w:r>
          </w:p>
        </w:tc>
      </w:tr>
      <w:tr w14:paraId="282DCD8D" w:rsidR="000D0F23" w:rsidRPr="00D7468D" w:rsidTr="00730B7D">
        <w:trPr>
          <w:trHeight w:val="703"/>
        </w:trPr>
        <w:tc>
          <w:tcPr>
            <w:tcW w:w="1040" w:type="pct"/>
          </w:tcPr>
          <w:p w14:paraId="704823B2" w:rsidR="000D0F23" w:rsidRPr="009F42C7" w:rsidRDefault="000D0F23" w:rsidP="002A3E9B">
            <w:pPr>
              <w:pStyle w:val="Boxblue"/>
            </w:pPr>
            <w:r w:rsidRPr="009F42C7">
              <w:t>Distribution</w:t>
            </w:r>
          </w:p>
        </w:tc>
        <w:tc>
          <w:tcPr>
            <w:tcW w:w="3960" w:type="pct"/>
            <w:gridSpan w:val="2"/>
          </w:tcPr>
          <w:p w14:paraId="3CD087BC" w:rsidR="000D0F23" w:rsidRPr="00F3017F" w:rsidRDefault="00706BB4" w:rsidP="002A3E9B">
            <w:pPr>
              <w:pStyle w:val="Text"/>
              <w:rPr>
                <w:rFonts w:ascii="Verdana" w:eastAsiaTheme="minorHAnsi" w:hAnsi="Verdana" w:cs="Arial"/>
                <w:color w:val="000000"/>
                <w:lang w:val="fr-FR" w:eastAsia="en-US"/>
              </w:rPr>
            </w:pPr>
            <w:r w:rsidRPr="00F3017F">
              <w:rPr>
                <w:rStyle w:val="hps"/>
                <w:lang w:val="fr-FR"/>
              </w:rPr>
              <w:t>La carte</w:t>
            </w:r>
            <w:r w:rsidRPr="00F3017F">
              <w:rPr>
                <w:lang w:val="fr-FR"/>
              </w:rPr>
              <w:t xml:space="preserve"> </w:t>
            </w:r>
            <w:r w:rsidRPr="00F3017F">
              <w:rPr>
                <w:rStyle w:val="hps"/>
                <w:lang w:val="fr-FR"/>
              </w:rPr>
              <w:t xml:space="preserve">est </w:t>
            </w:r>
            <w:r>
              <w:rPr>
                <w:rStyle w:val="hps"/>
                <w:lang w:val="fr-FR"/>
              </w:rPr>
              <w:t xml:space="preserve">publiée sur le site web </w:t>
            </w:r>
            <w:r w:rsidRPr="00F3017F">
              <w:rPr>
                <w:rStyle w:val="hps"/>
                <w:lang w:val="fr-FR"/>
              </w:rPr>
              <w:t>Selon l'importance</w:t>
            </w:r>
            <w:r w:rsidRPr="00F3017F">
              <w:rPr>
                <w:lang w:val="fr-FR"/>
              </w:rPr>
              <w:t xml:space="preserve"> </w:t>
            </w:r>
            <w:r w:rsidRPr="00F3017F">
              <w:rPr>
                <w:rStyle w:val="hps"/>
                <w:lang w:val="fr-FR"/>
              </w:rPr>
              <w:t>de</w:t>
            </w:r>
            <w:r w:rsidRPr="00F3017F">
              <w:rPr>
                <w:lang w:val="fr-FR"/>
              </w:rPr>
              <w:t xml:space="preserve"> </w:t>
            </w:r>
            <w:r w:rsidRPr="00F3017F">
              <w:rPr>
                <w:rStyle w:val="hps"/>
                <w:lang w:val="fr-FR"/>
              </w:rPr>
              <w:t>la catastrophe ou de</w:t>
            </w:r>
            <w:r w:rsidRPr="00F3017F">
              <w:rPr>
                <w:lang w:val="fr-FR"/>
              </w:rPr>
              <w:t xml:space="preserve"> </w:t>
            </w:r>
            <w:r w:rsidRPr="00F3017F">
              <w:rPr>
                <w:rStyle w:val="hps"/>
                <w:lang w:val="fr-FR"/>
              </w:rPr>
              <w:t>situation d'urgence</w:t>
            </w:r>
            <w:r w:rsidRPr="00F3017F">
              <w:rPr>
                <w:lang w:val="fr-FR"/>
              </w:rPr>
              <w:t xml:space="preserve">, </w:t>
            </w:r>
            <w:r w:rsidRPr="00F3017F">
              <w:rPr>
                <w:rStyle w:val="hps"/>
                <w:lang w:val="fr-FR"/>
              </w:rPr>
              <w:t xml:space="preserve">le </w:t>
            </w:r>
            <w:r>
              <w:rPr>
                <w:rStyle w:val="hps"/>
                <w:lang w:val="fr-FR"/>
              </w:rPr>
              <w:t xml:space="preserve">IMO </w:t>
            </w:r>
            <w:r w:rsidRPr="00F3017F">
              <w:rPr>
                <w:lang w:val="fr-FR"/>
              </w:rPr>
              <w:t xml:space="preserve"> </w:t>
            </w:r>
            <w:r w:rsidRPr="00F3017F">
              <w:rPr>
                <w:rStyle w:val="hps"/>
                <w:lang w:val="fr-FR"/>
              </w:rPr>
              <w:t>peut envoyer</w:t>
            </w:r>
            <w:r w:rsidRPr="00F3017F">
              <w:rPr>
                <w:lang w:val="fr-FR"/>
              </w:rPr>
              <w:t xml:space="preserve"> </w:t>
            </w:r>
            <w:r w:rsidRPr="00F3017F">
              <w:rPr>
                <w:rStyle w:val="hps"/>
                <w:lang w:val="fr-FR"/>
              </w:rPr>
              <w:t>une notification par</w:t>
            </w:r>
            <w:r w:rsidRPr="00F3017F">
              <w:rPr>
                <w:lang w:val="fr-FR"/>
              </w:rPr>
              <w:t xml:space="preserve"> </w:t>
            </w:r>
            <w:r w:rsidRPr="00F3017F">
              <w:rPr>
                <w:rStyle w:val="hps"/>
                <w:lang w:val="fr-FR"/>
              </w:rPr>
              <w:t>e-mail via</w:t>
            </w:r>
            <w:r w:rsidRPr="00F3017F">
              <w:rPr>
                <w:lang w:val="fr-FR"/>
              </w:rPr>
              <w:t xml:space="preserve"> </w:t>
            </w:r>
            <w:r w:rsidRPr="00F3017F">
              <w:rPr>
                <w:rStyle w:val="hps"/>
                <w:lang w:val="fr-FR"/>
              </w:rPr>
              <w:t>canaux de diffusion</w:t>
            </w:r>
            <w:r w:rsidRPr="00F3017F">
              <w:rPr>
                <w:lang w:val="fr-FR"/>
              </w:rPr>
              <w:t xml:space="preserve"> </w:t>
            </w:r>
            <w:r>
              <w:rPr>
                <w:lang w:val="fr-FR"/>
              </w:rPr>
              <w:t>interne de OCHA (</w:t>
            </w:r>
            <w:r w:rsidRPr="00F3017F">
              <w:rPr>
                <w:rStyle w:val="hps"/>
                <w:lang w:val="fr-FR"/>
              </w:rPr>
              <w:t>ReliefWeb</w:t>
            </w:r>
            <w:r w:rsidRPr="00F3017F">
              <w:rPr>
                <w:lang w:val="fr-FR"/>
              </w:rPr>
              <w:t>,</w:t>
            </w:r>
            <w:r>
              <w:rPr>
                <w:lang w:val="fr-FR"/>
              </w:rPr>
              <w:t xml:space="preserve"> Facebook OCHA,…)</w:t>
            </w:r>
          </w:p>
        </w:tc>
      </w:tr>
      <w:tr w14:paraId="548F7763" w:rsidR="000D0F23" w:rsidRPr="004F6F2F" w:rsidTr="00730B7D">
        <w:trPr>
          <w:trHeight w:val="1086"/>
        </w:trPr>
        <w:tc>
          <w:tcPr>
            <w:tcW w:w="1040" w:type="pct"/>
          </w:tcPr>
          <w:p w14:paraId="04C74CC0" w:rsidR="000D0F23" w:rsidRPr="009F42C7" w:rsidRDefault="000D0F23" w:rsidP="002A3E9B">
            <w:pPr>
              <w:pStyle w:val="Boxblue"/>
            </w:pPr>
            <w:r w:rsidRPr="009F42C7">
              <w:t>Deadline</w:t>
            </w:r>
          </w:p>
        </w:tc>
        <w:tc>
          <w:tcPr>
            <w:tcW w:w="3960" w:type="pct"/>
            <w:gridSpan w:val="2"/>
          </w:tcPr>
          <w:p w14:paraId="106D0177" w:rsidR="000D0F23" w:rsidRPr="00F3017F" w:rsidRDefault="000D0F23" w:rsidP="002A3E9B">
            <w:pPr>
              <w:pStyle w:val="Text"/>
              <w:rPr>
                <w:rFonts w:ascii="Verdana" w:eastAsiaTheme="minorHAnsi" w:hAnsi="Verdana" w:cs="Arial"/>
                <w:color w:val="000000"/>
                <w:lang w:val="fr-FR" w:eastAsia="en-US"/>
              </w:rPr>
            </w:pPr>
            <w:r w:rsidRPr="00F3017F">
              <w:rPr>
                <w:rFonts w:ascii="Verdana" w:hAnsi="Verdana" w:cs="Arial" w:eastAsiaTheme="minorHAnsi"/>
                <w:color w:val="000000"/>
                <w:lang w:val="fr-FR" w:eastAsia="en-US"/>
              </w:rPr>
              <w:t>Créer la carte dans les 24 heures suivant l'activation de la catastrophe naturelle. Pour une situation d'urgence complexe, une fenêtre de 72 heures est prévue.</w:t>
            </w:r>
          </w:p>
        </w:tc>
      </w:tr>
    </w:tbl>
    <w:p w14:paraId="23596710" w:rsidR="000D0F23" w:rsidRPr="000D0F23" w:rsidRDefault="000D0F23" w:rsidP="002A3E9B">
      <w:pPr>
        <w:pStyle w:val="Default"/>
        <w:rPr>
          <w:sz w:val="20"/>
          <w:lang w:val="fr-FR"/>
        </w:rPr>
      </w:pPr>
    </w:p>
    <w:p w14:paraId="106A3105" w:rsidR="009D046C" w:rsidRDefault="009D046C" w:rsidP="002A3E9B">
      <w:pPr>
        <w:pStyle w:val="Default"/>
        <w:pBdr>
          <w:bottom w:val="dashSmallGap" w:sz="4" w:space="1" w:color="4F81BD" w:themeColor="accent1"/>
        </w:pBdr>
        <w:rPr>
          <w:sz w:val="20"/>
        </w:rPr>
      </w:pPr>
      <w:r w:rsidRPr="003D2896">
        <w:rPr>
          <w:rFonts w:asciiTheme="minorHAnsi" w:hAnsiTheme="minorHAnsi"/>
          <w:b/>
          <w:color w:val="FF0000"/>
          <w:sz w:val="28"/>
        </w:rPr>
        <w:lastRenderedPageBreak/>
        <w:t>Factsheet</w:t>
      </w:r>
    </w:p>
    <w:p w14:paraId="3B1D8A97" w:rsidR="009D046C" w:rsidRDefault="009D046C" w:rsidP="002A3E9B">
      <w:pPr>
        <w:pStyle w:val="Default"/>
        <w:rPr>
          <w:sz w:val="20"/>
        </w:rPr>
      </w:pPr>
    </w:p>
    <w:tbl>
      <w:tblPr>
        <w:tblW w:w="4842" w:type="pct"/>
        <w:tblLook w:val="01E0" w:firstRow="1" w:lastRow="1" w:firstColumn="1" w:lastColumn="1" w:noHBand="0" w:noVBand="0"/>
      </w:tblPr>
      <w:tblGrid>
        <w:gridCol w:w="1870"/>
        <w:gridCol w:w="4922"/>
        <w:gridCol w:w="2202"/>
      </w:tblGrid>
      <w:tr w14:paraId="064BDC6D" w:rsidR="00706BB4" w:rsidTr="00730B7D">
        <w:trPr>
          <w:trHeight w:val="1086"/>
        </w:trPr>
        <w:tc>
          <w:tcPr>
            <w:tcW w:w="1040" w:type="pct"/>
          </w:tcPr>
          <w:p w14:paraId="041D8CBE" w:rsidR="00706BB4" w:rsidRPr="00C62D07" w:rsidRDefault="00706BB4" w:rsidP="00706BB4">
            <w:pPr>
              <w:pStyle w:val="Boxblue"/>
              <w:rPr>
                <w:rStyle w:val="BoxblueChar"/>
                <w:color w:val="0070C0"/>
                <w:lang w:val="fr-FR"/>
              </w:rPr>
            </w:pPr>
            <w:r w:rsidRPr="00C62D07">
              <w:rPr>
                <w:bCs w:val="0"/>
                <w:lang w:val="fr-FR"/>
              </w:rPr>
              <w:t>Description</w:t>
            </w:r>
          </w:p>
        </w:tc>
        <w:tc>
          <w:tcPr>
            <w:tcW w:w="2736" w:type="pct"/>
            <w:shd w:val="clear" w:color="auto" w:fill="auto"/>
          </w:tcPr>
          <w:p w14:paraId="298E2DF3" w:rsidR="00706BB4" w:rsidRPr="00F3017F" w:rsidRDefault="00706BB4" w:rsidP="00706BB4">
            <w:pPr>
              <w:pStyle w:val="Text"/>
              <w:rPr>
                <w:rFonts w:eastAsiaTheme="minorHAnsi" w:cs="Arial"/>
                <w:color w:val="000000"/>
                <w:lang w:val="fr-FR" w:eastAsia="en-US"/>
              </w:rPr>
            </w:pPr>
            <w:r>
              <w:rPr>
                <w:rStyle w:val="hps"/>
                <w:lang w:val="fr-FR"/>
              </w:rPr>
              <w:t>Le Facstsheet est une infographie sur une ou deux pages qui illustrent les tendances des mouvements de population en RDC ainsi que leurs causes et toutes autres informations relative à cette thématique.</w:t>
            </w:r>
            <w:r w:rsidRPr="000D0F23">
              <w:rPr>
                <w:lang w:val="fr-FR"/>
              </w:rPr>
              <w:br/>
            </w:r>
            <w:r w:rsidRPr="000D0F23">
              <w:rPr>
                <w:lang w:val="fr-FR"/>
              </w:rPr>
              <w:br/>
            </w:r>
            <w:r>
              <w:rPr>
                <w:rStyle w:val="hps"/>
                <w:lang w:val="fr-FR"/>
              </w:rPr>
              <w:t>Temps</w:t>
            </w:r>
            <w:r w:rsidRPr="000D0F23">
              <w:rPr>
                <w:rStyle w:val="hps"/>
                <w:lang w:val="fr-FR"/>
              </w:rPr>
              <w:t xml:space="preserve"> de création</w:t>
            </w:r>
            <w:r w:rsidRPr="000D0F23">
              <w:rPr>
                <w:lang w:val="fr-FR"/>
              </w:rPr>
              <w:t xml:space="preserve">: </w:t>
            </w:r>
            <w:r>
              <w:rPr>
                <w:rStyle w:val="hps"/>
                <w:lang w:val="fr-FR"/>
              </w:rPr>
              <w:t>Une</w:t>
            </w:r>
            <w:r w:rsidRPr="000D0F23">
              <w:rPr>
                <w:rStyle w:val="hps"/>
                <w:lang w:val="fr-FR"/>
              </w:rPr>
              <w:t xml:space="preserve"> semaine</w:t>
            </w:r>
            <w:r w:rsidRPr="000D0F23">
              <w:rPr>
                <w:lang w:val="fr-FR"/>
              </w:rPr>
              <w:br/>
            </w:r>
            <w:r w:rsidRPr="000D0F23">
              <w:rPr>
                <w:lang w:val="fr-FR"/>
              </w:rPr>
              <w:br/>
            </w:r>
          </w:p>
        </w:tc>
        <w:tc>
          <w:tcPr>
            <w:tcW w:w="1224" w:type="pct"/>
            <w:vMerge w:val="restart"/>
            <w:shd w:val="clear" w:color="auto" w:fill="auto"/>
          </w:tcPr>
          <w:p w14:paraId="1E8C3517" w:rsidR="00706BB4" w:rsidRPr="00F3017F" w:rsidRDefault="00706BB4" w:rsidP="00706BB4">
            <w:pPr>
              <w:rPr>
                <w:rFonts w:ascii="Arial" w:hAnsi="Arial" w:cs="Arial"/>
              </w:rPr>
            </w:pPr>
            <w:r w:rsidRPr="00F3017F">
              <w:rPr>
                <w:rFonts w:ascii="Arial" w:hAnsi="Arial" w:cs="Arial"/>
                <w:noProof/>
              </w:rPr>
              <w:t>Exple</w:t>
            </w:r>
          </w:p>
        </w:tc>
      </w:tr>
      <w:tr w14:paraId="0FC337E9" w:rsidR="00706BB4" w:rsidRPr="00706BB4" w:rsidTr="00730B7D">
        <w:trPr>
          <w:trHeight w:val="345"/>
        </w:trPr>
        <w:tc>
          <w:tcPr>
            <w:tcW w:w="1040" w:type="pct"/>
          </w:tcPr>
          <w:p w14:paraId="141686FD" w:rsidR="00706BB4" w:rsidRPr="009F42C7" w:rsidRDefault="00706BB4" w:rsidP="00706BB4">
            <w:pPr>
              <w:pStyle w:val="Boxgrey"/>
              <w:rPr>
                <w:rStyle w:val="BoxblueChar"/>
                <w:color w:val="0070C0"/>
              </w:rPr>
            </w:pPr>
            <w:r w:rsidRPr="009F42C7">
              <w:t>Point Focal</w:t>
            </w:r>
          </w:p>
        </w:tc>
        <w:tc>
          <w:tcPr>
            <w:tcW w:w="2736" w:type="pct"/>
            <w:shd w:val="clear" w:color="auto" w:fill="auto"/>
          </w:tcPr>
          <w:p w14:paraId="13CEB89F" w:rsidR="00706BB4" w:rsidRPr="00706BB4" w:rsidRDefault="00706BB4" w:rsidP="00706BB4">
            <w:pPr>
              <w:pStyle w:val="Text"/>
              <w:rPr>
                <w:rFonts w:eastAsiaTheme="minorHAnsi" w:cs="Arial"/>
                <w:b/>
                <w:color w:val="000000"/>
                <w:lang w:val="fr-FR" w:eastAsia="en-US"/>
              </w:rPr>
            </w:pPr>
            <w:r w:rsidRPr="00706BB4">
              <w:rPr>
                <w:rFonts w:cs="Arial" w:eastAsiaTheme="minorHAnsi"/>
                <w:b/>
                <w:color w:val="000000"/>
                <w:lang w:val="fr-FR" w:eastAsia="en-US"/>
              </w:rPr>
              <w:t>Alca Kuvituanga, Ambroise Bru, Lievain Bahavu</w:t>
            </w:r>
          </w:p>
          <w:p w14:paraId="0E6C60C0" w:rsidR="00706BB4" w:rsidRPr="00706BB4" w:rsidRDefault="00730B7D" w:rsidP="00706BB4">
            <w:pPr>
              <w:pStyle w:val="Text"/>
              <w:rPr>
                <w:rFonts w:eastAsiaTheme="minorHAnsi" w:cs="Arial"/>
                <w:b/>
                <w:color w:val="000000"/>
                <w:lang w:val="fr-FR" w:eastAsia="en-US"/>
              </w:rPr>
            </w:pPr>
            <w:r w:rsidRPr="00730B7D">
              <w:rPr>
                <w:rFonts w:cs="Arial" w:eastAsiaTheme="minorHAnsi"/>
                <w:b/>
                <w:color w:val="000000"/>
                <w:lang w:val="fr-FR" w:eastAsia="en-US"/>
              </w:rPr>
              <w:t>Supplant : Martine Kamabu , Souleymane Gueye</w:t>
            </w:r>
          </w:p>
          <w:p w14:paraId="1E484818" w:rsidR="00706BB4" w:rsidRPr="00706BB4" w:rsidRDefault="00706BB4" w:rsidP="00706BB4">
            <w:pPr>
              <w:pStyle w:val="Text"/>
              <w:rPr>
                <w:rFonts w:eastAsiaTheme="minorHAnsi" w:cs="Arial"/>
                <w:b/>
                <w:bCs/>
                <w:color w:val="000000"/>
                <w:lang w:val="fr-FR" w:eastAsia="en-US"/>
              </w:rPr>
            </w:pPr>
          </w:p>
        </w:tc>
        <w:tc>
          <w:tcPr>
            <w:tcW w:w="1224" w:type="pct"/>
            <w:vMerge/>
            <w:shd w:val="clear" w:color="auto" w:fill="auto"/>
          </w:tcPr>
          <w:p w14:paraId="3A679F30" w:rsidR="00706BB4" w:rsidRPr="00706BB4" w:rsidRDefault="00706BB4" w:rsidP="00706BB4">
            <w:pPr>
              <w:pStyle w:val="Text"/>
              <w:rPr>
                <w:rStyle w:val="BoxblueChar"/>
                <w:rFonts w:cs="Arial"/>
                <w:lang w:val="fr-FR"/>
              </w:rPr>
            </w:pPr>
          </w:p>
        </w:tc>
      </w:tr>
      <w:tr w14:paraId="4814AA54" w:rsidR="00706BB4" w:rsidRPr="00A45F6F" w:rsidTr="00730B7D">
        <w:trPr>
          <w:trHeight w:val="1062"/>
        </w:trPr>
        <w:tc>
          <w:tcPr>
            <w:tcW w:w="1040" w:type="pct"/>
          </w:tcPr>
          <w:p w14:paraId="78EF6B4A" w:rsidR="00706BB4" w:rsidRPr="009F42C7" w:rsidRDefault="00706BB4" w:rsidP="00706BB4">
            <w:pPr>
              <w:pStyle w:val="Boxblue"/>
              <w:rPr>
                <w:rStyle w:val="BoxblueChar"/>
                <w:color w:val="0070C0"/>
              </w:rPr>
            </w:pPr>
            <w:r w:rsidRPr="009F42C7">
              <w:rPr>
                <w:bCs w:val="0"/>
              </w:rPr>
              <w:t>Objectif</w:t>
            </w:r>
          </w:p>
        </w:tc>
        <w:tc>
          <w:tcPr>
            <w:tcW w:w="2736" w:type="pct"/>
            <w:shd w:val="clear" w:color="auto" w:fill="auto"/>
          </w:tcPr>
          <w:p w14:paraId="30E2F790" w:rsidR="00706BB4" w:rsidRDefault="00706BB4" w:rsidP="00706BB4">
            <w:pPr>
              <w:pStyle w:val="Text"/>
              <w:rPr>
                <w:rStyle w:val="hps"/>
                <w:lang w:val="fr-FR"/>
              </w:rPr>
            </w:pPr>
            <w:r w:rsidRPr="002A3E9B">
              <w:rPr>
                <w:rStyle w:val="hps"/>
                <w:lang w:val="fr-FR"/>
              </w:rPr>
              <w:t>Le but de</w:t>
            </w:r>
            <w:r w:rsidRPr="002A3E9B">
              <w:rPr>
                <w:lang w:val="fr-FR"/>
              </w:rPr>
              <w:t xml:space="preserve"> </w:t>
            </w:r>
            <w:r w:rsidRPr="002A3E9B">
              <w:rPr>
                <w:rStyle w:val="hps"/>
                <w:lang w:val="fr-FR"/>
              </w:rPr>
              <w:t>l'instantané</w:t>
            </w:r>
            <w:r w:rsidRPr="002A3E9B">
              <w:rPr>
                <w:lang w:val="fr-FR"/>
              </w:rPr>
              <w:t xml:space="preserve"> </w:t>
            </w:r>
            <w:r w:rsidRPr="002A3E9B">
              <w:rPr>
                <w:rStyle w:val="hps"/>
                <w:lang w:val="fr-FR"/>
              </w:rPr>
              <w:t xml:space="preserve">est </w:t>
            </w:r>
            <w:r>
              <w:rPr>
                <w:rStyle w:val="hps"/>
                <w:lang w:val="fr-FR"/>
              </w:rPr>
              <w:t>d’apporter de l’analyse tant factuelle que tendancielle aux chiffres sur les mouvements de population tant au niveau national que au niveau provincial.</w:t>
            </w:r>
          </w:p>
          <w:p w14:paraId="5D05312D" w:rsidR="00706BB4" w:rsidRPr="002A3E9B" w:rsidRDefault="00706BB4" w:rsidP="00706BB4">
            <w:pPr>
              <w:pStyle w:val="Text"/>
              <w:rPr>
                <w:rFonts w:eastAsiaTheme="minorHAnsi" w:cs="Arial"/>
                <w:color w:val="000000"/>
                <w:lang w:val="fr-FR" w:eastAsia="en-US"/>
              </w:rPr>
            </w:pPr>
          </w:p>
        </w:tc>
        <w:tc>
          <w:tcPr>
            <w:tcW w:w="1224" w:type="pct"/>
            <w:vMerge/>
            <w:shd w:val="clear" w:color="auto" w:fill="auto"/>
          </w:tcPr>
          <w:p w14:paraId="388E19D3" w:rsidR="00706BB4" w:rsidRPr="00F3017F" w:rsidRDefault="00706BB4" w:rsidP="00706BB4">
            <w:pPr>
              <w:pStyle w:val="Text"/>
              <w:rPr>
                <w:rStyle w:val="BoxblueChar"/>
                <w:rFonts w:cs="Arial"/>
                <w:b w:val="0"/>
                <w:bCs w:val="0"/>
                <w:lang w:val="fr-FR"/>
              </w:rPr>
            </w:pPr>
          </w:p>
        </w:tc>
      </w:tr>
      <w:tr w14:paraId="234F7E1B" w:rsidR="00706BB4" w:rsidRPr="00A45F6F" w:rsidTr="00730B7D">
        <w:trPr>
          <w:trHeight w:val="640"/>
        </w:trPr>
        <w:tc>
          <w:tcPr>
            <w:tcW w:w="1040" w:type="pct"/>
          </w:tcPr>
          <w:p w14:paraId="16A5CBDC" w:rsidR="00706BB4" w:rsidRPr="009F42C7" w:rsidRDefault="00706BB4" w:rsidP="00706BB4">
            <w:pPr>
              <w:pStyle w:val="Boxblue"/>
            </w:pPr>
            <w:r w:rsidRPr="009F42C7">
              <w:t>Fréquence</w:t>
            </w:r>
          </w:p>
        </w:tc>
        <w:tc>
          <w:tcPr>
            <w:tcW w:w="3960" w:type="pct"/>
            <w:gridSpan w:val="2"/>
          </w:tcPr>
          <w:p w14:paraId="6C6CE053" w:rsidR="00706BB4" w:rsidRPr="00F3017F" w:rsidRDefault="00706BB4" w:rsidP="00706BB4">
            <w:pPr>
              <w:pStyle w:val="Text"/>
              <w:rPr>
                <w:rFonts w:eastAsiaTheme="minorHAnsi" w:cs="Arial"/>
                <w:color w:val="000000"/>
                <w:lang w:val="fr-FR" w:eastAsia="en-US"/>
              </w:rPr>
            </w:pPr>
            <w:r>
              <w:rPr>
                <w:rFonts w:cs="Arial" w:eastAsiaTheme="minorHAnsi"/>
                <w:color w:val="000000"/>
                <w:lang w:val="fr-FR" w:eastAsia="en-US"/>
              </w:rPr>
              <w:t>Trimestriel</w:t>
            </w:r>
          </w:p>
        </w:tc>
      </w:tr>
      <w:tr w14:paraId="2A2FC96C" w:rsidR="00706BB4" w:rsidRPr="00A45F6F" w:rsidTr="00730B7D">
        <w:trPr>
          <w:trHeight w:val="563"/>
        </w:trPr>
        <w:tc>
          <w:tcPr>
            <w:tcW w:w="1040" w:type="pct"/>
          </w:tcPr>
          <w:p w14:paraId="21D2E00C" w:rsidR="00706BB4" w:rsidRPr="009F42C7" w:rsidRDefault="00706BB4" w:rsidP="00706BB4">
            <w:pPr>
              <w:pStyle w:val="Boxgrey"/>
            </w:pPr>
            <w:r w:rsidRPr="009F42C7">
              <w:t>Audience</w:t>
            </w:r>
          </w:p>
        </w:tc>
        <w:tc>
          <w:tcPr>
            <w:tcW w:w="3960" w:type="pct"/>
            <w:gridSpan w:val="2"/>
          </w:tcPr>
          <w:p w14:paraId="631BEDDA" w:rsidR="00706BB4" w:rsidRPr="00F3017F" w:rsidRDefault="00706BB4" w:rsidP="00706BB4">
            <w:pPr>
              <w:pStyle w:val="Text"/>
              <w:rPr>
                <w:rFonts w:eastAsiaTheme="minorHAnsi" w:cs="Arial"/>
                <w:color w:val="000000"/>
                <w:lang w:val="fr-FR" w:eastAsia="en-US"/>
              </w:rPr>
            </w:pPr>
            <w:r>
              <w:rPr>
                <w:rFonts w:cs="Arial" w:eastAsiaTheme="minorHAnsi"/>
                <w:color w:val="000000"/>
                <w:lang w:val="fr-FR" w:eastAsia="en-US"/>
              </w:rPr>
              <w:t xml:space="preserve">Basiquement pour les médias </w:t>
            </w:r>
          </w:p>
        </w:tc>
      </w:tr>
      <w:tr w14:paraId="7FEE83F1" w:rsidR="00706BB4" w:rsidRPr="00A45F6F" w:rsidTr="00730B7D">
        <w:trPr>
          <w:trHeight w:val="655"/>
        </w:trPr>
        <w:tc>
          <w:tcPr>
            <w:tcW w:w="1040" w:type="pct"/>
          </w:tcPr>
          <w:p w14:paraId="58104E97" w:rsidR="00706BB4" w:rsidRPr="009F42C7" w:rsidRDefault="00706BB4" w:rsidP="00706BB4">
            <w:pPr>
              <w:pStyle w:val="Boxblue"/>
            </w:pPr>
            <w:r w:rsidRPr="009F42C7">
              <w:t>Format</w:t>
            </w:r>
          </w:p>
        </w:tc>
        <w:tc>
          <w:tcPr>
            <w:tcW w:w="3960" w:type="pct"/>
            <w:gridSpan w:val="2"/>
          </w:tcPr>
          <w:p w14:paraId="610B6FEB" w:rsidR="00706BB4" w:rsidRPr="002A3E9B" w:rsidRDefault="00706BB4" w:rsidP="00706BB4">
            <w:pPr>
              <w:pStyle w:val="Text"/>
              <w:rPr>
                <w:rFonts w:eastAsiaTheme="minorHAnsi" w:cs="Arial"/>
                <w:color w:val="000000"/>
                <w:lang w:val="fr-FR" w:eastAsia="en-US"/>
              </w:rPr>
            </w:pPr>
            <w:r w:rsidRPr="002A3E9B">
              <w:rPr>
                <w:rStyle w:val="hps"/>
                <w:lang w:val="fr-FR"/>
              </w:rPr>
              <w:t>A4</w:t>
            </w:r>
            <w:r w:rsidRPr="002A3E9B">
              <w:rPr>
                <w:lang w:val="fr-FR"/>
              </w:rPr>
              <w:br/>
            </w:r>
            <w:r w:rsidRPr="002A3E9B">
              <w:rPr>
                <w:rStyle w:val="hps"/>
                <w:lang w:val="fr-FR"/>
              </w:rPr>
              <w:t>Pour</w:t>
            </w:r>
            <w:r w:rsidRPr="002A3E9B">
              <w:rPr>
                <w:lang w:val="fr-FR"/>
              </w:rPr>
              <w:t xml:space="preserve"> </w:t>
            </w:r>
            <w:r w:rsidRPr="002A3E9B">
              <w:rPr>
                <w:rStyle w:val="hps"/>
                <w:lang w:val="fr-FR"/>
              </w:rPr>
              <w:t>une description plus détaillée</w:t>
            </w:r>
            <w:r w:rsidRPr="002A3E9B">
              <w:rPr>
                <w:rStyle w:val="atn"/>
                <w:lang w:val="fr-FR"/>
              </w:rPr>
              <w:t>, voir «</w:t>
            </w:r>
            <w:r w:rsidRPr="002A3E9B">
              <w:rPr>
                <w:lang w:val="fr-FR"/>
              </w:rPr>
              <w:t xml:space="preserve">OCHA </w:t>
            </w:r>
            <w:r w:rsidRPr="002A3E9B">
              <w:rPr>
                <w:rStyle w:val="hps"/>
                <w:lang w:val="fr-FR"/>
              </w:rPr>
              <w:t>graphique</w:t>
            </w:r>
            <w:r w:rsidRPr="002A3E9B">
              <w:rPr>
                <w:lang w:val="fr-FR"/>
              </w:rPr>
              <w:t xml:space="preserve"> </w:t>
            </w:r>
            <w:r w:rsidRPr="002A3E9B">
              <w:rPr>
                <w:rStyle w:val="hps"/>
                <w:lang w:val="fr-FR"/>
              </w:rPr>
              <w:t>standard"</w:t>
            </w:r>
          </w:p>
        </w:tc>
      </w:tr>
      <w:tr w14:paraId="5D624D3E" w:rsidR="00706BB4" w:rsidRPr="00A45F6F" w:rsidTr="00730B7D">
        <w:trPr>
          <w:trHeight w:val="1136"/>
        </w:trPr>
        <w:tc>
          <w:tcPr>
            <w:tcW w:w="1040" w:type="pct"/>
          </w:tcPr>
          <w:p w14:paraId="655A24C3" w:rsidR="00706BB4" w:rsidRPr="009F42C7" w:rsidRDefault="00706BB4" w:rsidP="00706BB4">
            <w:pPr>
              <w:pStyle w:val="Boxgrey"/>
            </w:pPr>
            <w:r w:rsidRPr="009F42C7">
              <w:t>Contenu</w:t>
            </w:r>
          </w:p>
        </w:tc>
        <w:tc>
          <w:tcPr>
            <w:tcW w:w="3960" w:type="pct"/>
            <w:gridSpan w:val="2"/>
          </w:tcPr>
          <w:p w14:paraId="719DF598" w:rsidR="00706BB4" w:rsidRPr="00730B7D" w:rsidRDefault="00730B7D" w:rsidP="00706BB4">
            <w:pPr>
              <w:pStyle w:val="Text"/>
              <w:rPr>
                <w:rStyle w:val="hps"/>
                <w:lang w:val="fr-FR"/>
              </w:rPr>
            </w:pPr>
            <w:r w:rsidRPr="00730B7D">
              <w:rPr>
                <w:rStyle w:val="hps"/>
                <w:lang w:val="fr-FR"/>
              </w:rPr>
              <w:t>Une analyse globale de situation au trimestre Tn de l’année en cours</w:t>
            </w:r>
          </w:p>
          <w:p w14:paraId="3443BD56" w:rsidR="00730B7D" w:rsidRPr="00730B7D" w:rsidRDefault="00730B7D" w:rsidP="00706BB4">
            <w:pPr>
              <w:pStyle w:val="Text"/>
              <w:rPr>
                <w:rStyle w:val="hps"/>
                <w:lang w:val="fr-FR"/>
              </w:rPr>
            </w:pPr>
            <w:r w:rsidRPr="00730B7D">
              <w:rPr>
                <w:rStyle w:val="hps"/>
                <w:lang w:val="fr-FR"/>
              </w:rPr>
              <w:t>Une analyse par province des mouvements de population</w:t>
            </w:r>
          </w:p>
          <w:p w14:paraId="6C01B4F5" w:rsidR="00730B7D" w:rsidRPr="00730B7D" w:rsidRDefault="00730B7D" w:rsidP="00706BB4">
            <w:pPr>
              <w:pStyle w:val="Text"/>
              <w:rPr>
                <w:lang w:val="fr-FR"/>
              </w:rPr>
            </w:pPr>
            <w:r w:rsidRPr="00730B7D">
              <w:rPr>
                <w:rStyle w:val="hps"/>
                <w:lang w:val="fr-FR"/>
              </w:rPr>
              <w:t>Des chiffres sur les causes de déplacements et des natures d’hébergement</w:t>
            </w:r>
          </w:p>
          <w:p w14:paraId="6F7AD741" w:rsidR="00706BB4" w:rsidRPr="00F3017F" w:rsidRDefault="00706BB4" w:rsidP="00706BB4">
            <w:pPr>
              <w:pStyle w:val="Text"/>
              <w:rPr>
                <w:rFonts w:eastAsiaTheme="minorHAnsi" w:cs="Arial"/>
                <w:color w:val="000000"/>
                <w:lang w:val="fr-FR" w:eastAsia="en-US"/>
              </w:rPr>
            </w:pPr>
          </w:p>
        </w:tc>
      </w:tr>
      <w:tr w14:paraId="727E452A" w:rsidR="00706BB4" w:rsidTr="00730B7D">
        <w:trPr>
          <w:trHeight w:val="486"/>
        </w:trPr>
        <w:tc>
          <w:tcPr>
            <w:tcW w:w="1040" w:type="pct"/>
          </w:tcPr>
          <w:p w14:paraId="7498DE87" w:rsidR="00706BB4" w:rsidRPr="009F42C7" w:rsidRDefault="00706BB4" w:rsidP="00706BB4">
            <w:pPr>
              <w:pStyle w:val="Boxblue"/>
            </w:pPr>
            <w:r w:rsidRPr="009F42C7">
              <w:t>Clearance</w:t>
            </w:r>
          </w:p>
        </w:tc>
        <w:tc>
          <w:tcPr>
            <w:tcW w:w="3960" w:type="pct"/>
            <w:gridSpan w:val="2"/>
          </w:tcPr>
          <w:p w14:paraId="4686E5B5" w:rsidR="00706BB4" w:rsidRDefault="00706BB4" w:rsidP="00706BB4">
            <w:pPr>
              <w:pStyle w:val="Text"/>
              <w:rPr>
                <w:rFonts w:ascii="Verdana" w:eastAsiaTheme="minorHAnsi" w:hAnsi="Verdana" w:cs="Arial"/>
                <w:color w:val="000000"/>
                <w:lang w:val="fr-FR" w:eastAsia="en-US"/>
              </w:rPr>
            </w:pPr>
            <w:r>
              <w:rPr>
                <w:rFonts w:ascii="Verdana" w:hAnsi="Verdana" w:cs="Arial" w:eastAsiaTheme="minorHAnsi"/>
                <w:color w:val="000000"/>
                <w:lang w:val="fr-FR" w:eastAsia="en-US"/>
              </w:rPr>
              <w:t>Chef de bureau</w:t>
            </w:r>
          </w:p>
          <w:p w14:paraId="1CE43641" w:rsidR="00F664AD" w:rsidRDefault="00F664AD" w:rsidP="00706BB4">
            <w:pPr>
              <w:pStyle w:val="Text"/>
              <w:rPr>
                <w:rFonts w:ascii="Verdana" w:eastAsiaTheme="minorHAnsi" w:hAnsi="Verdana" w:cs="Arial"/>
                <w:color w:val="000000"/>
                <w:lang w:val="fr-FR" w:eastAsia="en-US"/>
              </w:rPr>
            </w:pPr>
          </w:p>
          <w:p w14:paraId="5EEF4B40" w:rsidR="00F664AD" w:rsidRPr="00F3017F" w:rsidRDefault="00F664AD" w:rsidP="00706BB4">
            <w:pPr>
              <w:pStyle w:val="Text"/>
              <w:rPr>
                <w:rFonts w:ascii="Verdana" w:eastAsiaTheme="minorHAnsi" w:hAnsi="Verdana" w:cs="Arial"/>
                <w:color w:val="000000"/>
                <w:lang w:val="fr-FR" w:eastAsia="en-US"/>
              </w:rPr>
            </w:pPr>
          </w:p>
        </w:tc>
      </w:tr>
      <w:tr w14:paraId="4FE42F97" w:rsidR="00706BB4" w:rsidRPr="00D7468D" w:rsidTr="00730B7D">
        <w:trPr>
          <w:trHeight w:val="703"/>
        </w:trPr>
        <w:tc>
          <w:tcPr>
            <w:tcW w:w="1040" w:type="pct"/>
          </w:tcPr>
          <w:p w14:paraId="2EB6B881" w:rsidR="00706BB4" w:rsidRPr="009F42C7" w:rsidRDefault="00706BB4" w:rsidP="00706BB4">
            <w:pPr>
              <w:pStyle w:val="Boxblue"/>
            </w:pPr>
            <w:r w:rsidRPr="009F42C7">
              <w:t>Distribution</w:t>
            </w:r>
          </w:p>
        </w:tc>
        <w:tc>
          <w:tcPr>
            <w:tcW w:w="3960" w:type="pct"/>
            <w:gridSpan w:val="2"/>
          </w:tcPr>
          <w:p w14:paraId="58F18EB5" w:rsidR="00706BB4" w:rsidRDefault="00706BB4" w:rsidP="00706BB4">
            <w:pPr>
              <w:pStyle w:val="Text"/>
              <w:rPr>
                <w:lang w:val="fr-FR"/>
              </w:rPr>
            </w:pPr>
            <w:r w:rsidRPr="00F3017F">
              <w:rPr>
                <w:rStyle w:val="hps"/>
                <w:lang w:val="fr-FR"/>
              </w:rPr>
              <w:t>La carte</w:t>
            </w:r>
            <w:r w:rsidRPr="00F3017F">
              <w:rPr>
                <w:lang w:val="fr-FR"/>
              </w:rPr>
              <w:t xml:space="preserve"> </w:t>
            </w:r>
            <w:r w:rsidRPr="00F3017F">
              <w:rPr>
                <w:rStyle w:val="hps"/>
                <w:lang w:val="fr-FR"/>
              </w:rPr>
              <w:t xml:space="preserve">est </w:t>
            </w:r>
            <w:r>
              <w:rPr>
                <w:rStyle w:val="hps"/>
                <w:lang w:val="fr-FR"/>
              </w:rPr>
              <w:t xml:space="preserve">publiée sur le site web </w:t>
            </w:r>
            <w:r w:rsidRPr="00F3017F">
              <w:rPr>
                <w:rStyle w:val="hps"/>
                <w:lang w:val="fr-FR"/>
              </w:rPr>
              <w:t>Selon l'importance</w:t>
            </w:r>
            <w:r w:rsidRPr="00F3017F">
              <w:rPr>
                <w:lang w:val="fr-FR"/>
              </w:rPr>
              <w:t xml:space="preserve"> </w:t>
            </w:r>
            <w:r w:rsidRPr="00F3017F">
              <w:rPr>
                <w:rStyle w:val="hps"/>
                <w:lang w:val="fr-FR"/>
              </w:rPr>
              <w:t>de</w:t>
            </w:r>
            <w:r w:rsidRPr="00F3017F">
              <w:rPr>
                <w:lang w:val="fr-FR"/>
              </w:rPr>
              <w:t xml:space="preserve"> </w:t>
            </w:r>
            <w:r w:rsidRPr="00F3017F">
              <w:rPr>
                <w:rStyle w:val="hps"/>
                <w:lang w:val="fr-FR"/>
              </w:rPr>
              <w:t>la catastrophe ou de</w:t>
            </w:r>
            <w:r w:rsidRPr="00F3017F">
              <w:rPr>
                <w:lang w:val="fr-FR"/>
              </w:rPr>
              <w:t xml:space="preserve"> </w:t>
            </w:r>
            <w:r w:rsidRPr="00F3017F">
              <w:rPr>
                <w:rStyle w:val="hps"/>
                <w:lang w:val="fr-FR"/>
              </w:rPr>
              <w:t>situation d'urgence</w:t>
            </w:r>
            <w:r w:rsidRPr="00F3017F">
              <w:rPr>
                <w:lang w:val="fr-FR"/>
              </w:rPr>
              <w:t xml:space="preserve">, </w:t>
            </w:r>
            <w:r w:rsidRPr="00F3017F">
              <w:rPr>
                <w:rStyle w:val="hps"/>
                <w:lang w:val="fr-FR"/>
              </w:rPr>
              <w:t xml:space="preserve">le </w:t>
            </w:r>
            <w:r>
              <w:rPr>
                <w:rStyle w:val="hps"/>
                <w:lang w:val="fr-FR"/>
              </w:rPr>
              <w:t xml:space="preserve">IMO </w:t>
            </w:r>
            <w:r w:rsidRPr="00F3017F">
              <w:rPr>
                <w:lang w:val="fr-FR"/>
              </w:rPr>
              <w:t xml:space="preserve"> </w:t>
            </w:r>
            <w:r w:rsidRPr="00F3017F">
              <w:rPr>
                <w:rStyle w:val="hps"/>
                <w:lang w:val="fr-FR"/>
              </w:rPr>
              <w:t>peut envoyer</w:t>
            </w:r>
            <w:r w:rsidRPr="00F3017F">
              <w:rPr>
                <w:lang w:val="fr-FR"/>
              </w:rPr>
              <w:t xml:space="preserve"> </w:t>
            </w:r>
            <w:r w:rsidRPr="00F3017F">
              <w:rPr>
                <w:rStyle w:val="hps"/>
                <w:lang w:val="fr-FR"/>
              </w:rPr>
              <w:t>une notification par</w:t>
            </w:r>
            <w:r w:rsidRPr="00F3017F">
              <w:rPr>
                <w:lang w:val="fr-FR"/>
              </w:rPr>
              <w:t xml:space="preserve"> </w:t>
            </w:r>
            <w:r w:rsidRPr="00F3017F">
              <w:rPr>
                <w:rStyle w:val="hps"/>
                <w:lang w:val="fr-FR"/>
              </w:rPr>
              <w:t>e-mail via</w:t>
            </w:r>
            <w:r w:rsidRPr="00F3017F">
              <w:rPr>
                <w:lang w:val="fr-FR"/>
              </w:rPr>
              <w:t xml:space="preserve"> </w:t>
            </w:r>
            <w:r w:rsidRPr="00F3017F">
              <w:rPr>
                <w:rStyle w:val="hps"/>
                <w:lang w:val="fr-FR"/>
              </w:rPr>
              <w:t>canaux de diffusion</w:t>
            </w:r>
            <w:r w:rsidRPr="00F3017F">
              <w:rPr>
                <w:lang w:val="fr-FR"/>
              </w:rPr>
              <w:t xml:space="preserve"> </w:t>
            </w:r>
            <w:r>
              <w:rPr>
                <w:lang w:val="fr-FR"/>
              </w:rPr>
              <w:t>interne de OCHA (</w:t>
            </w:r>
            <w:r w:rsidRPr="00F3017F">
              <w:rPr>
                <w:rStyle w:val="hps"/>
                <w:lang w:val="fr-FR"/>
              </w:rPr>
              <w:t>ReliefWeb</w:t>
            </w:r>
            <w:r w:rsidRPr="00F3017F">
              <w:rPr>
                <w:lang w:val="fr-FR"/>
              </w:rPr>
              <w:t>,</w:t>
            </w:r>
            <w:r>
              <w:rPr>
                <w:lang w:val="fr-FR"/>
              </w:rPr>
              <w:t xml:space="preserve"> Facebook OCHA,…)</w:t>
            </w:r>
          </w:p>
          <w:p w14:paraId="43AFB90C" w:rsidR="00F664AD" w:rsidRPr="00F3017F" w:rsidRDefault="00F664AD" w:rsidP="00706BB4">
            <w:pPr>
              <w:pStyle w:val="Text"/>
              <w:rPr>
                <w:rFonts w:ascii="Verdana" w:eastAsiaTheme="minorHAnsi" w:hAnsi="Verdana" w:cs="Arial"/>
                <w:color w:val="000000"/>
                <w:lang w:val="fr-FR" w:eastAsia="en-US"/>
              </w:rPr>
            </w:pPr>
          </w:p>
        </w:tc>
      </w:tr>
      <w:tr w14:paraId="70A50DF6" w:rsidR="00706BB4" w:rsidRPr="004F6F2F" w:rsidTr="00730B7D">
        <w:trPr>
          <w:trHeight w:val="1086"/>
        </w:trPr>
        <w:tc>
          <w:tcPr>
            <w:tcW w:w="1040" w:type="pct"/>
          </w:tcPr>
          <w:p w14:paraId="21005B22" w:rsidR="00706BB4" w:rsidRPr="009F42C7" w:rsidRDefault="00706BB4" w:rsidP="00706BB4">
            <w:pPr>
              <w:pStyle w:val="Boxblue"/>
            </w:pPr>
            <w:r w:rsidRPr="009F42C7">
              <w:t>Deadline</w:t>
            </w:r>
          </w:p>
        </w:tc>
        <w:tc>
          <w:tcPr>
            <w:tcW w:w="3960" w:type="pct"/>
            <w:gridSpan w:val="2"/>
          </w:tcPr>
          <w:p w14:paraId="1E2A0FE8" w:rsidR="00706BB4" w:rsidRPr="00F3017F" w:rsidRDefault="00730B7D" w:rsidP="00706BB4">
            <w:pPr>
              <w:pStyle w:val="Text"/>
              <w:rPr>
                <w:rFonts w:ascii="Verdana" w:eastAsiaTheme="minorHAnsi" w:hAnsi="Verdana" w:cs="Arial"/>
                <w:color w:val="000000"/>
                <w:lang w:val="fr-FR" w:eastAsia="en-US"/>
              </w:rPr>
            </w:pPr>
            <w:r>
              <w:rPr>
                <w:rFonts w:ascii="Verdana" w:hAnsi="Verdana" w:cs="Arial" w:eastAsiaTheme="minorHAnsi"/>
                <w:color w:val="000000"/>
                <w:lang w:val="fr-FR" w:eastAsia="en-US"/>
              </w:rPr>
              <w:t>Au plus tard le 10 du mois suivant le trimestre d’étude</w:t>
            </w:r>
          </w:p>
        </w:tc>
      </w:tr>
    </w:tbl>
    <w:p w14:paraId="1825A0DE" w:rsidR="00706BB4" w:rsidRPr="00706BB4" w:rsidRDefault="00706BB4" w:rsidP="002A3E9B">
      <w:pPr>
        <w:pStyle w:val="Default"/>
        <w:rPr>
          <w:sz w:val="20"/>
          <w:lang w:val="fr-FR"/>
        </w:rPr>
      </w:pPr>
    </w:p>
    <w:p w14:paraId="492D3E86" w:rsidR="00730B7D" w:rsidRDefault="00730B7D" w:rsidP="002A3E9B">
      <w:pPr>
        <w:pStyle w:val="Default"/>
        <w:pBdr>
          <w:bottom w:val="dashSmallGap" w:sz="4" w:space="1" w:color="4F81BD" w:themeColor="accent1"/>
        </w:pBdr>
        <w:rPr>
          <w:rFonts w:asciiTheme="minorHAnsi" w:hAnsiTheme="minorHAnsi"/>
          <w:b/>
          <w:color w:val="FF0000"/>
          <w:sz w:val="28"/>
          <w:lang w:val="fr-FR"/>
        </w:rPr>
      </w:pPr>
    </w:p>
    <w:p w14:paraId="48765312" w:rsidR="00730B7D" w:rsidRDefault="00730B7D" w:rsidP="002A3E9B">
      <w:pPr>
        <w:pStyle w:val="Default"/>
        <w:pBdr>
          <w:bottom w:val="dashSmallGap" w:sz="4" w:space="1" w:color="4F81BD" w:themeColor="accent1"/>
        </w:pBdr>
        <w:rPr>
          <w:rFonts w:asciiTheme="minorHAnsi" w:hAnsiTheme="minorHAnsi"/>
          <w:b/>
          <w:color w:val="FF0000"/>
          <w:sz w:val="28"/>
          <w:lang w:val="fr-FR"/>
        </w:rPr>
      </w:pPr>
    </w:p>
    <w:p w14:paraId="6D181610" w:rsidR="00730B7D" w:rsidRDefault="00730B7D" w:rsidP="002A3E9B">
      <w:pPr>
        <w:pStyle w:val="Default"/>
        <w:pBdr>
          <w:bottom w:val="dashSmallGap" w:sz="4" w:space="1" w:color="4F81BD" w:themeColor="accent1"/>
        </w:pBdr>
        <w:rPr>
          <w:rFonts w:asciiTheme="minorHAnsi" w:hAnsiTheme="minorHAnsi"/>
          <w:b/>
          <w:color w:val="FF0000"/>
          <w:sz w:val="28"/>
          <w:lang w:val="fr-FR"/>
        </w:rPr>
      </w:pPr>
    </w:p>
    <w:p w14:paraId="774AD5FC" w:rsidR="00730B7D" w:rsidRDefault="00730B7D" w:rsidP="002A3E9B">
      <w:pPr>
        <w:pStyle w:val="Default"/>
        <w:pBdr>
          <w:bottom w:val="dashSmallGap" w:sz="4" w:space="1" w:color="4F81BD" w:themeColor="accent1"/>
        </w:pBdr>
        <w:rPr>
          <w:rFonts w:asciiTheme="minorHAnsi" w:hAnsiTheme="minorHAnsi"/>
          <w:b/>
          <w:color w:val="FF0000"/>
          <w:sz w:val="28"/>
          <w:lang w:val="fr-FR"/>
        </w:rPr>
      </w:pPr>
    </w:p>
    <w:p w14:paraId="1342F285" w:rsidR="00730B7D" w:rsidRDefault="00730B7D" w:rsidP="002A3E9B">
      <w:pPr>
        <w:pStyle w:val="Default"/>
        <w:pBdr>
          <w:bottom w:val="dashSmallGap" w:sz="4" w:space="1" w:color="4F81BD" w:themeColor="accent1"/>
        </w:pBdr>
        <w:rPr>
          <w:rFonts w:asciiTheme="minorHAnsi" w:hAnsiTheme="minorHAnsi"/>
          <w:b/>
          <w:color w:val="FF0000"/>
          <w:sz w:val="28"/>
          <w:lang w:val="fr-FR"/>
        </w:rPr>
      </w:pPr>
    </w:p>
    <w:p w14:paraId="04426DE9" w:rsidR="00730B7D" w:rsidRDefault="00730B7D" w:rsidP="002A3E9B">
      <w:pPr>
        <w:pStyle w:val="Default"/>
        <w:pBdr>
          <w:bottom w:val="dashSmallGap" w:sz="4" w:space="1" w:color="4F81BD" w:themeColor="accent1"/>
        </w:pBdr>
        <w:rPr>
          <w:rFonts w:asciiTheme="minorHAnsi" w:hAnsiTheme="minorHAnsi"/>
          <w:b/>
          <w:color w:val="FF0000"/>
          <w:sz w:val="28"/>
          <w:lang w:val="fr-FR"/>
        </w:rPr>
      </w:pPr>
    </w:p>
    <w:p w14:paraId="313FF948" w:rsidR="00730B7D" w:rsidRDefault="00730B7D" w:rsidP="002A3E9B">
      <w:pPr>
        <w:pStyle w:val="Default"/>
        <w:pBdr>
          <w:bottom w:val="dashSmallGap" w:sz="4" w:space="1" w:color="4F81BD" w:themeColor="accent1"/>
        </w:pBdr>
        <w:rPr>
          <w:rFonts w:asciiTheme="minorHAnsi" w:hAnsiTheme="minorHAnsi"/>
          <w:b/>
          <w:color w:val="FF0000"/>
          <w:sz w:val="28"/>
          <w:lang w:val="fr-FR"/>
        </w:rPr>
      </w:pPr>
    </w:p>
    <w:p w14:paraId="6E2180E3" w:rsidR="00730B7D" w:rsidRDefault="00730B7D" w:rsidP="002A3E9B">
      <w:pPr>
        <w:pStyle w:val="Default"/>
        <w:pBdr>
          <w:bottom w:val="dashSmallGap" w:sz="4" w:space="1" w:color="4F81BD" w:themeColor="accent1"/>
        </w:pBdr>
        <w:rPr>
          <w:rFonts w:asciiTheme="minorHAnsi" w:hAnsiTheme="minorHAnsi"/>
          <w:b/>
          <w:color w:val="FF0000"/>
          <w:sz w:val="28"/>
          <w:lang w:val="fr-FR"/>
        </w:rPr>
      </w:pPr>
    </w:p>
    <w:p w14:paraId="24002123" w:rsidR="00730B7D" w:rsidRDefault="00730B7D" w:rsidP="002A3E9B">
      <w:pPr>
        <w:pStyle w:val="Default"/>
        <w:pBdr>
          <w:bottom w:val="dashSmallGap" w:sz="4" w:space="1" w:color="4F81BD" w:themeColor="accent1"/>
        </w:pBdr>
        <w:rPr>
          <w:rFonts w:asciiTheme="minorHAnsi" w:hAnsiTheme="minorHAnsi"/>
          <w:b/>
          <w:color w:val="FF0000"/>
          <w:sz w:val="28"/>
          <w:lang w:val="fr-FR"/>
        </w:rPr>
      </w:pPr>
    </w:p>
    <w:p w14:paraId="79299DA3" w:rsidR="00730B7D" w:rsidRDefault="00730B7D" w:rsidP="002A3E9B">
      <w:pPr>
        <w:pStyle w:val="Default"/>
        <w:pBdr>
          <w:bottom w:val="dashSmallGap" w:sz="4" w:space="1" w:color="4F81BD" w:themeColor="accent1"/>
        </w:pBdr>
        <w:rPr>
          <w:rFonts w:asciiTheme="minorHAnsi" w:hAnsiTheme="minorHAnsi"/>
          <w:b/>
          <w:color w:val="FF0000"/>
          <w:sz w:val="28"/>
          <w:lang w:val="fr-FR"/>
        </w:rPr>
      </w:pPr>
    </w:p>
    <w:p w14:paraId="6E9750F8" w:rsidR="00730B7D" w:rsidRDefault="00730B7D" w:rsidP="002A3E9B">
      <w:pPr>
        <w:pStyle w:val="Default"/>
        <w:pBdr>
          <w:bottom w:val="dashSmallGap" w:sz="4" w:space="1" w:color="4F81BD" w:themeColor="accent1"/>
        </w:pBdr>
        <w:rPr>
          <w:rFonts w:asciiTheme="minorHAnsi" w:hAnsiTheme="minorHAnsi"/>
          <w:b/>
          <w:color w:val="FF0000"/>
          <w:sz w:val="28"/>
          <w:lang w:val="fr-FR"/>
        </w:rPr>
      </w:pPr>
    </w:p>
    <w:p w14:paraId="58019CBC" w:rsidR="009D046C" w:rsidRDefault="009D046C" w:rsidP="002A3E9B">
      <w:pPr>
        <w:pStyle w:val="Default"/>
        <w:pBdr>
          <w:bottom w:val="dashSmallGap" w:sz="4" w:space="1" w:color="4F81BD" w:themeColor="accent1"/>
        </w:pBdr>
        <w:rPr>
          <w:sz w:val="20"/>
        </w:rPr>
      </w:pPr>
      <w:r w:rsidRPr="003D2896">
        <w:rPr>
          <w:rFonts w:asciiTheme="minorHAnsi" w:hAnsiTheme="minorHAnsi"/>
          <w:b/>
          <w:color w:val="FF0000"/>
          <w:sz w:val="28"/>
        </w:rPr>
        <w:t>Dashboard</w:t>
      </w:r>
    </w:p>
    <w:p w14:paraId="065D587B" w:rsidR="009D046C" w:rsidRDefault="009D046C" w:rsidP="002A3E9B">
      <w:pPr>
        <w:pStyle w:val="Default"/>
        <w:rPr>
          <w:sz w:val="20"/>
        </w:rPr>
      </w:pPr>
    </w:p>
    <w:tbl>
      <w:tblPr>
        <w:tblW w:w="4842" w:type="pct"/>
        <w:tblLook w:val="01E0" w:firstRow="1" w:lastRow="1" w:firstColumn="1" w:lastColumn="1" w:noHBand="0" w:noVBand="0"/>
      </w:tblPr>
      <w:tblGrid>
        <w:gridCol w:w="1870"/>
        <w:gridCol w:w="4922"/>
        <w:gridCol w:w="2202"/>
      </w:tblGrid>
      <w:tr w14:paraId="2C0D3E26" w:rsidR="00706BB4" w:rsidTr="00F664AD">
        <w:trPr>
          <w:trHeight w:val="1086"/>
        </w:trPr>
        <w:tc>
          <w:tcPr>
            <w:tcW w:w="1040" w:type="pct"/>
          </w:tcPr>
          <w:p w14:paraId="4882BE07" w:rsidR="00706BB4" w:rsidRPr="00C62D07" w:rsidRDefault="00706BB4" w:rsidP="00706BB4">
            <w:pPr>
              <w:pStyle w:val="Boxblue"/>
              <w:rPr>
                <w:rStyle w:val="BoxblueChar"/>
                <w:color w:val="0070C0"/>
                <w:lang w:val="fr-FR"/>
              </w:rPr>
            </w:pPr>
            <w:r w:rsidRPr="00C62D07">
              <w:rPr>
                <w:bCs w:val="0"/>
                <w:lang w:val="fr-FR"/>
              </w:rPr>
              <w:t>Description</w:t>
            </w:r>
          </w:p>
        </w:tc>
        <w:tc>
          <w:tcPr>
            <w:tcW w:w="2736" w:type="pct"/>
            <w:shd w:val="clear" w:color="auto" w:fill="auto"/>
          </w:tcPr>
          <w:p w14:paraId="4129E7D8" w:rsidR="00730B7D" w:rsidRDefault="00730B7D" w:rsidP="00730B7D">
            <w:pPr>
              <w:pStyle w:val="Text"/>
              <w:rPr>
                <w:rStyle w:val="hps"/>
                <w:lang w:val="fr-FR"/>
              </w:rPr>
            </w:pPr>
            <w:r>
              <w:rPr>
                <w:rStyle w:val="hps"/>
                <w:lang w:val="fr-FR"/>
              </w:rPr>
              <w:t>Le Dashboard  est  infographie illustrant les derniers chiffres et indicateurs humanitaires en vue du suivi de la planification des activités humanitaire au travers du Plan d’Action Humanitaire</w:t>
            </w:r>
          </w:p>
          <w:p w14:paraId="2A691325" w:rsidR="00706BB4" w:rsidRPr="00F3017F" w:rsidRDefault="00706BB4" w:rsidP="00730B7D">
            <w:pPr>
              <w:pStyle w:val="Text"/>
              <w:rPr>
                <w:rFonts w:eastAsiaTheme="minorHAnsi" w:cs="Arial"/>
                <w:color w:val="000000"/>
                <w:lang w:val="fr-FR" w:eastAsia="en-US"/>
              </w:rPr>
            </w:pPr>
            <w:r w:rsidRPr="000D0F23">
              <w:rPr>
                <w:lang w:val="fr-FR"/>
              </w:rPr>
              <w:br/>
            </w:r>
            <w:r>
              <w:rPr>
                <w:rStyle w:val="hps"/>
                <w:lang w:val="fr-FR"/>
              </w:rPr>
              <w:t>Temps</w:t>
            </w:r>
            <w:r w:rsidRPr="000D0F23">
              <w:rPr>
                <w:rStyle w:val="hps"/>
                <w:lang w:val="fr-FR"/>
              </w:rPr>
              <w:t xml:space="preserve"> de création</w:t>
            </w:r>
            <w:r w:rsidRPr="000D0F23">
              <w:rPr>
                <w:lang w:val="fr-FR"/>
              </w:rPr>
              <w:t xml:space="preserve">: </w:t>
            </w:r>
            <w:r w:rsidRPr="000D0F23">
              <w:rPr>
                <w:rStyle w:val="hps"/>
                <w:lang w:val="fr-FR"/>
              </w:rPr>
              <w:t xml:space="preserve">Une </w:t>
            </w:r>
            <w:r w:rsidR="00730B7D">
              <w:rPr>
                <w:rStyle w:val="hps"/>
                <w:lang w:val="fr-FR"/>
              </w:rPr>
              <w:t>semaine</w:t>
            </w:r>
            <w:r w:rsidRPr="000D0F23">
              <w:rPr>
                <w:lang w:val="fr-FR"/>
              </w:rPr>
              <w:br/>
            </w:r>
            <w:r w:rsidRPr="000D0F23">
              <w:rPr>
                <w:lang w:val="fr-FR"/>
              </w:rPr>
              <w:br/>
            </w:r>
            <w:r w:rsidRPr="000D0F23">
              <w:rPr>
                <w:rStyle w:val="hps"/>
                <w:lang w:val="fr-FR"/>
              </w:rPr>
              <w:t>La carte</w:t>
            </w:r>
            <w:r w:rsidRPr="000D0F23">
              <w:rPr>
                <w:lang w:val="fr-FR"/>
              </w:rPr>
              <w:t xml:space="preserve"> </w:t>
            </w:r>
            <w:r w:rsidRPr="000D0F23">
              <w:rPr>
                <w:rStyle w:val="hps"/>
                <w:lang w:val="fr-FR"/>
              </w:rPr>
              <w:t>doit être libérée</w:t>
            </w:r>
            <w:r w:rsidRPr="000D0F23">
              <w:rPr>
                <w:lang w:val="fr-FR"/>
              </w:rPr>
              <w:t xml:space="preserve"> </w:t>
            </w:r>
            <w:r w:rsidRPr="000D0F23">
              <w:rPr>
                <w:rStyle w:val="hps"/>
                <w:lang w:val="fr-FR"/>
              </w:rPr>
              <w:t>avec</w:t>
            </w:r>
            <w:r w:rsidRPr="000D0F23">
              <w:rPr>
                <w:lang w:val="fr-FR"/>
              </w:rPr>
              <w:t xml:space="preserve"> </w:t>
            </w:r>
            <w:r w:rsidRPr="000D0F23">
              <w:rPr>
                <w:rStyle w:val="hps"/>
                <w:lang w:val="fr-FR"/>
              </w:rPr>
              <w:t>le rapport de situation</w:t>
            </w:r>
            <w:r w:rsidRPr="000D0F23">
              <w:rPr>
                <w:lang w:val="fr-FR"/>
              </w:rPr>
              <w:t>.</w:t>
            </w:r>
            <w:r>
              <w:rPr>
                <w:rFonts w:cs="Arial" w:eastAsiaTheme="minorHAnsi"/>
                <w:color w:val="000000"/>
                <w:lang w:val="fr-FR" w:eastAsia="en-US"/>
              </w:rPr>
              <w:br/>
            </w:r>
          </w:p>
        </w:tc>
        <w:tc>
          <w:tcPr>
            <w:tcW w:w="1224" w:type="pct"/>
            <w:vMerge w:val="restart"/>
            <w:shd w:val="clear" w:color="auto" w:fill="auto"/>
          </w:tcPr>
          <w:p w14:paraId="22789164" w:rsidR="00706BB4" w:rsidRPr="00F3017F" w:rsidRDefault="00706BB4" w:rsidP="00706BB4">
            <w:pPr>
              <w:rPr>
                <w:rFonts w:ascii="Arial" w:hAnsi="Arial" w:cs="Arial"/>
              </w:rPr>
            </w:pPr>
            <w:r w:rsidRPr="00F3017F">
              <w:rPr>
                <w:rFonts w:ascii="Arial" w:hAnsi="Arial" w:cs="Arial"/>
                <w:noProof/>
              </w:rPr>
              <w:t>Exple</w:t>
            </w:r>
          </w:p>
        </w:tc>
      </w:tr>
      <w:tr w14:paraId="5F8AFB48" w:rsidR="00706BB4" w:rsidRPr="00F94881" w:rsidTr="00F664AD">
        <w:trPr>
          <w:trHeight w:val="345"/>
        </w:trPr>
        <w:tc>
          <w:tcPr>
            <w:tcW w:w="1040" w:type="pct"/>
          </w:tcPr>
          <w:p w14:paraId="226AABCA" w:rsidR="00706BB4" w:rsidRPr="009F42C7" w:rsidRDefault="00706BB4" w:rsidP="00706BB4">
            <w:pPr>
              <w:pStyle w:val="Boxgrey"/>
              <w:rPr>
                <w:rStyle w:val="BoxblueChar"/>
                <w:color w:val="0070C0"/>
              </w:rPr>
            </w:pPr>
            <w:r w:rsidRPr="009F42C7">
              <w:t>Point Focal</w:t>
            </w:r>
          </w:p>
        </w:tc>
        <w:tc>
          <w:tcPr>
            <w:tcW w:w="2736" w:type="pct"/>
            <w:shd w:val="clear" w:color="auto" w:fill="auto"/>
          </w:tcPr>
          <w:p w14:paraId="2ECD70D6" w:rsidR="00706BB4" w:rsidRPr="00F94881" w:rsidRDefault="00730B7D" w:rsidP="00706BB4">
            <w:pPr>
              <w:pStyle w:val="Text"/>
              <w:rPr>
                <w:rFonts w:eastAsiaTheme="minorHAnsi" w:cs="Arial"/>
                <w:b/>
                <w:color w:val="000000"/>
                <w:lang w:val="fr-FR" w:eastAsia="en-US"/>
              </w:rPr>
            </w:pPr>
            <w:r w:rsidRPr="00F94881">
              <w:rPr>
                <w:rFonts w:cs="Arial" w:eastAsiaTheme="minorHAnsi"/>
                <w:b/>
                <w:color w:val="000000"/>
                <w:lang w:val="fr-FR" w:eastAsia="en-US"/>
              </w:rPr>
              <w:t>Alca Kuvituanga</w:t>
            </w:r>
            <w:r w:rsidR="00C76310" w:rsidRPr="00F94881">
              <w:rPr>
                <w:rFonts w:cs="Arial" w:eastAsiaTheme="minorHAnsi"/>
                <w:b/>
                <w:color w:val="000000"/>
                <w:lang w:val="fr-FR" w:eastAsia="en-US"/>
              </w:rPr>
              <w:t>, Souleymane Gueye</w:t>
            </w:r>
            <w:r w:rsidR="00F94881" w:rsidRPr="00F94881">
              <w:rPr>
                <w:rFonts w:cs="Arial" w:eastAsiaTheme="minorHAnsi"/>
                <w:b/>
                <w:color w:val="000000"/>
                <w:lang w:val="fr-FR" w:eastAsia="en-US"/>
              </w:rPr>
              <w:t>, Lievain Bahavu</w:t>
            </w:r>
          </w:p>
          <w:p w14:paraId="47E95A05" w:rsidR="00706BB4" w:rsidRPr="00F94881" w:rsidRDefault="00706BB4" w:rsidP="00706BB4">
            <w:pPr>
              <w:pStyle w:val="Text"/>
              <w:rPr>
                <w:rFonts w:eastAsiaTheme="minorHAnsi" w:cs="Arial"/>
                <w:b/>
                <w:color w:val="000000"/>
                <w:lang w:val="fr-FR" w:eastAsia="en-US"/>
              </w:rPr>
            </w:pPr>
          </w:p>
          <w:p w14:paraId="537BCBCC" w:rsidR="00706BB4" w:rsidRPr="00F94881" w:rsidRDefault="00706BB4" w:rsidP="00706BB4">
            <w:pPr>
              <w:pStyle w:val="Text"/>
              <w:rPr>
                <w:rFonts w:eastAsiaTheme="minorHAnsi" w:cs="Arial"/>
                <w:b/>
                <w:bCs/>
                <w:color w:val="000000"/>
                <w:lang w:val="fr-FR" w:eastAsia="en-US"/>
              </w:rPr>
            </w:pPr>
          </w:p>
        </w:tc>
        <w:tc>
          <w:tcPr>
            <w:tcW w:w="1224" w:type="pct"/>
            <w:vMerge/>
            <w:shd w:val="clear" w:color="auto" w:fill="auto"/>
          </w:tcPr>
          <w:p w14:paraId="32688595" w:rsidR="00706BB4" w:rsidRPr="00F94881" w:rsidRDefault="00706BB4" w:rsidP="00706BB4">
            <w:pPr>
              <w:pStyle w:val="Text"/>
              <w:rPr>
                <w:rStyle w:val="BoxblueChar"/>
                <w:rFonts w:cs="Arial"/>
                <w:lang w:val="fr-FR"/>
              </w:rPr>
            </w:pPr>
          </w:p>
        </w:tc>
      </w:tr>
      <w:tr w14:paraId="13FEC14F" w:rsidR="00706BB4" w:rsidRPr="00A45F6F" w:rsidTr="00F664AD">
        <w:trPr>
          <w:trHeight w:val="1062"/>
        </w:trPr>
        <w:tc>
          <w:tcPr>
            <w:tcW w:w="1040" w:type="pct"/>
          </w:tcPr>
          <w:p w14:paraId="7E15E5EC" w:rsidR="00706BB4" w:rsidRPr="009F42C7" w:rsidRDefault="00706BB4" w:rsidP="00706BB4">
            <w:pPr>
              <w:pStyle w:val="Boxblue"/>
              <w:rPr>
                <w:rStyle w:val="BoxblueChar"/>
                <w:color w:val="0070C0"/>
              </w:rPr>
            </w:pPr>
            <w:r w:rsidRPr="009F42C7">
              <w:rPr>
                <w:bCs w:val="0"/>
              </w:rPr>
              <w:t>Objectif</w:t>
            </w:r>
          </w:p>
        </w:tc>
        <w:tc>
          <w:tcPr>
            <w:tcW w:w="2736" w:type="pct"/>
            <w:shd w:val="clear" w:color="auto" w:fill="auto"/>
          </w:tcPr>
          <w:p w14:paraId="68A9EA3B" w:rsidR="00706BB4" w:rsidRDefault="00706BB4" w:rsidP="00706BB4">
            <w:pPr>
              <w:pStyle w:val="Text"/>
              <w:rPr>
                <w:rStyle w:val="hps"/>
                <w:lang w:val="fr-FR"/>
              </w:rPr>
            </w:pPr>
            <w:r w:rsidRPr="002A3E9B">
              <w:rPr>
                <w:rStyle w:val="hps"/>
                <w:lang w:val="fr-FR"/>
              </w:rPr>
              <w:t xml:space="preserve">Le but </w:t>
            </w:r>
            <w:r w:rsidR="00730B7D">
              <w:rPr>
                <w:rStyle w:val="hps"/>
                <w:lang w:val="fr-FR"/>
              </w:rPr>
              <w:t>est de suivre l’évolution des indicateurs humanitaires fournis par les Clusters eux-mêmes pour l’élaboration ou la revue du PAH</w:t>
            </w:r>
          </w:p>
          <w:p w14:paraId="7498C599" w:rsidR="00706BB4" w:rsidRPr="002A3E9B" w:rsidRDefault="00706BB4" w:rsidP="00706BB4">
            <w:pPr>
              <w:pStyle w:val="Text"/>
              <w:rPr>
                <w:rFonts w:eastAsiaTheme="minorHAnsi" w:cs="Arial"/>
                <w:color w:val="000000"/>
                <w:lang w:val="fr-FR" w:eastAsia="en-US"/>
              </w:rPr>
            </w:pPr>
          </w:p>
        </w:tc>
        <w:tc>
          <w:tcPr>
            <w:tcW w:w="1224" w:type="pct"/>
            <w:vMerge/>
            <w:shd w:val="clear" w:color="auto" w:fill="auto"/>
          </w:tcPr>
          <w:p w14:paraId="3DB43D26" w:rsidR="00706BB4" w:rsidRPr="00F3017F" w:rsidRDefault="00706BB4" w:rsidP="00706BB4">
            <w:pPr>
              <w:pStyle w:val="Text"/>
              <w:rPr>
                <w:rStyle w:val="BoxblueChar"/>
                <w:rFonts w:cs="Arial"/>
                <w:b w:val="0"/>
                <w:bCs w:val="0"/>
                <w:lang w:val="fr-FR"/>
              </w:rPr>
            </w:pPr>
          </w:p>
        </w:tc>
      </w:tr>
      <w:tr w14:paraId="28BD2747" w:rsidR="00706BB4" w:rsidRPr="00A45F6F" w:rsidTr="00F664AD">
        <w:trPr>
          <w:trHeight w:val="640"/>
        </w:trPr>
        <w:tc>
          <w:tcPr>
            <w:tcW w:w="1040" w:type="pct"/>
          </w:tcPr>
          <w:p w14:paraId="398ABB75" w:rsidR="00706BB4" w:rsidRPr="009F42C7" w:rsidRDefault="00706BB4" w:rsidP="00706BB4">
            <w:pPr>
              <w:pStyle w:val="Boxblue"/>
            </w:pPr>
            <w:r w:rsidRPr="009F42C7">
              <w:t>Fréquence</w:t>
            </w:r>
          </w:p>
        </w:tc>
        <w:tc>
          <w:tcPr>
            <w:tcW w:w="3960" w:type="pct"/>
            <w:gridSpan w:val="2"/>
          </w:tcPr>
          <w:p w14:paraId="00D284EA" w:rsidR="00706BB4" w:rsidRPr="00F3017F" w:rsidRDefault="00C76310" w:rsidP="00706BB4">
            <w:pPr>
              <w:pStyle w:val="Text"/>
              <w:rPr>
                <w:rFonts w:eastAsiaTheme="minorHAnsi" w:cs="Arial"/>
                <w:color w:val="000000"/>
                <w:lang w:val="fr-FR" w:eastAsia="en-US"/>
              </w:rPr>
            </w:pPr>
            <w:r>
              <w:rPr>
                <w:rFonts w:cs="Arial" w:eastAsiaTheme="minorHAnsi"/>
                <w:color w:val="000000"/>
                <w:lang w:val="fr-FR" w:eastAsia="en-US"/>
              </w:rPr>
              <w:t>Trimestriel</w:t>
            </w:r>
          </w:p>
        </w:tc>
      </w:tr>
      <w:tr w14:paraId="44F1DDF2" w:rsidR="00706BB4" w:rsidRPr="00A45F6F" w:rsidTr="00F664AD">
        <w:trPr>
          <w:trHeight w:val="563"/>
        </w:trPr>
        <w:tc>
          <w:tcPr>
            <w:tcW w:w="1040" w:type="pct"/>
          </w:tcPr>
          <w:p w14:paraId="67C8E313" w:rsidR="00706BB4" w:rsidRPr="009F42C7" w:rsidRDefault="00706BB4" w:rsidP="00706BB4">
            <w:pPr>
              <w:pStyle w:val="Boxgrey"/>
            </w:pPr>
            <w:r w:rsidRPr="009F42C7">
              <w:t>Audience</w:t>
            </w:r>
          </w:p>
        </w:tc>
        <w:tc>
          <w:tcPr>
            <w:tcW w:w="3960" w:type="pct"/>
            <w:gridSpan w:val="2"/>
          </w:tcPr>
          <w:p w14:paraId="0EE31011" w:rsidR="00706BB4" w:rsidRPr="00F3017F" w:rsidRDefault="00C76310" w:rsidP="00706BB4">
            <w:pPr>
              <w:pStyle w:val="Text"/>
              <w:rPr>
                <w:rFonts w:eastAsiaTheme="minorHAnsi" w:cs="Arial"/>
                <w:color w:val="000000"/>
                <w:lang w:val="fr-FR" w:eastAsia="en-US"/>
              </w:rPr>
            </w:pPr>
            <w:r>
              <w:rPr>
                <w:rFonts w:cs="Arial" w:eastAsiaTheme="minorHAnsi"/>
                <w:color w:val="000000"/>
                <w:lang w:val="fr-FR" w:eastAsia="en-US"/>
              </w:rPr>
              <w:t>Secteion coordination et Clusters</w:t>
            </w:r>
            <w:r w:rsidR="00706BB4">
              <w:rPr>
                <w:rFonts w:cs="Arial" w:eastAsiaTheme="minorHAnsi"/>
                <w:color w:val="000000"/>
                <w:lang w:val="fr-FR" w:eastAsia="en-US"/>
              </w:rPr>
              <w:t xml:space="preserve"> </w:t>
            </w:r>
          </w:p>
        </w:tc>
      </w:tr>
      <w:tr w14:paraId="18951CD9" w:rsidR="00706BB4" w:rsidRPr="00A45F6F" w:rsidTr="00F664AD">
        <w:trPr>
          <w:trHeight w:val="655"/>
        </w:trPr>
        <w:tc>
          <w:tcPr>
            <w:tcW w:w="1040" w:type="pct"/>
          </w:tcPr>
          <w:p w14:paraId="704A372D" w:rsidR="00706BB4" w:rsidRPr="009F42C7" w:rsidRDefault="00706BB4" w:rsidP="00706BB4">
            <w:pPr>
              <w:pStyle w:val="Boxblue"/>
            </w:pPr>
            <w:r w:rsidRPr="009F42C7">
              <w:t>Format</w:t>
            </w:r>
          </w:p>
        </w:tc>
        <w:tc>
          <w:tcPr>
            <w:tcW w:w="3960" w:type="pct"/>
            <w:gridSpan w:val="2"/>
          </w:tcPr>
          <w:p w14:paraId="6E0F4EC6" w:rsidR="00706BB4" w:rsidRPr="002A3E9B" w:rsidRDefault="00706BB4" w:rsidP="00706BB4">
            <w:pPr>
              <w:pStyle w:val="Text"/>
              <w:rPr>
                <w:rFonts w:eastAsiaTheme="minorHAnsi" w:cs="Arial"/>
                <w:color w:val="000000"/>
                <w:lang w:val="fr-FR" w:eastAsia="en-US"/>
              </w:rPr>
            </w:pPr>
            <w:r w:rsidRPr="002A3E9B">
              <w:rPr>
                <w:rStyle w:val="hps"/>
                <w:lang w:val="fr-FR"/>
              </w:rPr>
              <w:t>A4</w:t>
            </w:r>
            <w:r w:rsidR="00C76310">
              <w:rPr>
                <w:rStyle w:val="hps"/>
                <w:lang w:val="fr-FR"/>
              </w:rPr>
              <w:t xml:space="preserve"> brochure</w:t>
            </w:r>
            <w:r w:rsidRPr="002A3E9B">
              <w:rPr>
                <w:lang w:val="fr-FR"/>
              </w:rPr>
              <w:br/>
            </w:r>
            <w:r w:rsidRPr="002A3E9B">
              <w:rPr>
                <w:rStyle w:val="hps"/>
                <w:lang w:val="fr-FR"/>
              </w:rPr>
              <w:t>Pour</w:t>
            </w:r>
            <w:r w:rsidRPr="002A3E9B">
              <w:rPr>
                <w:lang w:val="fr-FR"/>
              </w:rPr>
              <w:t xml:space="preserve"> </w:t>
            </w:r>
            <w:r w:rsidRPr="002A3E9B">
              <w:rPr>
                <w:rStyle w:val="hps"/>
                <w:lang w:val="fr-FR"/>
              </w:rPr>
              <w:t>une description plus détaillée</w:t>
            </w:r>
            <w:r w:rsidRPr="002A3E9B">
              <w:rPr>
                <w:rStyle w:val="atn"/>
                <w:lang w:val="fr-FR"/>
              </w:rPr>
              <w:t>, voir «</w:t>
            </w:r>
            <w:r w:rsidRPr="002A3E9B">
              <w:rPr>
                <w:lang w:val="fr-FR"/>
              </w:rPr>
              <w:t xml:space="preserve">OCHA </w:t>
            </w:r>
            <w:r w:rsidRPr="002A3E9B">
              <w:rPr>
                <w:rStyle w:val="hps"/>
                <w:lang w:val="fr-FR"/>
              </w:rPr>
              <w:t>graphique</w:t>
            </w:r>
            <w:r w:rsidRPr="002A3E9B">
              <w:rPr>
                <w:lang w:val="fr-FR"/>
              </w:rPr>
              <w:t xml:space="preserve"> </w:t>
            </w:r>
            <w:r w:rsidRPr="002A3E9B">
              <w:rPr>
                <w:rStyle w:val="hps"/>
                <w:lang w:val="fr-FR"/>
              </w:rPr>
              <w:t>standard"</w:t>
            </w:r>
          </w:p>
        </w:tc>
      </w:tr>
      <w:tr w14:paraId="5E5B0313" w:rsidR="00706BB4" w:rsidRPr="00A45F6F" w:rsidTr="00F664AD">
        <w:trPr>
          <w:trHeight w:val="1136"/>
        </w:trPr>
        <w:tc>
          <w:tcPr>
            <w:tcW w:w="1040" w:type="pct"/>
          </w:tcPr>
          <w:p w14:paraId="30014F6D" w:rsidR="00706BB4" w:rsidRPr="009F42C7" w:rsidRDefault="00706BB4" w:rsidP="00706BB4">
            <w:pPr>
              <w:pStyle w:val="Boxgrey"/>
            </w:pPr>
            <w:r w:rsidRPr="009F42C7">
              <w:t>Contenu</w:t>
            </w:r>
          </w:p>
        </w:tc>
        <w:tc>
          <w:tcPr>
            <w:tcW w:w="3960" w:type="pct"/>
            <w:gridSpan w:val="2"/>
          </w:tcPr>
          <w:p w14:paraId="3AC1BBAD" w:rsidR="00706BB4" w:rsidRDefault="00C76310" w:rsidP="00C76310">
            <w:pPr>
              <w:pStyle w:val="Text"/>
              <w:rPr>
                <w:rFonts w:eastAsiaTheme="minorHAnsi" w:cs="Arial"/>
                <w:color w:val="000000"/>
                <w:lang w:val="fr-FR" w:eastAsia="en-US"/>
              </w:rPr>
            </w:pPr>
            <w:r>
              <w:rPr>
                <w:rFonts w:cs="Arial" w:eastAsiaTheme="minorHAnsi"/>
                <w:color w:val="000000"/>
                <w:lang w:val="fr-FR" w:eastAsia="en-US"/>
              </w:rPr>
              <w:t>Indicateurs de base du pays</w:t>
            </w:r>
          </w:p>
          <w:p w14:paraId="0159565E" w:rsidR="00C76310" w:rsidRDefault="00C76310" w:rsidP="00C76310">
            <w:pPr>
              <w:pStyle w:val="Text"/>
              <w:rPr>
                <w:rFonts w:eastAsiaTheme="minorHAnsi" w:cs="Arial"/>
                <w:color w:val="000000"/>
                <w:lang w:val="fr-FR" w:eastAsia="en-US"/>
              </w:rPr>
            </w:pPr>
            <w:r>
              <w:rPr>
                <w:rFonts w:cs="Arial" w:eastAsiaTheme="minorHAnsi"/>
                <w:color w:val="000000"/>
                <w:lang w:val="fr-FR" w:eastAsia="en-US"/>
              </w:rPr>
              <w:t>Indicateurs humanitaires du pays</w:t>
            </w:r>
          </w:p>
          <w:p w14:paraId="4E7E2407" w:rsidR="00C76310" w:rsidRDefault="00C76310" w:rsidP="00C76310">
            <w:pPr>
              <w:pStyle w:val="Text"/>
              <w:rPr>
                <w:rFonts w:eastAsiaTheme="minorHAnsi" w:cs="Arial"/>
                <w:color w:val="000000"/>
                <w:lang w:val="fr-FR" w:eastAsia="en-US"/>
              </w:rPr>
            </w:pPr>
            <w:r>
              <w:rPr>
                <w:rFonts w:cs="Arial" w:eastAsiaTheme="minorHAnsi"/>
                <w:color w:val="000000"/>
                <w:lang w:val="fr-FR" w:eastAsia="en-US"/>
              </w:rPr>
              <w:t>Chiffre des personnes affectées dans le pays</w:t>
            </w:r>
          </w:p>
          <w:p w14:paraId="7B6F40E3" w:rsidR="00C76310" w:rsidRDefault="00C76310" w:rsidP="00C76310">
            <w:pPr>
              <w:pStyle w:val="Text"/>
              <w:rPr>
                <w:rFonts w:eastAsiaTheme="minorHAnsi" w:cs="Arial"/>
                <w:color w:val="000000"/>
                <w:lang w:val="fr-FR" w:eastAsia="en-US"/>
              </w:rPr>
            </w:pPr>
            <w:r>
              <w:rPr>
                <w:rFonts w:cs="Arial" w:eastAsiaTheme="minorHAnsi"/>
                <w:color w:val="000000"/>
                <w:lang w:val="fr-FR" w:eastAsia="en-US"/>
              </w:rPr>
              <w:t>Analyse du contexte humanitaire actuelle</w:t>
            </w:r>
          </w:p>
          <w:p w14:paraId="57EF94BC" w:rsidR="00C76310" w:rsidRDefault="00C76310" w:rsidP="00C76310">
            <w:pPr>
              <w:pStyle w:val="Text"/>
              <w:rPr>
                <w:rFonts w:eastAsiaTheme="minorHAnsi" w:cs="Arial"/>
                <w:color w:val="000000"/>
                <w:lang w:val="fr-FR" w:eastAsia="en-US"/>
              </w:rPr>
            </w:pPr>
            <w:r>
              <w:rPr>
                <w:rFonts w:cs="Arial" w:eastAsiaTheme="minorHAnsi"/>
                <w:color w:val="000000"/>
                <w:lang w:val="fr-FR" w:eastAsia="en-US"/>
              </w:rPr>
              <w:t>Indications sur la réponse en cours</w:t>
            </w:r>
          </w:p>
          <w:p w14:paraId="44E29984" w:rsidR="00F664AD" w:rsidRPr="00F3017F" w:rsidRDefault="00F664AD" w:rsidP="00C76310">
            <w:pPr>
              <w:pStyle w:val="Text"/>
              <w:rPr>
                <w:rFonts w:eastAsiaTheme="minorHAnsi" w:cs="Arial"/>
                <w:color w:val="000000"/>
                <w:lang w:val="fr-FR" w:eastAsia="en-US"/>
              </w:rPr>
            </w:pPr>
          </w:p>
        </w:tc>
      </w:tr>
      <w:tr w14:paraId="5891F2C5" w:rsidR="00706BB4" w:rsidTr="00F664AD">
        <w:trPr>
          <w:trHeight w:val="486"/>
        </w:trPr>
        <w:tc>
          <w:tcPr>
            <w:tcW w:w="1040" w:type="pct"/>
          </w:tcPr>
          <w:p w14:paraId="23D6F171" w:rsidR="00706BB4" w:rsidRPr="009F42C7" w:rsidRDefault="00706BB4" w:rsidP="00706BB4">
            <w:pPr>
              <w:pStyle w:val="Boxblue"/>
            </w:pPr>
            <w:r w:rsidRPr="009F42C7">
              <w:t>Clearance</w:t>
            </w:r>
          </w:p>
        </w:tc>
        <w:tc>
          <w:tcPr>
            <w:tcW w:w="3960" w:type="pct"/>
            <w:gridSpan w:val="2"/>
          </w:tcPr>
          <w:p w14:paraId="6633FA79" w:rsidR="00706BB4" w:rsidRDefault="00706BB4" w:rsidP="00706BB4">
            <w:pPr>
              <w:pStyle w:val="Text"/>
              <w:rPr>
                <w:rFonts w:ascii="Verdana" w:eastAsiaTheme="minorHAnsi" w:hAnsi="Verdana" w:cs="Arial"/>
                <w:color w:val="000000"/>
                <w:lang w:val="fr-FR" w:eastAsia="en-US"/>
              </w:rPr>
            </w:pPr>
            <w:r>
              <w:rPr>
                <w:rFonts w:ascii="Verdana" w:hAnsi="Verdana" w:cs="Arial" w:eastAsiaTheme="minorHAnsi"/>
                <w:color w:val="000000"/>
                <w:lang w:val="fr-FR" w:eastAsia="en-US"/>
              </w:rPr>
              <w:t>Chef de bureau</w:t>
            </w:r>
          </w:p>
          <w:p w14:paraId="17C7A6DD" w:rsidR="00F664AD" w:rsidRDefault="00F664AD" w:rsidP="00706BB4">
            <w:pPr>
              <w:pStyle w:val="Text"/>
              <w:rPr>
                <w:rFonts w:ascii="Verdana" w:eastAsiaTheme="minorHAnsi" w:hAnsi="Verdana" w:cs="Arial"/>
                <w:color w:val="000000"/>
                <w:lang w:val="fr-FR" w:eastAsia="en-US"/>
              </w:rPr>
            </w:pPr>
          </w:p>
          <w:p w14:paraId="1946A5E7" w:rsidR="00F664AD" w:rsidRPr="00F3017F" w:rsidRDefault="00F664AD" w:rsidP="00706BB4">
            <w:pPr>
              <w:pStyle w:val="Text"/>
              <w:rPr>
                <w:rFonts w:ascii="Verdana" w:eastAsiaTheme="minorHAnsi" w:hAnsi="Verdana" w:cs="Arial"/>
                <w:color w:val="000000"/>
                <w:lang w:val="fr-FR" w:eastAsia="en-US"/>
              </w:rPr>
            </w:pPr>
          </w:p>
        </w:tc>
      </w:tr>
      <w:tr w14:paraId="4E2C7C92" w:rsidR="00706BB4" w:rsidRPr="00706BB4" w:rsidTr="00F664AD">
        <w:trPr>
          <w:trHeight w:val="703"/>
        </w:trPr>
        <w:tc>
          <w:tcPr>
            <w:tcW w:w="1040" w:type="pct"/>
          </w:tcPr>
          <w:p w14:paraId="41755FD9" w:rsidR="00706BB4" w:rsidRPr="009F42C7" w:rsidRDefault="00706BB4" w:rsidP="00706BB4">
            <w:pPr>
              <w:pStyle w:val="Boxblue"/>
            </w:pPr>
            <w:r w:rsidRPr="009F42C7">
              <w:t>Distribution</w:t>
            </w:r>
          </w:p>
        </w:tc>
        <w:tc>
          <w:tcPr>
            <w:tcW w:w="3960" w:type="pct"/>
            <w:gridSpan w:val="2"/>
          </w:tcPr>
          <w:p w14:paraId="7BBF641D" w:rsidR="00706BB4" w:rsidRPr="00F3017F" w:rsidRDefault="00C76310" w:rsidP="00706BB4">
            <w:pPr>
              <w:pStyle w:val="Text"/>
              <w:rPr>
                <w:rFonts w:ascii="Verdana" w:eastAsiaTheme="minorHAnsi" w:hAnsi="Verdana" w:cs="Arial"/>
                <w:color w:val="000000"/>
                <w:lang w:val="fr-FR" w:eastAsia="en-US"/>
              </w:rPr>
            </w:pPr>
            <w:r>
              <w:rPr>
                <w:rStyle w:val="hps"/>
                <w:lang w:val="fr-FR"/>
              </w:rPr>
              <w:t>En site web et dans les documents du PAH</w:t>
            </w:r>
          </w:p>
        </w:tc>
      </w:tr>
      <w:tr w14:paraId="69583007" w:rsidR="00706BB4" w:rsidRPr="004F6F2F" w:rsidTr="00F664AD">
        <w:trPr>
          <w:trHeight w:val="1086"/>
        </w:trPr>
        <w:tc>
          <w:tcPr>
            <w:tcW w:w="1040" w:type="pct"/>
          </w:tcPr>
          <w:p w14:paraId="0143E481" w:rsidR="00706BB4" w:rsidRPr="009F42C7" w:rsidRDefault="00706BB4" w:rsidP="00706BB4">
            <w:pPr>
              <w:pStyle w:val="Boxblue"/>
            </w:pPr>
            <w:r w:rsidRPr="009F42C7">
              <w:t>Deadline</w:t>
            </w:r>
          </w:p>
        </w:tc>
        <w:tc>
          <w:tcPr>
            <w:tcW w:w="3960" w:type="pct"/>
            <w:gridSpan w:val="2"/>
          </w:tcPr>
          <w:p w14:paraId="74FA8745" w:rsidR="00706BB4" w:rsidRPr="00F3017F" w:rsidRDefault="00706BB4" w:rsidP="00706BB4">
            <w:pPr>
              <w:pStyle w:val="Text"/>
              <w:rPr>
                <w:rFonts w:ascii="Verdana" w:eastAsiaTheme="minorHAnsi" w:hAnsi="Verdana" w:cs="Arial"/>
                <w:color w:val="000000"/>
                <w:lang w:val="fr-FR" w:eastAsia="en-US"/>
              </w:rPr>
            </w:pPr>
          </w:p>
        </w:tc>
      </w:tr>
    </w:tbl>
    <w:p w14:paraId="3AAF907B" w:rsidR="00706BB4" w:rsidRPr="00706BB4" w:rsidRDefault="00706BB4" w:rsidP="002A3E9B">
      <w:pPr>
        <w:pStyle w:val="Default"/>
        <w:rPr>
          <w:sz w:val="20"/>
          <w:lang w:val="fr-FR"/>
        </w:rPr>
      </w:pPr>
    </w:p>
    <w:p w14:paraId="634C14AD" w:rsidR="00C76310" w:rsidRDefault="00C76310" w:rsidP="002A3E9B">
      <w:pPr>
        <w:pStyle w:val="Default"/>
        <w:pBdr>
          <w:bottom w:val="dashSmallGap" w:sz="4" w:space="1" w:color="4F81BD" w:themeColor="accent1"/>
        </w:pBdr>
        <w:rPr>
          <w:rFonts w:asciiTheme="minorHAnsi" w:hAnsiTheme="minorHAnsi"/>
          <w:b/>
          <w:color w:val="FF0000"/>
          <w:sz w:val="28"/>
        </w:rPr>
      </w:pPr>
    </w:p>
    <w:p w14:paraId="152D0C98" w:rsidR="00C76310" w:rsidRDefault="00C76310" w:rsidP="002A3E9B">
      <w:pPr>
        <w:pStyle w:val="Default"/>
        <w:pBdr>
          <w:bottom w:val="dashSmallGap" w:sz="4" w:space="1" w:color="4F81BD" w:themeColor="accent1"/>
        </w:pBdr>
        <w:rPr>
          <w:rFonts w:asciiTheme="minorHAnsi" w:hAnsiTheme="minorHAnsi"/>
          <w:b/>
          <w:color w:val="FF0000"/>
          <w:sz w:val="28"/>
        </w:rPr>
      </w:pPr>
    </w:p>
    <w:p w14:paraId="1B9883AD" w:rsidR="00C76310" w:rsidRDefault="00C76310" w:rsidP="002A3E9B">
      <w:pPr>
        <w:pStyle w:val="Default"/>
        <w:pBdr>
          <w:bottom w:val="dashSmallGap" w:sz="4" w:space="1" w:color="4F81BD" w:themeColor="accent1"/>
        </w:pBdr>
        <w:rPr>
          <w:rFonts w:asciiTheme="minorHAnsi" w:hAnsiTheme="minorHAnsi"/>
          <w:b/>
          <w:color w:val="FF0000"/>
          <w:sz w:val="28"/>
        </w:rPr>
      </w:pPr>
    </w:p>
    <w:p w14:paraId="3CA733AE" w:rsidR="00C76310" w:rsidRDefault="00C76310" w:rsidP="002A3E9B">
      <w:pPr>
        <w:pStyle w:val="Default"/>
        <w:pBdr>
          <w:bottom w:val="dashSmallGap" w:sz="4" w:space="1" w:color="4F81BD" w:themeColor="accent1"/>
        </w:pBdr>
        <w:rPr>
          <w:rFonts w:asciiTheme="minorHAnsi" w:hAnsiTheme="minorHAnsi"/>
          <w:b/>
          <w:color w:val="FF0000"/>
          <w:sz w:val="28"/>
        </w:rPr>
      </w:pPr>
    </w:p>
    <w:p w14:paraId="306D43BD" w:rsidR="00C76310" w:rsidRDefault="00C76310" w:rsidP="002A3E9B">
      <w:pPr>
        <w:pStyle w:val="Default"/>
        <w:pBdr>
          <w:bottom w:val="dashSmallGap" w:sz="4" w:space="1" w:color="4F81BD" w:themeColor="accent1"/>
        </w:pBdr>
        <w:rPr>
          <w:rFonts w:asciiTheme="minorHAnsi" w:hAnsiTheme="minorHAnsi"/>
          <w:b/>
          <w:color w:val="FF0000"/>
          <w:sz w:val="28"/>
        </w:rPr>
      </w:pPr>
    </w:p>
    <w:p w14:paraId="7B42F9DB" w:rsidR="00C76310" w:rsidRDefault="00C76310" w:rsidP="002A3E9B">
      <w:pPr>
        <w:pStyle w:val="Default"/>
        <w:pBdr>
          <w:bottom w:val="dashSmallGap" w:sz="4" w:space="1" w:color="4F81BD" w:themeColor="accent1"/>
        </w:pBdr>
        <w:rPr>
          <w:rFonts w:asciiTheme="minorHAnsi" w:hAnsiTheme="minorHAnsi"/>
          <w:b/>
          <w:color w:val="FF0000"/>
          <w:sz w:val="28"/>
        </w:rPr>
      </w:pPr>
    </w:p>
    <w:p w14:paraId="3F9EE22E" w:rsidR="00C76310" w:rsidRDefault="00C76310" w:rsidP="002A3E9B">
      <w:pPr>
        <w:pStyle w:val="Default"/>
        <w:pBdr>
          <w:bottom w:val="dashSmallGap" w:sz="4" w:space="1" w:color="4F81BD" w:themeColor="accent1"/>
        </w:pBdr>
        <w:rPr>
          <w:rFonts w:asciiTheme="minorHAnsi" w:hAnsiTheme="minorHAnsi"/>
          <w:b/>
          <w:color w:val="FF0000"/>
          <w:sz w:val="28"/>
        </w:rPr>
      </w:pPr>
    </w:p>
    <w:p w14:paraId="6DC4CC0E" w:rsidR="00C76310" w:rsidRDefault="00C76310" w:rsidP="002A3E9B">
      <w:pPr>
        <w:pStyle w:val="Default"/>
        <w:pBdr>
          <w:bottom w:val="dashSmallGap" w:sz="4" w:space="1" w:color="4F81BD" w:themeColor="accent1"/>
        </w:pBdr>
        <w:rPr>
          <w:rFonts w:asciiTheme="minorHAnsi" w:hAnsiTheme="minorHAnsi"/>
          <w:b/>
          <w:color w:val="FF0000"/>
          <w:sz w:val="28"/>
        </w:rPr>
      </w:pPr>
    </w:p>
    <w:p w14:paraId="130FBECA" w:rsidR="00C76310" w:rsidRDefault="00C76310" w:rsidP="002A3E9B">
      <w:pPr>
        <w:pStyle w:val="Default"/>
        <w:pBdr>
          <w:bottom w:val="dashSmallGap" w:sz="4" w:space="1" w:color="4F81BD" w:themeColor="accent1"/>
        </w:pBdr>
        <w:rPr>
          <w:rFonts w:asciiTheme="minorHAnsi" w:hAnsiTheme="minorHAnsi"/>
          <w:b/>
          <w:color w:val="FF0000"/>
          <w:sz w:val="28"/>
        </w:rPr>
      </w:pPr>
    </w:p>
    <w:p w14:paraId="1E947567" w:rsidR="009D046C" w:rsidRPr="003D2896" w:rsidRDefault="009D046C" w:rsidP="002A3E9B">
      <w:pPr>
        <w:pStyle w:val="Default"/>
        <w:pBdr>
          <w:bottom w:val="dashSmallGap" w:sz="4" w:space="1" w:color="4F81BD" w:themeColor="accent1"/>
        </w:pBdr>
        <w:rPr>
          <w:rFonts w:asciiTheme="minorHAnsi" w:hAnsiTheme="minorHAnsi"/>
          <w:b/>
          <w:color w:val="FF0000"/>
          <w:sz w:val="28"/>
        </w:rPr>
      </w:pPr>
      <w:r w:rsidRPr="003D2896">
        <w:rPr>
          <w:rFonts w:asciiTheme="minorHAnsi" w:hAnsiTheme="minorHAnsi"/>
          <w:b/>
          <w:color w:val="FF0000"/>
          <w:sz w:val="28"/>
        </w:rPr>
        <w:t>Reference maps</w:t>
      </w:r>
    </w:p>
    <w:p w14:paraId="1D2A2E15" w:rsidR="009D046C" w:rsidRDefault="009D046C" w:rsidP="002A3E9B">
      <w:pPr>
        <w:pStyle w:val="Default"/>
        <w:rPr>
          <w:sz w:val="20"/>
        </w:rPr>
      </w:pPr>
    </w:p>
    <w:tbl>
      <w:tblPr>
        <w:tblW w:w="4842" w:type="pct"/>
        <w:tblLook w:val="01E0" w:firstRow="1" w:lastRow="1" w:firstColumn="1" w:lastColumn="1" w:noHBand="0" w:noVBand="0"/>
      </w:tblPr>
      <w:tblGrid>
        <w:gridCol w:w="1870"/>
        <w:gridCol w:w="4922"/>
        <w:gridCol w:w="2202"/>
      </w:tblGrid>
      <w:tr w14:paraId="2FEDA12E" w:rsidR="00706BB4" w:rsidRPr="00C76310" w:rsidTr="00F664AD">
        <w:trPr>
          <w:trHeight w:val="1086"/>
        </w:trPr>
        <w:tc>
          <w:tcPr>
            <w:tcW w:w="1040" w:type="pct"/>
          </w:tcPr>
          <w:p w14:paraId="50DFB0AA" w:rsidR="00706BB4" w:rsidRPr="00C62D07" w:rsidRDefault="00706BB4" w:rsidP="00706BB4">
            <w:pPr>
              <w:pStyle w:val="Boxblue"/>
              <w:rPr>
                <w:rStyle w:val="BoxblueChar"/>
                <w:color w:val="0070C0"/>
                <w:lang w:val="fr-FR"/>
              </w:rPr>
            </w:pPr>
            <w:r w:rsidRPr="00C62D07">
              <w:rPr>
                <w:bCs w:val="0"/>
                <w:lang w:val="fr-FR"/>
              </w:rPr>
              <w:t>Description</w:t>
            </w:r>
          </w:p>
        </w:tc>
        <w:tc>
          <w:tcPr>
            <w:tcW w:w="2736" w:type="pct"/>
            <w:shd w:val="clear" w:color="auto" w:fill="auto"/>
          </w:tcPr>
          <w:p w14:paraId="3C59C45E" w:rsidR="00C76310" w:rsidRPr="004A7089" w:rsidRDefault="00C76310" w:rsidP="00C76310">
            <w:pPr>
              <w:pStyle w:val="NormalWeb"/>
              <w:rPr>
                <w:bCs/>
                <w:color w:val="365F91"/>
              </w:rPr>
            </w:pPr>
            <w:r w:rsidRPr="004A7089">
              <w:rPr>
                <w:rFonts w:ascii="Arial" w:hAnsi="Arial" w:cs="Arial"/>
                <w:bCs/>
                <w:sz w:val="20"/>
                <w:szCs w:val="20"/>
              </w:rPr>
              <w:t>Les cartes de base sont des cartes administratives  du pays reprenant essentiellement les couches géographiques du "Référentiel Géographique Commun" (</w:t>
            </w:r>
            <w:hyperlink r:id="rId14" w:history="1">
              <w:r w:rsidRPr="004A7089">
                <w:rPr>
                  <w:rStyle w:val="Lienhypertexte"/>
                  <w:rFonts w:eastAsia="PMingLiU" w:cs="Arial"/>
                  <w:bCs/>
                  <w:color w:val="auto"/>
                  <w:sz w:val="20"/>
                  <w:szCs w:val="20"/>
                </w:rPr>
                <w:t>www.rgc.cd</w:t>
              </w:r>
            </w:hyperlink>
            <w:r w:rsidRPr="004A7089">
              <w:rPr>
                <w:rFonts w:ascii="Arial" w:hAnsi="Arial" w:cs="Arial"/>
                <w:bCs/>
                <w:sz w:val="20"/>
                <w:szCs w:val="20"/>
              </w:rPr>
              <w:t>) tels que les limites administratives (provinces, districts, territoires), les localités (chefs-lieux de province, de district et de territoire), les routes princ</w:t>
            </w:r>
            <w:r>
              <w:rPr>
                <w:rFonts w:ascii="Arial" w:hAnsi="Arial" w:cs="Arial"/>
                <w:bCs/>
                <w:sz w:val="20"/>
                <w:szCs w:val="20"/>
              </w:rPr>
              <w:t>ipales, les lacs et cours d’eau</w:t>
            </w:r>
          </w:p>
          <w:p w14:paraId="441D8E50" w:rsidR="00706BB4" w:rsidRPr="00C76310" w:rsidRDefault="00C76310" w:rsidP="00C76310">
            <w:pPr>
              <w:pStyle w:val="Text"/>
              <w:rPr>
                <w:bCs/>
                <w:color w:val="365F91"/>
                <w:lang w:val="fr-FR"/>
              </w:rPr>
            </w:pPr>
            <w:r w:rsidRPr="004A7089">
              <w:rPr>
                <w:bCs/>
                <w:lang w:val="fr-FR"/>
              </w:rPr>
              <w:t>Temps de production: 2 à 3 jours</w:t>
            </w:r>
            <w:r w:rsidR="00706BB4" w:rsidRPr="000D0F23">
              <w:rPr>
                <w:lang w:val="fr-FR"/>
              </w:rPr>
              <w:t>.</w:t>
            </w:r>
            <w:r w:rsidR="00706BB4">
              <w:rPr>
                <w:rFonts w:cs="Arial" w:eastAsiaTheme="minorHAnsi"/>
                <w:color w:val="000000"/>
                <w:lang w:val="fr-FR" w:eastAsia="en-US"/>
              </w:rPr>
              <w:br/>
            </w:r>
          </w:p>
        </w:tc>
        <w:tc>
          <w:tcPr>
            <w:tcW w:w="1224" w:type="pct"/>
            <w:vMerge w:val="restart"/>
            <w:shd w:val="clear" w:color="auto" w:fill="auto"/>
          </w:tcPr>
          <w:p w14:paraId="2F89ABDB" w:rsidR="00706BB4" w:rsidRPr="00C76310" w:rsidRDefault="00706BB4" w:rsidP="00706BB4">
            <w:pPr>
              <w:rPr>
                <w:rFonts w:ascii="Arial" w:hAnsi="Arial" w:cs="Arial"/>
                <w:lang w:val="fr-FR"/>
              </w:rPr>
            </w:pPr>
            <w:r w:rsidRPr="00C76310">
              <w:rPr>
                <w:rFonts w:ascii="Arial" w:hAnsi="Arial" w:cs="Arial"/>
                <w:noProof/>
                <w:lang w:val="fr-FR"/>
              </w:rPr>
              <w:t>Exple</w:t>
            </w:r>
          </w:p>
        </w:tc>
      </w:tr>
      <w:tr w14:paraId="67A8F01C" w:rsidR="00706BB4" w:rsidRPr="00C76310" w:rsidTr="00F664AD">
        <w:trPr>
          <w:trHeight w:val="345"/>
        </w:trPr>
        <w:tc>
          <w:tcPr>
            <w:tcW w:w="1040" w:type="pct"/>
          </w:tcPr>
          <w:p w14:paraId="2D741A78" w:rsidR="00706BB4" w:rsidRPr="00C76310" w:rsidRDefault="00706BB4" w:rsidP="00706BB4">
            <w:pPr>
              <w:pStyle w:val="Boxgrey"/>
              <w:rPr>
                <w:rStyle w:val="BoxblueChar"/>
                <w:color w:val="0070C0"/>
                <w:lang w:val="fr-FR"/>
              </w:rPr>
            </w:pPr>
            <w:r w:rsidRPr="00C76310">
              <w:rPr>
                <w:lang w:val="fr-FR"/>
              </w:rPr>
              <w:t>Point Focal</w:t>
            </w:r>
          </w:p>
        </w:tc>
        <w:tc>
          <w:tcPr>
            <w:tcW w:w="2736" w:type="pct"/>
            <w:shd w:val="clear" w:color="auto" w:fill="auto"/>
          </w:tcPr>
          <w:p w14:paraId="796B35FD" w:rsidR="00706BB4" w:rsidRPr="00D7468D" w:rsidRDefault="00706BB4" w:rsidP="00706BB4">
            <w:pPr>
              <w:pStyle w:val="Text"/>
              <w:rPr>
                <w:rFonts w:eastAsiaTheme="minorHAnsi" w:cs="Arial"/>
                <w:b/>
                <w:color w:val="000000"/>
                <w:lang w:eastAsia="en-US"/>
              </w:rPr>
            </w:pPr>
            <w:r w:rsidRPr="00D7468D">
              <w:rPr>
                <w:rFonts w:cs="Arial" w:eastAsiaTheme="minorHAnsi"/>
                <w:b/>
                <w:color w:val="000000"/>
                <w:lang w:eastAsia="en-US"/>
              </w:rPr>
              <w:t>Martine Kamabu ,Civeon Bazebosso ,Nicky Mbuyi</w:t>
            </w:r>
          </w:p>
          <w:p w14:paraId="580C8AE8" w:rsidR="00706BB4" w:rsidRPr="00D7468D" w:rsidRDefault="00706BB4" w:rsidP="00706BB4">
            <w:pPr>
              <w:pStyle w:val="Text"/>
              <w:rPr>
                <w:rFonts w:eastAsiaTheme="minorHAnsi" w:cs="Arial"/>
                <w:b/>
                <w:color w:val="000000"/>
                <w:lang w:eastAsia="en-US"/>
              </w:rPr>
            </w:pPr>
          </w:p>
          <w:p w14:paraId="5A78F0D8" w:rsidR="00706BB4" w:rsidRPr="00D7468D" w:rsidRDefault="00706BB4" w:rsidP="00706BB4">
            <w:pPr>
              <w:pStyle w:val="Text"/>
              <w:rPr>
                <w:rFonts w:eastAsiaTheme="minorHAnsi" w:cs="Arial"/>
                <w:b/>
                <w:bCs/>
                <w:color w:val="000000"/>
                <w:lang w:eastAsia="en-US"/>
              </w:rPr>
            </w:pPr>
          </w:p>
        </w:tc>
        <w:tc>
          <w:tcPr>
            <w:tcW w:w="1224" w:type="pct"/>
            <w:vMerge/>
            <w:shd w:val="clear" w:color="auto" w:fill="auto"/>
          </w:tcPr>
          <w:p w14:paraId="4F1C27CA" w:rsidR="00706BB4" w:rsidRPr="00D7468D" w:rsidRDefault="00706BB4" w:rsidP="00706BB4">
            <w:pPr>
              <w:pStyle w:val="Text"/>
              <w:rPr>
                <w:rStyle w:val="BoxblueChar"/>
                <w:rFonts w:cs="Arial"/>
              </w:rPr>
            </w:pPr>
          </w:p>
        </w:tc>
      </w:tr>
      <w:tr w14:paraId="2583F327" w:rsidR="00706BB4" w:rsidRPr="00A45F6F" w:rsidTr="00F664AD">
        <w:trPr>
          <w:trHeight w:val="1062"/>
        </w:trPr>
        <w:tc>
          <w:tcPr>
            <w:tcW w:w="1040" w:type="pct"/>
          </w:tcPr>
          <w:p w14:paraId="44D2F8CA" w:rsidR="00706BB4" w:rsidRPr="00C76310" w:rsidRDefault="00706BB4" w:rsidP="00706BB4">
            <w:pPr>
              <w:pStyle w:val="Boxblue"/>
              <w:rPr>
                <w:rStyle w:val="BoxblueChar"/>
                <w:color w:val="0070C0"/>
                <w:lang w:val="fr-FR"/>
              </w:rPr>
            </w:pPr>
            <w:r w:rsidRPr="00C76310">
              <w:rPr>
                <w:bCs w:val="0"/>
                <w:lang w:val="fr-FR"/>
              </w:rPr>
              <w:t>Objectif</w:t>
            </w:r>
          </w:p>
        </w:tc>
        <w:tc>
          <w:tcPr>
            <w:tcW w:w="2736" w:type="pct"/>
            <w:shd w:val="clear" w:color="auto" w:fill="auto"/>
          </w:tcPr>
          <w:p w14:paraId="0E64CB20" w:rsidR="00706BB4" w:rsidRPr="002A3E9B" w:rsidRDefault="00F94881" w:rsidP="00C76310">
            <w:pPr>
              <w:pStyle w:val="Text"/>
              <w:rPr>
                <w:rFonts w:eastAsiaTheme="minorHAnsi" w:cs="Arial"/>
                <w:color w:val="000000"/>
                <w:lang w:val="fr-FR" w:eastAsia="en-US"/>
              </w:rPr>
            </w:pPr>
            <w:r>
              <w:rPr>
                <w:rFonts w:cs="Arial" w:eastAsiaTheme="minorHAnsi"/>
                <w:color w:val="000000"/>
                <w:lang w:val="fr-FR" w:eastAsia="en-US"/>
              </w:rPr>
              <w:t>Donner une meilleure connaissance du pays et des zones d’opérations</w:t>
            </w:r>
          </w:p>
        </w:tc>
        <w:tc>
          <w:tcPr>
            <w:tcW w:w="1224" w:type="pct"/>
            <w:vMerge/>
            <w:shd w:val="clear" w:color="auto" w:fill="auto"/>
          </w:tcPr>
          <w:p w14:paraId="25EC9649" w:rsidR="00706BB4" w:rsidRPr="00F3017F" w:rsidRDefault="00706BB4" w:rsidP="00706BB4">
            <w:pPr>
              <w:pStyle w:val="Text"/>
              <w:rPr>
                <w:rStyle w:val="BoxblueChar"/>
                <w:rFonts w:cs="Arial"/>
                <w:b w:val="0"/>
                <w:bCs w:val="0"/>
                <w:lang w:val="fr-FR"/>
              </w:rPr>
            </w:pPr>
          </w:p>
        </w:tc>
      </w:tr>
      <w:tr w14:paraId="0F768160" w:rsidR="00706BB4" w:rsidRPr="00A45F6F" w:rsidTr="00F664AD">
        <w:trPr>
          <w:trHeight w:val="640"/>
        </w:trPr>
        <w:tc>
          <w:tcPr>
            <w:tcW w:w="1040" w:type="pct"/>
          </w:tcPr>
          <w:p w14:paraId="6B5E3EE2" w:rsidR="00706BB4" w:rsidRPr="009F42C7" w:rsidRDefault="00706BB4" w:rsidP="00706BB4">
            <w:pPr>
              <w:pStyle w:val="Boxblue"/>
            </w:pPr>
            <w:r w:rsidRPr="009F42C7">
              <w:t>Fréquence</w:t>
            </w:r>
          </w:p>
        </w:tc>
        <w:tc>
          <w:tcPr>
            <w:tcW w:w="3960" w:type="pct"/>
            <w:gridSpan w:val="2"/>
          </w:tcPr>
          <w:p w14:paraId="3F5D2510" w:rsidR="00706BB4" w:rsidRPr="00F664AD" w:rsidRDefault="00C76310" w:rsidP="00706BB4">
            <w:pPr>
              <w:pStyle w:val="Text"/>
              <w:rPr>
                <w:rFonts w:eastAsiaTheme="minorHAnsi" w:cs="Arial"/>
                <w:lang w:val="fr-FR" w:eastAsia="en-US"/>
              </w:rPr>
            </w:pPr>
            <w:r w:rsidRPr="00F664AD">
              <w:rPr>
                <w:rStyle w:val="hps"/>
                <w:bCs/>
                <w:lang w:val="fr-FR"/>
              </w:rPr>
              <w:t>Les mises à jour</w:t>
            </w:r>
            <w:r w:rsidRPr="00F664AD">
              <w:rPr>
                <w:bCs/>
                <w:lang w:val="fr-FR"/>
              </w:rPr>
              <w:t xml:space="preserve"> </w:t>
            </w:r>
            <w:r w:rsidRPr="00F664AD">
              <w:rPr>
                <w:rStyle w:val="hps"/>
                <w:bCs/>
                <w:lang w:val="fr-FR"/>
              </w:rPr>
              <w:t>sont suivent la mise à jour de la base de données géographique du RGC (Référentiel Géographique Commun de la RDC)</w:t>
            </w:r>
          </w:p>
        </w:tc>
      </w:tr>
      <w:tr w14:paraId="493279D4" w:rsidR="00706BB4" w:rsidRPr="00A45F6F" w:rsidTr="00F664AD">
        <w:trPr>
          <w:trHeight w:val="563"/>
        </w:trPr>
        <w:tc>
          <w:tcPr>
            <w:tcW w:w="1040" w:type="pct"/>
          </w:tcPr>
          <w:p w14:paraId="7E70B30B" w:rsidR="00706BB4" w:rsidRPr="009F42C7" w:rsidRDefault="00706BB4" w:rsidP="00706BB4">
            <w:pPr>
              <w:pStyle w:val="Boxgrey"/>
            </w:pPr>
            <w:r w:rsidRPr="009F42C7">
              <w:t>Audience</w:t>
            </w:r>
          </w:p>
        </w:tc>
        <w:tc>
          <w:tcPr>
            <w:tcW w:w="3960" w:type="pct"/>
            <w:gridSpan w:val="2"/>
          </w:tcPr>
          <w:p w14:paraId="0D9F2B90" w:rsidR="00706BB4" w:rsidRPr="00F664AD" w:rsidRDefault="00F664AD" w:rsidP="00706BB4">
            <w:pPr>
              <w:pStyle w:val="Text"/>
              <w:rPr>
                <w:rFonts w:eastAsiaTheme="minorHAnsi" w:cs="Arial"/>
                <w:lang w:val="fr-FR" w:eastAsia="en-US"/>
              </w:rPr>
            </w:pPr>
            <w:r>
              <w:rPr>
                <w:rStyle w:val="hps"/>
                <w:bCs/>
                <w:lang w:val="fr-FR"/>
              </w:rPr>
              <w:t>Large public</w:t>
            </w:r>
          </w:p>
        </w:tc>
      </w:tr>
      <w:tr w14:paraId="239A9593" w:rsidR="00706BB4" w:rsidRPr="00A45F6F" w:rsidTr="00F664AD">
        <w:trPr>
          <w:trHeight w:val="655"/>
        </w:trPr>
        <w:tc>
          <w:tcPr>
            <w:tcW w:w="1040" w:type="pct"/>
          </w:tcPr>
          <w:p w14:paraId="359AA6B2" w:rsidR="00706BB4" w:rsidRPr="009F42C7" w:rsidRDefault="00706BB4" w:rsidP="00706BB4">
            <w:pPr>
              <w:pStyle w:val="Boxblue"/>
            </w:pPr>
            <w:r w:rsidRPr="009F42C7">
              <w:t>Format</w:t>
            </w:r>
          </w:p>
        </w:tc>
        <w:tc>
          <w:tcPr>
            <w:tcW w:w="3960" w:type="pct"/>
            <w:gridSpan w:val="2"/>
          </w:tcPr>
          <w:p w14:paraId="0AC33A19" w:rsidR="00706BB4" w:rsidRPr="00F664AD" w:rsidRDefault="00706BB4" w:rsidP="00706BB4">
            <w:pPr>
              <w:pStyle w:val="Text"/>
              <w:rPr>
                <w:rFonts w:eastAsiaTheme="minorHAnsi" w:cs="Arial"/>
                <w:lang w:val="fr-FR" w:eastAsia="en-US"/>
              </w:rPr>
            </w:pPr>
            <w:r w:rsidRPr="00F664AD">
              <w:rPr>
                <w:rStyle w:val="hps"/>
                <w:lang w:val="fr-FR"/>
              </w:rPr>
              <w:t>A4</w:t>
            </w:r>
            <w:r w:rsidR="00C76310" w:rsidRPr="00F664AD">
              <w:rPr>
                <w:rStyle w:val="hps"/>
                <w:lang w:val="fr-FR"/>
              </w:rPr>
              <w:t xml:space="preserve"> –A3 – A0</w:t>
            </w:r>
            <w:r w:rsidRPr="00F664AD">
              <w:rPr>
                <w:lang w:val="fr-FR"/>
              </w:rPr>
              <w:br/>
            </w:r>
            <w:r w:rsidRPr="00F664AD">
              <w:rPr>
                <w:rStyle w:val="hps"/>
                <w:lang w:val="fr-FR"/>
              </w:rPr>
              <w:t>Pour</w:t>
            </w:r>
            <w:r w:rsidRPr="00F664AD">
              <w:rPr>
                <w:lang w:val="fr-FR"/>
              </w:rPr>
              <w:t xml:space="preserve"> </w:t>
            </w:r>
            <w:r w:rsidRPr="00F664AD">
              <w:rPr>
                <w:rStyle w:val="hps"/>
                <w:lang w:val="fr-FR"/>
              </w:rPr>
              <w:t>une description plus détaillée</w:t>
            </w:r>
            <w:r w:rsidRPr="00F664AD">
              <w:rPr>
                <w:rStyle w:val="atn"/>
                <w:lang w:val="fr-FR"/>
              </w:rPr>
              <w:t>, voir «</w:t>
            </w:r>
            <w:r w:rsidRPr="00F664AD">
              <w:rPr>
                <w:lang w:val="fr-FR"/>
              </w:rPr>
              <w:t xml:space="preserve">OCHA </w:t>
            </w:r>
            <w:r w:rsidRPr="00F664AD">
              <w:rPr>
                <w:rStyle w:val="hps"/>
                <w:lang w:val="fr-FR"/>
              </w:rPr>
              <w:t>graphique</w:t>
            </w:r>
            <w:r w:rsidRPr="00F664AD">
              <w:rPr>
                <w:lang w:val="fr-FR"/>
              </w:rPr>
              <w:t xml:space="preserve"> </w:t>
            </w:r>
            <w:r w:rsidRPr="00F664AD">
              <w:rPr>
                <w:rStyle w:val="hps"/>
                <w:lang w:val="fr-FR"/>
              </w:rPr>
              <w:t>standard"</w:t>
            </w:r>
          </w:p>
        </w:tc>
      </w:tr>
      <w:tr w14:paraId="492DF67B" w:rsidR="00706BB4" w:rsidRPr="00A45F6F" w:rsidTr="00F664AD">
        <w:trPr>
          <w:trHeight w:val="1136"/>
        </w:trPr>
        <w:tc>
          <w:tcPr>
            <w:tcW w:w="1040" w:type="pct"/>
          </w:tcPr>
          <w:p w14:paraId="1468CBC0" w:rsidR="00706BB4" w:rsidRPr="009F42C7" w:rsidRDefault="00706BB4" w:rsidP="00706BB4">
            <w:pPr>
              <w:pStyle w:val="Boxgrey"/>
            </w:pPr>
            <w:r w:rsidRPr="009F42C7">
              <w:t>Contenu</w:t>
            </w:r>
          </w:p>
        </w:tc>
        <w:tc>
          <w:tcPr>
            <w:tcW w:w="3960" w:type="pct"/>
            <w:gridSpan w:val="2"/>
          </w:tcPr>
          <w:p w14:paraId="7E1A87FE" w:rsidR="00706BB4" w:rsidRPr="00F664AD" w:rsidRDefault="00C76310" w:rsidP="00C76310">
            <w:pPr>
              <w:pStyle w:val="Text"/>
              <w:rPr>
                <w:rFonts w:eastAsiaTheme="minorHAnsi" w:cs="Arial"/>
                <w:lang w:val="fr-FR" w:eastAsia="en-US"/>
              </w:rPr>
            </w:pPr>
            <w:r w:rsidRPr="00F664AD">
              <w:rPr>
                <w:rFonts w:cs="Arial" w:eastAsiaTheme="minorHAnsi"/>
                <w:lang w:val="fr-FR" w:eastAsia="en-US"/>
              </w:rPr>
              <w:t>Couches géographiques des limites administratives, réseaux routiers, localités,….</w:t>
            </w:r>
          </w:p>
        </w:tc>
      </w:tr>
      <w:tr w14:paraId="50EC12A0" w:rsidR="00706BB4" w:rsidTr="00F664AD">
        <w:trPr>
          <w:trHeight w:val="486"/>
        </w:trPr>
        <w:tc>
          <w:tcPr>
            <w:tcW w:w="1040" w:type="pct"/>
          </w:tcPr>
          <w:p w14:paraId="533B2A2B" w:rsidR="00706BB4" w:rsidRPr="009F42C7" w:rsidRDefault="00706BB4" w:rsidP="00706BB4">
            <w:pPr>
              <w:pStyle w:val="Boxblue"/>
            </w:pPr>
            <w:r w:rsidRPr="009F42C7">
              <w:t>Clearance</w:t>
            </w:r>
          </w:p>
        </w:tc>
        <w:tc>
          <w:tcPr>
            <w:tcW w:w="3960" w:type="pct"/>
            <w:gridSpan w:val="2"/>
          </w:tcPr>
          <w:p w14:paraId="3BD05EB5" w:rsidR="00706BB4" w:rsidRDefault="00706BB4" w:rsidP="00706BB4">
            <w:pPr>
              <w:pStyle w:val="Text"/>
              <w:rPr>
                <w:rFonts w:ascii="Verdana" w:eastAsiaTheme="minorHAnsi" w:hAnsi="Verdana" w:cs="Arial"/>
                <w:lang w:val="fr-FR" w:eastAsia="en-US"/>
              </w:rPr>
            </w:pPr>
            <w:r w:rsidRPr="00F664AD">
              <w:rPr>
                <w:rFonts w:ascii="Verdana" w:hAnsi="Verdana" w:cs="Arial" w:eastAsiaTheme="minorHAnsi"/>
                <w:lang w:val="fr-FR" w:eastAsia="en-US"/>
              </w:rPr>
              <w:t>Chef de bureau</w:t>
            </w:r>
          </w:p>
          <w:p w14:paraId="6A2AC8AD" w:rsidR="00F664AD" w:rsidRDefault="00F664AD" w:rsidP="00706BB4">
            <w:pPr>
              <w:pStyle w:val="Text"/>
              <w:rPr>
                <w:rFonts w:ascii="Verdana" w:eastAsiaTheme="minorHAnsi" w:hAnsi="Verdana" w:cs="Arial"/>
                <w:lang w:val="fr-FR" w:eastAsia="en-US"/>
              </w:rPr>
            </w:pPr>
          </w:p>
          <w:p w14:paraId="31D2DABA" w:rsidR="00F664AD" w:rsidRPr="00F664AD" w:rsidRDefault="00F664AD" w:rsidP="00706BB4">
            <w:pPr>
              <w:pStyle w:val="Text"/>
              <w:rPr>
                <w:rFonts w:ascii="Verdana" w:eastAsiaTheme="minorHAnsi" w:hAnsi="Verdana" w:cs="Arial"/>
                <w:lang w:val="fr-FR" w:eastAsia="en-US"/>
              </w:rPr>
            </w:pPr>
          </w:p>
        </w:tc>
      </w:tr>
      <w:tr w14:paraId="39FD7D5E" w:rsidR="00706BB4" w:rsidRPr="00706BB4" w:rsidTr="00F664AD">
        <w:trPr>
          <w:trHeight w:val="703"/>
        </w:trPr>
        <w:tc>
          <w:tcPr>
            <w:tcW w:w="1040" w:type="pct"/>
          </w:tcPr>
          <w:p w14:paraId="06ACC35C" w:rsidR="00706BB4" w:rsidRPr="009F42C7" w:rsidRDefault="00706BB4" w:rsidP="00706BB4">
            <w:pPr>
              <w:pStyle w:val="Boxblue"/>
            </w:pPr>
            <w:r w:rsidRPr="009F42C7">
              <w:t>Distribution</w:t>
            </w:r>
          </w:p>
        </w:tc>
        <w:tc>
          <w:tcPr>
            <w:tcW w:w="3960" w:type="pct"/>
            <w:gridSpan w:val="2"/>
          </w:tcPr>
          <w:p w14:paraId="3646594B" w:rsidR="00706BB4" w:rsidRPr="00F664AD" w:rsidRDefault="00C76310" w:rsidP="00706BB4">
            <w:pPr>
              <w:pStyle w:val="Text"/>
              <w:rPr>
                <w:rFonts w:ascii="Verdana" w:eastAsiaTheme="minorHAnsi" w:hAnsi="Verdana" w:cs="Arial"/>
                <w:lang w:val="fr-FR" w:eastAsia="en-US"/>
              </w:rPr>
            </w:pPr>
            <w:r w:rsidRPr="00F664AD">
              <w:rPr>
                <w:rStyle w:val="hps"/>
                <w:lang w:val="fr-FR"/>
              </w:rPr>
              <w:t>Sur site web (centre de cartes) ou en version papier dans les bureaux OCHA</w:t>
            </w:r>
          </w:p>
        </w:tc>
      </w:tr>
      <w:tr w14:paraId="46E7F632" w:rsidR="00706BB4" w:rsidRPr="004F6F2F" w:rsidTr="00F664AD">
        <w:trPr>
          <w:trHeight w:val="1086"/>
        </w:trPr>
        <w:tc>
          <w:tcPr>
            <w:tcW w:w="1040" w:type="pct"/>
          </w:tcPr>
          <w:p w14:paraId="5CECE188" w:rsidR="00706BB4" w:rsidRPr="009F42C7" w:rsidRDefault="00706BB4" w:rsidP="00706BB4">
            <w:pPr>
              <w:pStyle w:val="Boxblue"/>
            </w:pPr>
            <w:r w:rsidRPr="009F42C7">
              <w:t>Deadline</w:t>
            </w:r>
          </w:p>
        </w:tc>
        <w:tc>
          <w:tcPr>
            <w:tcW w:w="3960" w:type="pct"/>
            <w:gridSpan w:val="2"/>
          </w:tcPr>
          <w:p w14:paraId="0A0EEE42" w:rsidR="00706BB4" w:rsidRPr="00F3017F" w:rsidRDefault="00706BB4" w:rsidP="00706BB4">
            <w:pPr>
              <w:pStyle w:val="Text"/>
              <w:rPr>
                <w:rFonts w:ascii="Verdana" w:eastAsiaTheme="minorHAnsi" w:hAnsi="Verdana" w:cs="Arial"/>
                <w:color w:val="000000"/>
                <w:lang w:val="fr-FR" w:eastAsia="en-US"/>
              </w:rPr>
            </w:pPr>
          </w:p>
        </w:tc>
      </w:tr>
    </w:tbl>
    <w:p w14:paraId="11EBB3FE" w:rsidR="00706BB4" w:rsidRDefault="00706BB4" w:rsidP="002A3E9B">
      <w:pPr>
        <w:pStyle w:val="Default"/>
        <w:pBdr>
          <w:bottom w:val="dashSmallGap" w:sz="4" w:space="1" w:color="4F81BD" w:themeColor="accent1"/>
        </w:pBdr>
        <w:rPr>
          <w:rFonts w:asciiTheme="minorHAnsi" w:hAnsiTheme="minorHAnsi"/>
          <w:b/>
          <w:color w:val="FF0000"/>
          <w:sz w:val="28"/>
          <w:lang w:val="fr-FR"/>
        </w:rPr>
      </w:pPr>
    </w:p>
    <w:p w14:paraId="14167401" w:rsidR="00C76310" w:rsidRDefault="00C76310" w:rsidP="002A3E9B">
      <w:pPr>
        <w:pStyle w:val="Default"/>
        <w:pBdr>
          <w:bottom w:val="dashSmallGap" w:sz="4" w:space="1" w:color="4F81BD" w:themeColor="accent1"/>
        </w:pBdr>
        <w:rPr>
          <w:rFonts w:asciiTheme="minorHAnsi" w:hAnsiTheme="minorHAnsi"/>
          <w:b/>
          <w:color w:val="FF0000"/>
          <w:sz w:val="28"/>
          <w:lang w:val="fr-FR"/>
        </w:rPr>
      </w:pPr>
    </w:p>
    <w:p w14:paraId="3BE4158F" w:rsidR="00C76310" w:rsidRDefault="00C76310" w:rsidP="002A3E9B">
      <w:pPr>
        <w:pStyle w:val="Default"/>
        <w:pBdr>
          <w:bottom w:val="dashSmallGap" w:sz="4" w:space="1" w:color="4F81BD" w:themeColor="accent1"/>
        </w:pBdr>
        <w:rPr>
          <w:rFonts w:asciiTheme="minorHAnsi" w:hAnsiTheme="minorHAnsi"/>
          <w:b/>
          <w:color w:val="FF0000"/>
          <w:sz w:val="28"/>
          <w:lang w:val="fr-FR"/>
        </w:rPr>
      </w:pPr>
    </w:p>
    <w:p w14:paraId="07D8AE83" w:rsidR="00C76310" w:rsidRDefault="00C76310" w:rsidP="002A3E9B">
      <w:pPr>
        <w:pStyle w:val="Default"/>
        <w:pBdr>
          <w:bottom w:val="dashSmallGap" w:sz="4" w:space="1" w:color="4F81BD" w:themeColor="accent1"/>
        </w:pBdr>
        <w:rPr>
          <w:rFonts w:asciiTheme="minorHAnsi" w:hAnsiTheme="minorHAnsi"/>
          <w:b/>
          <w:color w:val="FF0000"/>
          <w:sz w:val="28"/>
          <w:lang w:val="fr-FR"/>
        </w:rPr>
      </w:pPr>
    </w:p>
    <w:p w14:paraId="1CEDFC5D" w:rsidR="00C4313F" w:rsidRDefault="00C4313F" w:rsidP="002A3E9B">
      <w:pPr>
        <w:pStyle w:val="Default"/>
        <w:pBdr>
          <w:bottom w:val="dashSmallGap" w:sz="4" w:space="1" w:color="4F81BD" w:themeColor="accent1"/>
        </w:pBdr>
        <w:rPr>
          <w:rFonts w:asciiTheme="minorHAnsi" w:hAnsiTheme="minorHAnsi"/>
          <w:b/>
          <w:color w:val="FF0000"/>
          <w:sz w:val="28"/>
          <w:lang w:val="fr-FR"/>
        </w:rPr>
      </w:pPr>
    </w:p>
    <w:p w14:paraId="60369FA2" w:rsidR="00C4313F" w:rsidRDefault="00C4313F" w:rsidP="002A3E9B">
      <w:pPr>
        <w:pStyle w:val="Default"/>
        <w:pBdr>
          <w:bottom w:val="dashSmallGap" w:sz="4" w:space="1" w:color="4F81BD" w:themeColor="accent1"/>
        </w:pBdr>
        <w:rPr>
          <w:rFonts w:asciiTheme="minorHAnsi" w:hAnsiTheme="minorHAnsi"/>
          <w:b/>
          <w:color w:val="FF0000"/>
          <w:sz w:val="28"/>
          <w:lang w:val="fr-FR"/>
        </w:rPr>
      </w:pPr>
    </w:p>
    <w:p w14:paraId="142FECE3" w:rsidR="00C4313F" w:rsidRDefault="00C4313F" w:rsidP="002A3E9B">
      <w:pPr>
        <w:pStyle w:val="Default"/>
        <w:pBdr>
          <w:bottom w:val="dashSmallGap" w:sz="4" w:space="1" w:color="4F81BD" w:themeColor="accent1"/>
        </w:pBdr>
        <w:rPr>
          <w:rFonts w:asciiTheme="minorHAnsi" w:hAnsiTheme="minorHAnsi"/>
          <w:b/>
          <w:color w:val="FF0000"/>
          <w:sz w:val="28"/>
          <w:lang w:val="fr-FR"/>
        </w:rPr>
      </w:pPr>
    </w:p>
    <w:p w14:paraId="6FA91970" w:rsidR="00C4313F" w:rsidRDefault="00C4313F" w:rsidP="002A3E9B">
      <w:pPr>
        <w:pStyle w:val="Default"/>
        <w:pBdr>
          <w:bottom w:val="dashSmallGap" w:sz="4" w:space="1" w:color="4F81BD" w:themeColor="accent1"/>
        </w:pBdr>
        <w:rPr>
          <w:rFonts w:asciiTheme="minorHAnsi" w:hAnsiTheme="minorHAnsi"/>
          <w:b/>
          <w:color w:val="FF0000"/>
          <w:sz w:val="28"/>
          <w:lang w:val="fr-FR"/>
        </w:rPr>
      </w:pPr>
    </w:p>
    <w:p w14:paraId="56C58AE2" w:rsidR="00C4313F" w:rsidRPr="003D2896" w:rsidRDefault="00C4313F" w:rsidP="00C4313F">
      <w:pPr>
        <w:pStyle w:val="Default"/>
        <w:pBdr>
          <w:bottom w:val="dashSmallGap" w:sz="4" w:space="1" w:color="4F81BD" w:themeColor="accent1"/>
        </w:pBdr>
        <w:rPr>
          <w:rFonts w:asciiTheme="minorHAnsi" w:hAnsiTheme="minorHAnsi"/>
          <w:b/>
          <w:color w:val="FF0000"/>
          <w:sz w:val="28"/>
        </w:rPr>
      </w:pPr>
      <w:r w:rsidRPr="003D2896">
        <w:rPr>
          <w:rFonts w:asciiTheme="minorHAnsi" w:hAnsiTheme="minorHAnsi"/>
          <w:b/>
          <w:color w:val="FF0000"/>
          <w:sz w:val="28"/>
        </w:rPr>
        <w:lastRenderedPageBreak/>
        <w:t>Cartes thématiques</w:t>
      </w:r>
    </w:p>
    <w:p w14:paraId="2E42688E" w:rsidR="00C4313F" w:rsidRDefault="00C4313F" w:rsidP="00C4313F">
      <w:pPr>
        <w:pStyle w:val="Default"/>
        <w:rPr>
          <w:sz w:val="20"/>
        </w:rPr>
      </w:pPr>
    </w:p>
    <w:tbl>
      <w:tblPr>
        <w:tblW w:w="4842" w:type="pct"/>
        <w:tblLook w:val="01E0" w:firstRow="1" w:lastRow="1" w:firstColumn="1" w:lastColumn="1" w:noHBand="0" w:noVBand="0"/>
      </w:tblPr>
      <w:tblGrid>
        <w:gridCol w:w="1871"/>
        <w:gridCol w:w="4333"/>
        <w:gridCol w:w="2790"/>
      </w:tblGrid>
      <w:tr w14:paraId="0A80AD74" w:rsidR="00C4313F" w:rsidTr="005045E6">
        <w:trPr>
          <w:trHeight w:val="1086"/>
        </w:trPr>
        <w:tc>
          <w:tcPr>
            <w:tcW w:w="1040" w:type="pct"/>
          </w:tcPr>
          <w:p w14:paraId="6BCC787B" w:rsidR="00C4313F" w:rsidRPr="00C62D07" w:rsidRDefault="00C4313F" w:rsidP="0032151B">
            <w:pPr>
              <w:pStyle w:val="Boxblue"/>
              <w:rPr>
                <w:rStyle w:val="BoxblueChar"/>
                <w:color w:val="0070C0"/>
                <w:lang w:val="fr-FR"/>
              </w:rPr>
            </w:pPr>
            <w:r w:rsidRPr="00C62D07">
              <w:rPr>
                <w:bCs w:val="0"/>
                <w:lang w:val="fr-FR"/>
              </w:rPr>
              <w:t>Description</w:t>
            </w:r>
          </w:p>
        </w:tc>
        <w:tc>
          <w:tcPr>
            <w:tcW w:w="2409" w:type="pct"/>
            <w:shd w:val="clear" w:color="auto" w:fill="auto"/>
          </w:tcPr>
          <w:p w14:paraId="5440A34B" w:rsidR="00C4313F" w:rsidRPr="004A7089" w:rsidRDefault="00C4313F" w:rsidP="00C4313F">
            <w:pPr>
              <w:pStyle w:val="Text"/>
              <w:rPr>
                <w:rStyle w:val="hps"/>
                <w:bCs/>
                <w:lang w:val="fr-FR"/>
              </w:rPr>
            </w:pPr>
            <w:r w:rsidRPr="004A7089">
              <w:rPr>
                <w:rStyle w:val="hps"/>
                <w:bCs/>
                <w:lang w:val="fr-FR"/>
              </w:rPr>
              <w:t xml:space="preserve">Une carte thématique est une carte illustrant une thématique donnée permettant de localiser cette dernière et de lui donner aussi un contexte. </w:t>
            </w:r>
          </w:p>
          <w:p w14:paraId="2E67A6FE" w:rsidR="00C4313F" w:rsidRPr="004A7089" w:rsidRDefault="00C4313F" w:rsidP="00C4313F">
            <w:pPr>
              <w:pStyle w:val="Text"/>
              <w:rPr>
                <w:rStyle w:val="hps"/>
                <w:bCs/>
                <w:lang w:val="fr-FR"/>
              </w:rPr>
            </w:pPr>
          </w:p>
          <w:p w14:paraId="49DD44F5" w:rsidR="00C4313F" w:rsidRPr="004A7089" w:rsidRDefault="00C4313F" w:rsidP="00C4313F">
            <w:pPr>
              <w:pStyle w:val="Text"/>
              <w:rPr>
                <w:rStyle w:val="hps"/>
                <w:bCs/>
                <w:lang w:val="fr-FR"/>
              </w:rPr>
            </w:pPr>
            <w:r w:rsidRPr="004A7089">
              <w:rPr>
                <w:rStyle w:val="hps"/>
                <w:bCs/>
                <w:lang w:val="fr-FR"/>
              </w:rPr>
              <w:t>La couche  thématique couverte est en relation avec les problématiques humanitaires en cours tels que l’accès humanitaire (physique et sécuritaire), les impacts des financements humanitaires sur les bénéficiaires, les mouvements de population, la localisation des groupes armés et leurs impacts sur les populations, les épidémies, les catastrophes naturelles, … Mais aussi des thématiques  relatives au gaps à combler et aux activités des clusters ou de présence humanitaires (Qui Fait Quoi Ou ).</w:t>
            </w:r>
          </w:p>
          <w:p w14:paraId="2023C25B" w:rsidR="00C4313F" w:rsidRPr="004A7089" w:rsidRDefault="00C4313F" w:rsidP="00C4313F">
            <w:pPr>
              <w:pStyle w:val="Text"/>
              <w:rPr>
                <w:bCs/>
                <w:color w:val="365F91"/>
                <w:lang w:val="fr-FR"/>
              </w:rPr>
            </w:pPr>
            <w:r w:rsidRPr="004A7089">
              <w:rPr>
                <w:bCs/>
                <w:color w:val="365F91"/>
                <w:lang w:val="fr-FR"/>
              </w:rPr>
              <w:br/>
            </w:r>
            <w:r w:rsidRPr="004A7089">
              <w:rPr>
                <w:bCs/>
                <w:color w:val="365F91"/>
                <w:lang w:val="fr-FR"/>
              </w:rPr>
              <w:br/>
            </w:r>
            <w:r w:rsidRPr="004A7089">
              <w:rPr>
                <w:bCs/>
                <w:lang w:val="fr-FR"/>
              </w:rPr>
              <w:t>Temps de production: 2 à 3 jours</w:t>
            </w:r>
          </w:p>
          <w:p w14:paraId="0F8B0285" w:rsidR="00C4313F" w:rsidRPr="00F3017F" w:rsidRDefault="00C4313F" w:rsidP="0032151B">
            <w:pPr>
              <w:pStyle w:val="Text"/>
              <w:rPr>
                <w:rFonts w:eastAsiaTheme="minorHAnsi" w:cs="Arial"/>
                <w:color w:val="000000"/>
                <w:lang w:val="fr-FR" w:eastAsia="en-US"/>
              </w:rPr>
            </w:pPr>
          </w:p>
        </w:tc>
        <w:tc>
          <w:tcPr>
            <w:tcW w:w="1551" w:type="pct"/>
            <w:vMerge w:val="restart"/>
            <w:shd w:val="clear" w:color="auto" w:fill="auto"/>
          </w:tcPr>
          <w:p w14:paraId="0C530B9B" w:rsidR="00C4313F" w:rsidRPr="00F3017F" w:rsidRDefault="00C4313F" w:rsidP="0032151B">
            <w:pPr>
              <w:rPr>
                <w:rFonts w:ascii="Arial" w:hAnsi="Arial" w:cs="Arial"/>
              </w:rPr>
            </w:pPr>
          </w:p>
        </w:tc>
      </w:tr>
      <w:tr w14:paraId="1B4509F8" w:rsidR="00C4313F" w:rsidRPr="00BA766B" w:rsidTr="005045E6">
        <w:trPr>
          <w:trHeight w:val="345"/>
        </w:trPr>
        <w:tc>
          <w:tcPr>
            <w:tcW w:w="1040" w:type="pct"/>
          </w:tcPr>
          <w:p w14:paraId="31968A45" w:rsidR="00C4313F" w:rsidRPr="009F42C7" w:rsidRDefault="00C4313F" w:rsidP="0032151B">
            <w:pPr>
              <w:pStyle w:val="Boxgrey"/>
              <w:rPr>
                <w:rStyle w:val="BoxblueChar"/>
                <w:color w:val="0070C0"/>
              </w:rPr>
            </w:pPr>
            <w:r w:rsidRPr="009F42C7">
              <w:t>Point Focal</w:t>
            </w:r>
          </w:p>
        </w:tc>
        <w:tc>
          <w:tcPr>
            <w:tcW w:w="2409" w:type="pct"/>
            <w:shd w:val="clear" w:color="auto" w:fill="auto"/>
          </w:tcPr>
          <w:p w14:paraId="7AEF97D4" w:rsidR="00C4313F" w:rsidRPr="00C4313F" w:rsidRDefault="00C4313F" w:rsidP="00C4313F">
            <w:pPr>
              <w:pStyle w:val="Text"/>
              <w:rPr>
                <w:rFonts w:eastAsiaTheme="minorHAnsi" w:cs="Arial"/>
                <w:b/>
                <w:color w:val="000000"/>
                <w:lang w:eastAsia="en-US"/>
              </w:rPr>
            </w:pPr>
            <w:r w:rsidRPr="00C4313F">
              <w:rPr>
                <w:rFonts w:cs="Arial" w:eastAsiaTheme="minorHAnsi"/>
                <w:b/>
                <w:color w:val="000000"/>
                <w:lang w:eastAsia="en-US"/>
              </w:rPr>
              <w:t>Martine Kamabu ,Civeon Bazebosso ,Nicky Mbuyi</w:t>
            </w:r>
          </w:p>
          <w:p w14:paraId="1B20E01B" w:rsidR="00C4313F" w:rsidRPr="000D0F23" w:rsidRDefault="00C4313F" w:rsidP="0032151B">
            <w:pPr>
              <w:pStyle w:val="Text"/>
              <w:rPr>
                <w:rFonts w:eastAsiaTheme="minorHAnsi" w:cs="Arial"/>
                <w:b/>
                <w:bCs/>
                <w:color w:val="000000"/>
                <w:lang w:eastAsia="en-US"/>
              </w:rPr>
            </w:pPr>
          </w:p>
        </w:tc>
        <w:tc>
          <w:tcPr>
            <w:tcW w:w="1551" w:type="pct"/>
            <w:vMerge/>
            <w:shd w:val="clear" w:color="auto" w:fill="auto"/>
          </w:tcPr>
          <w:p w14:paraId="698E681D" w:rsidR="00C4313F" w:rsidRPr="00F3017F" w:rsidRDefault="00C4313F" w:rsidP="0032151B">
            <w:pPr>
              <w:pStyle w:val="Text"/>
              <w:rPr>
                <w:rStyle w:val="BoxblueChar"/>
                <w:rFonts w:cs="Arial"/>
              </w:rPr>
            </w:pPr>
          </w:p>
        </w:tc>
      </w:tr>
      <w:tr w14:paraId="5C8807D7" w:rsidR="00C4313F" w:rsidRPr="00A45F6F" w:rsidTr="005045E6">
        <w:trPr>
          <w:trHeight w:val="1062"/>
        </w:trPr>
        <w:tc>
          <w:tcPr>
            <w:tcW w:w="1040" w:type="pct"/>
          </w:tcPr>
          <w:p w14:paraId="26300BD2" w:rsidR="00C4313F" w:rsidRPr="009F42C7" w:rsidRDefault="00C4313F" w:rsidP="0032151B">
            <w:pPr>
              <w:pStyle w:val="Boxblue"/>
              <w:rPr>
                <w:rStyle w:val="BoxblueChar"/>
                <w:color w:val="0070C0"/>
              </w:rPr>
            </w:pPr>
            <w:r w:rsidRPr="009F42C7">
              <w:rPr>
                <w:bCs w:val="0"/>
              </w:rPr>
              <w:t>Objectif</w:t>
            </w:r>
          </w:p>
        </w:tc>
        <w:tc>
          <w:tcPr>
            <w:tcW w:w="2409" w:type="pct"/>
            <w:shd w:val="clear" w:color="auto" w:fill="auto"/>
          </w:tcPr>
          <w:p w14:paraId="1C3C2C33" w:rsidR="00C4313F" w:rsidRPr="002A3E9B" w:rsidRDefault="00C4313F" w:rsidP="00C4313F">
            <w:pPr>
              <w:pStyle w:val="Text"/>
              <w:rPr>
                <w:rFonts w:eastAsiaTheme="minorHAnsi" w:cs="Arial"/>
                <w:color w:val="000000"/>
                <w:lang w:val="fr-FR" w:eastAsia="en-US"/>
              </w:rPr>
            </w:pPr>
            <w:r>
              <w:rPr>
                <w:rFonts w:cs="Arial" w:eastAsiaTheme="minorHAnsi"/>
                <w:color w:val="000000"/>
                <w:lang w:val="fr-FR" w:eastAsia="en-US"/>
              </w:rPr>
              <w:t>Mettre en évidence les gaps et la réponse sur la thématique en cours analyse ou donner un aperçu</w:t>
            </w:r>
          </w:p>
        </w:tc>
        <w:tc>
          <w:tcPr>
            <w:tcW w:w="1551" w:type="pct"/>
            <w:vMerge/>
            <w:shd w:val="clear" w:color="auto" w:fill="auto"/>
          </w:tcPr>
          <w:p w14:paraId="704E282A" w:rsidR="00C4313F" w:rsidRPr="00F3017F" w:rsidRDefault="00C4313F" w:rsidP="0032151B">
            <w:pPr>
              <w:pStyle w:val="Text"/>
              <w:rPr>
                <w:rStyle w:val="BoxblueChar"/>
                <w:rFonts w:cs="Arial"/>
                <w:b w:val="0"/>
                <w:bCs w:val="0"/>
                <w:lang w:val="fr-FR"/>
              </w:rPr>
            </w:pPr>
          </w:p>
        </w:tc>
      </w:tr>
      <w:tr w14:paraId="1D494D10" w:rsidR="00C4313F" w:rsidRPr="00A45F6F" w:rsidTr="005045E6">
        <w:trPr>
          <w:trHeight w:val="640"/>
        </w:trPr>
        <w:tc>
          <w:tcPr>
            <w:tcW w:w="1040" w:type="pct"/>
          </w:tcPr>
          <w:p w14:paraId="6B8675C8" w:rsidR="00C4313F" w:rsidRPr="009F42C7" w:rsidRDefault="00C4313F" w:rsidP="0032151B">
            <w:pPr>
              <w:pStyle w:val="Boxblue"/>
            </w:pPr>
            <w:r w:rsidRPr="009F42C7">
              <w:t>Fréquence</w:t>
            </w:r>
          </w:p>
        </w:tc>
        <w:tc>
          <w:tcPr>
            <w:tcW w:w="3960" w:type="pct"/>
            <w:gridSpan w:val="2"/>
          </w:tcPr>
          <w:p w14:paraId="3E26356E" w:rsidR="00C4313F" w:rsidRPr="00F3017F" w:rsidRDefault="00C4313F" w:rsidP="0032151B">
            <w:pPr>
              <w:pStyle w:val="Text"/>
              <w:rPr>
                <w:rFonts w:eastAsiaTheme="minorHAnsi" w:cs="Arial"/>
                <w:color w:val="000000"/>
                <w:lang w:val="fr-FR" w:eastAsia="en-US"/>
              </w:rPr>
            </w:pPr>
            <w:r>
              <w:rPr>
                <w:rFonts w:cs="Arial" w:eastAsiaTheme="minorHAnsi"/>
                <w:color w:val="000000"/>
                <w:lang w:val="fr-FR" w:eastAsia="en-US"/>
              </w:rPr>
              <w:t>Ah doc ou selon la fréquence de la publication du rapport accompagnant la carte</w:t>
            </w:r>
          </w:p>
        </w:tc>
      </w:tr>
      <w:tr w14:paraId="581E71D4" w:rsidR="00C4313F" w:rsidRPr="00A45F6F" w:rsidTr="005045E6">
        <w:trPr>
          <w:trHeight w:val="563"/>
        </w:trPr>
        <w:tc>
          <w:tcPr>
            <w:tcW w:w="1040" w:type="pct"/>
          </w:tcPr>
          <w:p w14:paraId="5F04A016" w:rsidR="00C4313F" w:rsidRPr="009F42C7" w:rsidRDefault="00C4313F" w:rsidP="0032151B">
            <w:pPr>
              <w:pStyle w:val="Boxgrey"/>
            </w:pPr>
            <w:r w:rsidRPr="009F42C7">
              <w:t>Audience</w:t>
            </w:r>
          </w:p>
        </w:tc>
        <w:tc>
          <w:tcPr>
            <w:tcW w:w="3960" w:type="pct"/>
            <w:gridSpan w:val="2"/>
          </w:tcPr>
          <w:p w14:paraId="32899FD7" w:rsidR="00C4313F" w:rsidRPr="00F3017F" w:rsidRDefault="00C4313F" w:rsidP="0032151B">
            <w:pPr>
              <w:pStyle w:val="Text"/>
              <w:rPr>
                <w:rFonts w:eastAsiaTheme="minorHAnsi" w:cs="Arial"/>
                <w:color w:val="000000"/>
                <w:lang w:val="fr-FR" w:eastAsia="en-US"/>
              </w:rPr>
            </w:pPr>
            <w:r>
              <w:rPr>
                <w:rFonts w:cs="Arial" w:eastAsiaTheme="minorHAnsi"/>
                <w:color w:val="000000"/>
                <w:lang w:val="fr-FR" w:eastAsia="en-US"/>
              </w:rPr>
              <w:t>Acteurs humanitaires</w:t>
            </w:r>
          </w:p>
        </w:tc>
      </w:tr>
      <w:tr w14:paraId="614F50A0" w:rsidR="00C4313F" w:rsidRPr="00A45F6F" w:rsidTr="005045E6">
        <w:trPr>
          <w:trHeight w:val="655"/>
        </w:trPr>
        <w:tc>
          <w:tcPr>
            <w:tcW w:w="1040" w:type="pct"/>
          </w:tcPr>
          <w:p w14:paraId="2D717112" w:rsidR="00C4313F" w:rsidRPr="009F42C7" w:rsidRDefault="00C4313F" w:rsidP="0032151B">
            <w:pPr>
              <w:pStyle w:val="Boxblue"/>
            </w:pPr>
            <w:r w:rsidRPr="009F42C7">
              <w:t>Format</w:t>
            </w:r>
          </w:p>
        </w:tc>
        <w:tc>
          <w:tcPr>
            <w:tcW w:w="3960" w:type="pct"/>
            <w:gridSpan w:val="2"/>
          </w:tcPr>
          <w:p w14:paraId="351C05D3" w:rsidR="00C4313F" w:rsidRPr="002A3E9B" w:rsidRDefault="00C4313F" w:rsidP="00C4313F">
            <w:pPr>
              <w:pStyle w:val="Text"/>
              <w:rPr>
                <w:rFonts w:eastAsiaTheme="minorHAnsi" w:cs="Arial"/>
                <w:color w:val="000000"/>
                <w:lang w:val="fr-FR" w:eastAsia="en-US"/>
              </w:rPr>
            </w:pPr>
            <w:r w:rsidRPr="002A3E9B">
              <w:rPr>
                <w:rStyle w:val="hps"/>
                <w:lang w:val="fr-FR"/>
              </w:rPr>
              <w:t>A4</w:t>
            </w:r>
            <w:r>
              <w:rPr>
                <w:rStyle w:val="hps"/>
                <w:lang w:val="fr-FR"/>
              </w:rPr>
              <w:t xml:space="preserve"> </w:t>
            </w:r>
            <w:r w:rsidRPr="002A3E9B">
              <w:rPr>
                <w:lang w:val="fr-FR"/>
              </w:rPr>
              <w:br/>
            </w:r>
            <w:r w:rsidRPr="002A3E9B">
              <w:rPr>
                <w:rStyle w:val="hps"/>
                <w:lang w:val="fr-FR"/>
              </w:rPr>
              <w:t>Pour</w:t>
            </w:r>
            <w:r w:rsidRPr="002A3E9B">
              <w:rPr>
                <w:lang w:val="fr-FR"/>
              </w:rPr>
              <w:t xml:space="preserve"> </w:t>
            </w:r>
            <w:r w:rsidRPr="002A3E9B">
              <w:rPr>
                <w:rStyle w:val="hps"/>
                <w:lang w:val="fr-FR"/>
              </w:rPr>
              <w:t>une description plus détaillée</w:t>
            </w:r>
            <w:r w:rsidRPr="002A3E9B">
              <w:rPr>
                <w:rStyle w:val="atn"/>
                <w:lang w:val="fr-FR"/>
              </w:rPr>
              <w:t>, voir «</w:t>
            </w:r>
            <w:r w:rsidRPr="002A3E9B">
              <w:rPr>
                <w:lang w:val="fr-FR"/>
              </w:rPr>
              <w:t xml:space="preserve">OCHA </w:t>
            </w:r>
            <w:r w:rsidRPr="002A3E9B">
              <w:rPr>
                <w:rStyle w:val="hps"/>
                <w:lang w:val="fr-FR"/>
              </w:rPr>
              <w:t>graphique</w:t>
            </w:r>
            <w:r w:rsidRPr="002A3E9B">
              <w:rPr>
                <w:lang w:val="fr-FR"/>
              </w:rPr>
              <w:t xml:space="preserve"> </w:t>
            </w:r>
            <w:r w:rsidRPr="002A3E9B">
              <w:rPr>
                <w:rStyle w:val="hps"/>
                <w:lang w:val="fr-FR"/>
              </w:rPr>
              <w:t>standard"</w:t>
            </w:r>
          </w:p>
        </w:tc>
      </w:tr>
      <w:tr w14:paraId="428C9D7C" w:rsidR="00C4313F" w:rsidRPr="00A45F6F" w:rsidTr="005045E6">
        <w:trPr>
          <w:trHeight w:val="1136"/>
        </w:trPr>
        <w:tc>
          <w:tcPr>
            <w:tcW w:w="1040" w:type="pct"/>
          </w:tcPr>
          <w:p w14:paraId="05C67D0D" w:rsidR="00C4313F" w:rsidRPr="009F42C7" w:rsidRDefault="00C4313F" w:rsidP="0032151B">
            <w:pPr>
              <w:pStyle w:val="Boxgrey"/>
            </w:pPr>
            <w:r w:rsidRPr="009F42C7">
              <w:t>Contenu</w:t>
            </w:r>
          </w:p>
        </w:tc>
        <w:tc>
          <w:tcPr>
            <w:tcW w:w="3960" w:type="pct"/>
            <w:gridSpan w:val="2"/>
          </w:tcPr>
          <w:p w14:paraId="06AC9936" w:rsidR="00C4313F" w:rsidRDefault="00C4313F" w:rsidP="0032151B">
            <w:pPr>
              <w:pStyle w:val="Text"/>
              <w:rPr>
                <w:rFonts w:eastAsiaTheme="minorHAnsi" w:cs="Arial"/>
                <w:color w:val="000000"/>
                <w:lang w:val="fr-FR" w:eastAsia="en-US"/>
              </w:rPr>
            </w:pPr>
            <w:r>
              <w:rPr>
                <w:rFonts w:cs="Arial" w:eastAsiaTheme="minorHAnsi"/>
                <w:color w:val="000000"/>
                <w:lang w:val="fr-FR" w:eastAsia="en-US"/>
              </w:rPr>
              <w:t>Couches géographiques des limites administratives, réseaux routiers, localités,….</w:t>
            </w:r>
          </w:p>
          <w:p w14:paraId="5564070F" w:rsidR="00C4313F" w:rsidRPr="00F3017F" w:rsidRDefault="00C4313F" w:rsidP="0032151B">
            <w:pPr>
              <w:pStyle w:val="Text"/>
              <w:rPr>
                <w:rFonts w:eastAsiaTheme="minorHAnsi" w:cs="Arial"/>
                <w:color w:val="000000"/>
                <w:lang w:val="fr-FR" w:eastAsia="en-US"/>
              </w:rPr>
            </w:pPr>
            <w:r>
              <w:rPr>
                <w:rFonts w:cs="Arial" w:eastAsiaTheme="minorHAnsi"/>
                <w:color w:val="000000"/>
                <w:lang w:val="fr-FR" w:eastAsia="en-US"/>
              </w:rPr>
              <w:t>Couche thématique géoréférencée</w:t>
            </w:r>
          </w:p>
        </w:tc>
      </w:tr>
      <w:tr w14:paraId="76934D35" w:rsidR="00C4313F" w:rsidTr="005045E6">
        <w:trPr>
          <w:trHeight w:val="486"/>
        </w:trPr>
        <w:tc>
          <w:tcPr>
            <w:tcW w:w="1040" w:type="pct"/>
          </w:tcPr>
          <w:p w14:paraId="5984DD0A" w:rsidR="00C4313F" w:rsidRPr="009F42C7" w:rsidRDefault="00C4313F" w:rsidP="0032151B">
            <w:pPr>
              <w:pStyle w:val="Boxblue"/>
            </w:pPr>
            <w:r w:rsidRPr="009F42C7">
              <w:t>Clearance</w:t>
            </w:r>
          </w:p>
        </w:tc>
        <w:tc>
          <w:tcPr>
            <w:tcW w:w="3960" w:type="pct"/>
            <w:gridSpan w:val="2"/>
          </w:tcPr>
          <w:p w14:paraId="3DA340DD" w:rsidR="00C4313F" w:rsidRDefault="00C4313F" w:rsidP="0032151B">
            <w:pPr>
              <w:pStyle w:val="Text"/>
              <w:rPr>
                <w:rFonts w:ascii="Verdana" w:eastAsiaTheme="minorHAnsi" w:hAnsi="Verdana" w:cs="Arial"/>
                <w:color w:val="000000"/>
                <w:lang w:val="fr-FR" w:eastAsia="en-US"/>
              </w:rPr>
            </w:pPr>
            <w:r>
              <w:rPr>
                <w:rFonts w:ascii="Verdana" w:hAnsi="Verdana" w:cs="Arial" w:eastAsiaTheme="minorHAnsi"/>
                <w:color w:val="000000"/>
                <w:lang w:val="fr-FR" w:eastAsia="en-US"/>
              </w:rPr>
              <w:t>Chef de bureau</w:t>
            </w:r>
          </w:p>
          <w:p w14:paraId="4FD81F70" w:rsidR="00E561AF" w:rsidRDefault="00E561AF" w:rsidP="0032151B">
            <w:pPr>
              <w:pStyle w:val="Text"/>
              <w:rPr>
                <w:rFonts w:ascii="Verdana" w:eastAsiaTheme="minorHAnsi" w:hAnsi="Verdana" w:cs="Arial"/>
                <w:color w:val="000000"/>
                <w:lang w:val="fr-FR" w:eastAsia="en-US"/>
              </w:rPr>
            </w:pPr>
          </w:p>
          <w:p w14:paraId="466B652C" w:rsidR="00E561AF" w:rsidRPr="00F3017F" w:rsidRDefault="00E561AF" w:rsidP="0032151B">
            <w:pPr>
              <w:pStyle w:val="Text"/>
              <w:rPr>
                <w:rFonts w:ascii="Verdana" w:eastAsiaTheme="minorHAnsi" w:hAnsi="Verdana" w:cs="Arial"/>
                <w:color w:val="000000"/>
                <w:lang w:val="fr-FR" w:eastAsia="en-US"/>
              </w:rPr>
            </w:pPr>
          </w:p>
        </w:tc>
      </w:tr>
      <w:tr w14:paraId="676EB1AF" w:rsidR="00C4313F" w:rsidRPr="00706BB4" w:rsidTr="005045E6">
        <w:trPr>
          <w:trHeight w:val="703"/>
        </w:trPr>
        <w:tc>
          <w:tcPr>
            <w:tcW w:w="1040" w:type="pct"/>
          </w:tcPr>
          <w:p w14:paraId="678FBB69" w:rsidR="00C4313F" w:rsidRPr="009F42C7" w:rsidRDefault="00C4313F" w:rsidP="0032151B">
            <w:pPr>
              <w:pStyle w:val="Boxblue"/>
            </w:pPr>
            <w:r w:rsidRPr="009F42C7">
              <w:t>Distribution</w:t>
            </w:r>
          </w:p>
        </w:tc>
        <w:tc>
          <w:tcPr>
            <w:tcW w:w="3960" w:type="pct"/>
            <w:gridSpan w:val="2"/>
          </w:tcPr>
          <w:p w14:paraId="3BC321AF" w:rsidR="00C4313F" w:rsidRPr="00F3017F" w:rsidRDefault="00C4313F" w:rsidP="0032151B">
            <w:pPr>
              <w:pStyle w:val="Text"/>
              <w:rPr>
                <w:rFonts w:ascii="Verdana" w:eastAsiaTheme="minorHAnsi" w:hAnsi="Verdana" w:cs="Arial"/>
                <w:color w:val="000000"/>
                <w:lang w:val="fr-FR" w:eastAsia="en-US"/>
              </w:rPr>
            </w:pPr>
            <w:r>
              <w:rPr>
                <w:rStyle w:val="hps"/>
                <w:lang w:val="fr-FR"/>
              </w:rPr>
              <w:t>Sur site web (centre de cartes) ou en version papier dans les bureaux OCHA</w:t>
            </w:r>
          </w:p>
        </w:tc>
      </w:tr>
    </w:tbl>
    <w:p w14:paraId="67F595C4" w:rsidR="00C76310" w:rsidRDefault="00C76310" w:rsidP="002A3E9B">
      <w:pPr>
        <w:pStyle w:val="Default"/>
        <w:pBdr>
          <w:bottom w:val="dashSmallGap" w:sz="4" w:space="1" w:color="4F81BD" w:themeColor="accent1"/>
        </w:pBdr>
        <w:rPr>
          <w:rFonts w:asciiTheme="minorHAnsi" w:hAnsiTheme="minorHAnsi"/>
          <w:b/>
          <w:color w:val="FF0000"/>
          <w:sz w:val="28"/>
          <w:lang w:val="fr-FR"/>
        </w:rPr>
      </w:pPr>
    </w:p>
    <w:p w14:paraId="19D9BB03" w:rsidR="00C76310" w:rsidRDefault="00C76310" w:rsidP="002A3E9B">
      <w:pPr>
        <w:pStyle w:val="Default"/>
        <w:pBdr>
          <w:bottom w:val="dashSmallGap" w:sz="4" w:space="1" w:color="4F81BD" w:themeColor="accent1"/>
        </w:pBdr>
        <w:rPr>
          <w:rFonts w:asciiTheme="minorHAnsi" w:hAnsiTheme="minorHAnsi"/>
          <w:b/>
          <w:color w:val="FF0000"/>
          <w:sz w:val="28"/>
          <w:lang w:val="fr-FR"/>
        </w:rPr>
      </w:pPr>
    </w:p>
    <w:p w14:paraId="7721C0D6" w:rsidR="00C76310" w:rsidRDefault="00C76310" w:rsidP="002A3E9B">
      <w:pPr>
        <w:pStyle w:val="Default"/>
        <w:pBdr>
          <w:bottom w:val="dashSmallGap" w:sz="4" w:space="1" w:color="4F81BD" w:themeColor="accent1"/>
        </w:pBdr>
        <w:rPr>
          <w:rFonts w:asciiTheme="minorHAnsi" w:hAnsiTheme="minorHAnsi"/>
          <w:b/>
          <w:color w:val="FF0000"/>
          <w:sz w:val="28"/>
          <w:lang w:val="fr-FR"/>
        </w:rPr>
      </w:pPr>
    </w:p>
    <w:p w14:paraId="29F34DB0" w:rsidR="00C76310" w:rsidRDefault="00C76310" w:rsidP="002A3E9B">
      <w:pPr>
        <w:pStyle w:val="Default"/>
        <w:pBdr>
          <w:bottom w:val="dashSmallGap" w:sz="4" w:space="1" w:color="4F81BD" w:themeColor="accent1"/>
        </w:pBdr>
        <w:rPr>
          <w:rFonts w:asciiTheme="minorHAnsi" w:hAnsiTheme="minorHAnsi"/>
          <w:b/>
          <w:color w:val="FF0000"/>
          <w:sz w:val="28"/>
          <w:lang w:val="fr-FR"/>
        </w:rPr>
      </w:pPr>
    </w:p>
    <w:p w14:paraId="2BA2EC3A" w:rsidR="00F94881" w:rsidRDefault="00F94881" w:rsidP="002A3E9B">
      <w:pPr>
        <w:pStyle w:val="Default"/>
        <w:pBdr>
          <w:bottom w:val="dashSmallGap" w:sz="4" w:space="1" w:color="4F81BD" w:themeColor="accent1"/>
        </w:pBdr>
        <w:rPr>
          <w:rFonts w:asciiTheme="minorHAnsi" w:hAnsiTheme="minorHAnsi"/>
          <w:b/>
          <w:color w:val="FF0000"/>
          <w:sz w:val="28"/>
          <w:lang w:val="fr-FR"/>
        </w:rPr>
      </w:pPr>
    </w:p>
    <w:p w14:paraId="2B565743" w:rsidR="00F94881" w:rsidRDefault="00F94881" w:rsidP="002A3E9B">
      <w:pPr>
        <w:pStyle w:val="Default"/>
        <w:pBdr>
          <w:bottom w:val="dashSmallGap" w:sz="4" w:space="1" w:color="4F81BD" w:themeColor="accent1"/>
        </w:pBdr>
        <w:rPr>
          <w:rFonts w:asciiTheme="minorHAnsi" w:hAnsiTheme="minorHAnsi"/>
          <w:b/>
          <w:color w:val="FF0000"/>
          <w:sz w:val="28"/>
          <w:lang w:val="fr-FR"/>
        </w:rPr>
      </w:pPr>
    </w:p>
    <w:p w14:paraId="0F1F566D" w:rsidR="00F94881" w:rsidRDefault="00F94881" w:rsidP="002A3E9B">
      <w:pPr>
        <w:pStyle w:val="Default"/>
        <w:pBdr>
          <w:bottom w:val="dashSmallGap" w:sz="4" w:space="1" w:color="4F81BD" w:themeColor="accent1"/>
        </w:pBdr>
        <w:rPr>
          <w:rFonts w:asciiTheme="minorHAnsi" w:hAnsiTheme="minorHAnsi"/>
          <w:b/>
          <w:color w:val="FF0000"/>
          <w:sz w:val="28"/>
          <w:lang w:val="fr-FR"/>
        </w:rPr>
      </w:pPr>
    </w:p>
    <w:p w14:paraId="76CAD3E2" w:rsidR="009D046C" w:rsidRPr="003D2896" w:rsidRDefault="009D046C" w:rsidP="002A3E9B">
      <w:pPr>
        <w:pStyle w:val="Default"/>
        <w:pBdr>
          <w:bottom w:val="dashSmallGap" w:sz="4" w:space="1" w:color="4F81BD" w:themeColor="accent1"/>
        </w:pBdr>
        <w:rPr>
          <w:rFonts w:asciiTheme="minorHAnsi" w:hAnsiTheme="minorHAnsi"/>
          <w:b/>
          <w:color w:val="FF0000"/>
          <w:sz w:val="28"/>
        </w:rPr>
      </w:pPr>
      <w:r w:rsidRPr="003D2896">
        <w:rPr>
          <w:rFonts w:asciiTheme="minorHAnsi" w:hAnsiTheme="minorHAnsi"/>
          <w:b/>
          <w:color w:val="FF0000"/>
          <w:sz w:val="28"/>
        </w:rPr>
        <w:lastRenderedPageBreak/>
        <w:t>HAP funding status graphic</w:t>
      </w:r>
    </w:p>
    <w:p w14:paraId="2A880BE3" w:rsidR="009D046C" w:rsidRDefault="009D046C" w:rsidP="002A3E9B">
      <w:pPr>
        <w:pStyle w:val="Default"/>
        <w:rPr>
          <w:sz w:val="20"/>
        </w:rPr>
      </w:pPr>
    </w:p>
    <w:tbl>
      <w:tblPr>
        <w:tblW w:w="4842" w:type="pct"/>
        <w:tblLook w:val="01E0" w:firstRow="1" w:lastRow="1" w:firstColumn="1" w:lastColumn="1" w:noHBand="0" w:noVBand="0"/>
      </w:tblPr>
      <w:tblGrid>
        <w:gridCol w:w="1870"/>
        <w:gridCol w:w="4922"/>
        <w:gridCol w:w="2202"/>
      </w:tblGrid>
      <w:tr w14:paraId="5F5C0DB7" w:rsidR="00706BB4" w:rsidTr="005045E6">
        <w:trPr>
          <w:trHeight w:val="1086"/>
        </w:trPr>
        <w:tc>
          <w:tcPr>
            <w:tcW w:w="1040" w:type="pct"/>
          </w:tcPr>
          <w:p w14:paraId="61A8A2B0" w:rsidR="00706BB4" w:rsidRPr="00C62D07" w:rsidRDefault="00706BB4" w:rsidP="00706BB4">
            <w:pPr>
              <w:pStyle w:val="Boxblue"/>
              <w:rPr>
                <w:rStyle w:val="BoxblueChar"/>
                <w:color w:val="0070C0"/>
                <w:lang w:val="fr-FR"/>
              </w:rPr>
            </w:pPr>
            <w:r w:rsidRPr="00C62D07">
              <w:rPr>
                <w:bCs w:val="0"/>
                <w:lang w:val="fr-FR"/>
              </w:rPr>
              <w:t>Description</w:t>
            </w:r>
          </w:p>
        </w:tc>
        <w:tc>
          <w:tcPr>
            <w:tcW w:w="2736" w:type="pct"/>
            <w:shd w:val="clear" w:color="auto" w:fill="auto"/>
          </w:tcPr>
          <w:p w14:paraId="00B1D02A" w:rsidR="00706BB4" w:rsidRDefault="00F94881" w:rsidP="005045E6">
            <w:pPr>
              <w:pStyle w:val="Text"/>
              <w:rPr>
                <w:rStyle w:val="hps"/>
                <w:lang w:val="fr-FR"/>
              </w:rPr>
            </w:pPr>
            <w:r w:rsidRPr="00F94881">
              <w:rPr>
                <w:rStyle w:val="hps"/>
                <w:lang w:val="fr-FR"/>
              </w:rPr>
              <w:t>Les</w:t>
            </w:r>
            <w:r w:rsidRPr="00F94881">
              <w:rPr>
                <w:lang w:val="fr-FR"/>
              </w:rPr>
              <w:t xml:space="preserve"> </w:t>
            </w:r>
            <w:r w:rsidRPr="00F94881">
              <w:rPr>
                <w:rStyle w:val="hps"/>
                <w:lang w:val="fr-FR"/>
              </w:rPr>
              <w:t>graphiques</w:t>
            </w:r>
            <w:r w:rsidRPr="00F94881">
              <w:rPr>
                <w:lang w:val="fr-FR"/>
              </w:rPr>
              <w:t xml:space="preserve"> </w:t>
            </w:r>
            <w:r>
              <w:rPr>
                <w:rStyle w:val="hps"/>
                <w:lang w:val="fr-FR"/>
              </w:rPr>
              <w:t>du HAP</w:t>
            </w:r>
            <w:r w:rsidRPr="00F94881">
              <w:rPr>
                <w:lang w:val="fr-FR"/>
              </w:rPr>
              <w:t xml:space="preserve"> </w:t>
            </w:r>
            <w:r w:rsidRPr="00F94881">
              <w:rPr>
                <w:rStyle w:val="hps"/>
                <w:lang w:val="fr-FR"/>
              </w:rPr>
              <w:t>se composent de deux</w:t>
            </w:r>
            <w:r w:rsidRPr="00F94881">
              <w:rPr>
                <w:lang w:val="fr-FR"/>
              </w:rPr>
              <w:t xml:space="preserve"> </w:t>
            </w:r>
            <w:r w:rsidRPr="00F94881">
              <w:rPr>
                <w:rStyle w:val="hps"/>
                <w:lang w:val="fr-FR"/>
              </w:rPr>
              <w:t>pages</w:t>
            </w:r>
            <w:r w:rsidRPr="00F94881">
              <w:rPr>
                <w:lang w:val="fr-FR"/>
              </w:rPr>
              <w:t xml:space="preserve">. </w:t>
            </w:r>
            <w:r w:rsidRPr="00F94881">
              <w:rPr>
                <w:rStyle w:val="hps"/>
                <w:lang w:val="fr-FR"/>
              </w:rPr>
              <w:t>La première page</w:t>
            </w:r>
            <w:r w:rsidRPr="00F94881">
              <w:rPr>
                <w:lang w:val="fr-FR"/>
              </w:rPr>
              <w:t xml:space="preserve"> </w:t>
            </w:r>
            <w:r w:rsidR="00EE5A7C">
              <w:rPr>
                <w:rStyle w:val="hps"/>
                <w:lang w:val="fr-FR"/>
              </w:rPr>
              <w:t xml:space="preserve">les besoins </w:t>
            </w:r>
            <w:r w:rsidRPr="00F94881">
              <w:rPr>
                <w:lang w:val="fr-FR"/>
              </w:rPr>
              <w:t xml:space="preserve"> </w:t>
            </w:r>
            <w:r w:rsidRPr="00F94881">
              <w:rPr>
                <w:rStyle w:val="hps"/>
                <w:lang w:val="fr-FR"/>
              </w:rPr>
              <w:t>par secteur</w:t>
            </w:r>
            <w:r w:rsidRPr="00F94881">
              <w:rPr>
                <w:lang w:val="fr-FR"/>
              </w:rPr>
              <w:t xml:space="preserve"> </w:t>
            </w:r>
            <w:r w:rsidRPr="00F94881">
              <w:rPr>
                <w:rStyle w:val="hps"/>
                <w:lang w:val="fr-FR"/>
              </w:rPr>
              <w:t>ainsi que les</w:t>
            </w:r>
            <w:r w:rsidRPr="00F94881">
              <w:rPr>
                <w:lang w:val="fr-FR"/>
              </w:rPr>
              <w:t xml:space="preserve"> </w:t>
            </w:r>
            <w:r w:rsidRPr="00F94881">
              <w:rPr>
                <w:rStyle w:val="hps"/>
                <w:lang w:val="fr-FR"/>
              </w:rPr>
              <w:t>contributions</w:t>
            </w:r>
            <w:r w:rsidRPr="00F94881">
              <w:rPr>
                <w:lang w:val="fr-FR"/>
              </w:rPr>
              <w:t xml:space="preserve"> </w:t>
            </w:r>
            <w:r w:rsidRPr="00F94881">
              <w:rPr>
                <w:rStyle w:val="hps"/>
                <w:lang w:val="fr-FR"/>
              </w:rPr>
              <w:t>et les projets</w:t>
            </w:r>
            <w:r w:rsidRPr="00F94881">
              <w:rPr>
                <w:lang w:val="fr-FR"/>
              </w:rPr>
              <w:t xml:space="preserve">. </w:t>
            </w:r>
            <w:r w:rsidRPr="00F94881">
              <w:rPr>
                <w:rStyle w:val="hps"/>
                <w:lang w:val="fr-FR"/>
              </w:rPr>
              <w:t>il est</w:t>
            </w:r>
            <w:r>
              <w:rPr>
                <w:rStyle w:val="hps"/>
                <w:lang w:val="fr-FR"/>
              </w:rPr>
              <w:t xml:space="preserve"> </w:t>
            </w:r>
            <w:r w:rsidRPr="00F94881">
              <w:rPr>
                <w:rStyle w:val="hps"/>
                <w:lang w:val="fr-FR"/>
              </w:rPr>
              <w:t>accompagné</w:t>
            </w:r>
            <w:r w:rsidRPr="00F94881">
              <w:rPr>
                <w:lang w:val="fr-FR"/>
              </w:rPr>
              <w:t xml:space="preserve"> </w:t>
            </w:r>
            <w:r w:rsidRPr="00F94881">
              <w:rPr>
                <w:rStyle w:val="hps"/>
                <w:lang w:val="fr-FR"/>
              </w:rPr>
              <w:t>par une</w:t>
            </w:r>
            <w:r w:rsidRPr="00F94881">
              <w:rPr>
                <w:lang w:val="fr-FR"/>
              </w:rPr>
              <w:t xml:space="preserve"> </w:t>
            </w:r>
            <w:r w:rsidRPr="00F94881">
              <w:rPr>
                <w:rStyle w:val="hps"/>
                <w:lang w:val="fr-FR"/>
              </w:rPr>
              <w:t>projection</w:t>
            </w:r>
            <w:r w:rsidRPr="00F94881">
              <w:rPr>
                <w:lang w:val="fr-FR"/>
              </w:rPr>
              <w:t xml:space="preserve"> </w:t>
            </w:r>
            <w:r w:rsidRPr="00F94881">
              <w:rPr>
                <w:rStyle w:val="hps"/>
                <w:lang w:val="fr-FR"/>
              </w:rPr>
              <w:t>graphique</w:t>
            </w:r>
            <w:r w:rsidRPr="00F94881">
              <w:rPr>
                <w:lang w:val="fr-FR"/>
              </w:rPr>
              <w:t xml:space="preserve"> </w:t>
            </w:r>
            <w:r w:rsidRPr="00F94881">
              <w:rPr>
                <w:rStyle w:val="hps"/>
                <w:lang w:val="fr-FR"/>
              </w:rPr>
              <w:t>ce qui peut être</w:t>
            </w:r>
            <w:r w:rsidRPr="00F94881">
              <w:rPr>
                <w:lang w:val="fr-FR"/>
              </w:rPr>
              <w:t xml:space="preserve"> </w:t>
            </w:r>
            <w:r w:rsidRPr="00F94881">
              <w:rPr>
                <w:rStyle w:val="hps"/>
                <w:lang w:val="fr-FR"/>
              </w:rPr>
              <w:t>fait avec</w:t>
            </w:r>
            <w:r w:rsidRPr="00F94881">
              <w:rPr>
                <w:lang w:val="fr-FR"/>
              </w:rPr>
              <w:t xml:space="preserve"> </w:t>
            </w:r>
            <w:r w:rsidRPr="00F94881">
              <w:rPr>
                <w:rStyle w:val="hps"/>
                <w:lang w:val="fr-FR"/>
              </w:rPr>
              <w:t>xx</w:t>
            </w:r>
            <w:r w:rsidRPr="00F94881">
              <w:rPr>
                <w:lang w:val="fr-FR"/>
              </w:rPr>
              <w:t xml:space="preserve"> </w:t>
            </w:r>
            <w:r w:rsidRPr="00F94881">
              <w:rPr>
                <w:rStyle w:val="hps"/>
                <w:lang w:val="fr-FR"/>
              </w:rPr>
              <w:t>$</w:t>
            </w:r>
            <w:r w:rsidRPr="00F94881">
              <w:rPr>
                <w:lang w:val="fr-FR"/>
              </w:rPr>
              <w:t xml:space="preserve"> </w:t>
            </w:r>
            <w:r w:rsidRPr="00F94881">
              <w:rPr>
                <w:rStyle w:val="hps"/>
                <w:lang w:val="fr-FR"/>
              </w:rPr>
              <w:t>pour fournir un contexte</w:t>
            </w:r>
            <w:r>
              <w:rPr>
                <w:rStyle w:val="hps"/>
                <w:lang w:val="fr-FR"/>
              </w:rPr>
              <w:t xml:space="preserve"> </w:t>
            </w:r>
            <w:r w:rsidRPr="00F94881">
              <w:rPr>
                <w:rStyle w:val="hps"/>
                <w:lang w:val="fr-FR"/>
              </w:rPr>
              <w:t>du montant</w:t>
            </w:r>
            <w:r w:rsidRPr="00F94881">
              <w:rPr>
                <w:lang w:val="fr-FR"/>
              </w:rPr>
              <w:t>.</w:t>
            </w:r>
            <w:r w:rsidR="005045E6">
              <w:rPr>
                <w:lang w:val="fr-FR"/>
              </w:rPr>
              <w:t xml:space="preserve"> </w:t>
            </w:r>
            <w:r w:rsidRPr="00F94881">
              <w:rPr>
                <w:rStyle w:val="hps"/>
                <w:lang w:val="fr-FR"/>
              </w:rPr>
              <w:t>La deuxième page</w:t>
            </w:r>
            <w:r w:rsidRPr="00F94881">
              <w:rPr>
                <w:lang w:val="fr-FR"/>
              </w:rPr>
              <w:t xml:space="preserve"> </w:t>
            </w:r>
            <w:r w:rsidRPr="00F94881">
              <w:rPr>
                <w:rStyle w:val="hps"/>
                <w:lang w:val="fr-FR"/>
              </w:rPr>
              <w:t>se compose</w:t>
            </w:r>
            <w:r w:rsidRPr="00F94881">
              <w:rPr>
                <w:lang w:val="fr-FR"/>
              </w:rPr>
              <w:t xml:space="preserve"> </w:t>
            </w:r>
            <w:r w:rsidRPr="00F94881">
              <w:rPr>
                <w:rStyle w:val="hps"/>
                <w:lang w:val="fr-FR"/>
              </w:rPr>
              <w:t>de la contribution de</w:t>
            </w:r>
            <w:r w:rsidRPr="00F94881">
              <w:rPr>
                <w:lang w:val="fr-FR"/>
              </w:rPr>
              <w:t xml:space="preserve"> </w:t>
            </w:r>
            <w:r w:rsidRPr="00F94881">
              <w:rPr>
                <w:rStyle w:val="hps"/>
                <w:lang w:val="fr-FR"/>
              </w:rPr>
              <w:t>chaque pays.</w:t>
            </w:r>
          </w:p>
          <w:p w14:paraId="6FE87777" w:rsidR="00E561AF" w:rsidRPr="00F94881" w:rsidRDefault="00E561AF" w:rsidP="005045E6">
            <w:pPr>
              <w:pStyle w:val="Text"/>
              <w:rPr>
                <w:rFonts w:eastAsiaTheme="minorHAnsi" w:cs="Arial"/>
                <w:color w:val="000000"/>
                <w:lang w:val="fr-FR" w:eastAsia="en-US"/>
              </w:rPr>
            </w:pPr>
          </w:p>
        </w:tc>
        <w:tc>
          <w:tcPr>
            <w:tcW w:w="1224" w:type="pct"/>
            <w:vMerge w:val="restart"/>
            <w:shd w:val="clear" w:color="auto" w:fill="auto"/>
          </w:tcPr>
          <w:p w14:paraId="76E69FD2" w:rsidR="00706BB4" w:rsidRPr="00F3017F" w:rsidRDefault="00706BB4" w:rsidP="00706BB4">
            <w:pPr>
              <w:rPr>
                <w:rFonts w:ascii="Arial" w:hAnsi="Arial" w:cs="Arial"/>
              </w:rPr>
            </w:pPr>
            <w:r w:rsidRPr="00F3017F">
              <w:rPr>
                <w:rFonts w:ascii="Arial" w:hAnsi="Arial" w:cs="Arial"/>
                <w:noProof/>
              </w:rPr>
              <w:t>Exple</w:t>
            </w:r>
          </w:p>
        </w:tc>
      </w:tr>
      <w:tr w14:paraId="0422A3A8" w:rsidR="00706BB4" w:rsidRPr="00BA766B" w:rsidTr="005045E6">
        <w:trPr>
          <w:trHeight w:val="345"/>
        </w:trPr>
        <w:tc>
          <w:tcPr>
            <w:tcW w:w="1040" w:type="pct"/>
          </w:tcPr>
          <w:p w14:paraId="189F5574" w:rsidR="00706BB4" w:rsidRPr="009F42C7" w:rsidRDefault="00706BB4" w:rsidP="00706BB4">
            <w:pPr>
              <w:pStyle w:val="Boxgrey"/>
              <w:rPr>
                <w:rStyle w:val="BoxblueChar"/>
                <w:color w:val="0070C0"/>
              </w:rPr>
            </w:pPr>
            <w:r w:rsidRPr="009F42C7">
              <w:t>Point Focal</w:t>
            </w:r>
          </w:p>
        </w:tc>
        <w:tc>
          <w:tcPr>
            <w:tcW w:w="2736" w:type="pct"/>
            <w:shd w:val="clear" w:color="auto" w:fill="auto"/>
          </w:tcPr>
          <w:p w14:paraId="5623F6B9" w:rsidR="00706BB4" w:rsidRDefault="00E561AF" w:rsidP="00706BB4">
            <w:pPr>
              <w:pStyle w:val="Text"/>
              <w:rPr>
                <w:rFonts w:eastAsiaTheme="minorHAnsi" w:cs="Arial"/>
                <w:b/>
                <w:color w:val="000000"/>
                <w:lang w:eastAsia="en-US"/>
              </w:rPr>
            </w:pPr>
            <w:r>
              <w:rPr>
                <w:rFonts w:cs="Arial" w:eastAsiaTheme="minorHAnsi"/>
                <w:b/>
                <w:color w:val="000000"/>
                <w:lang w:eastAsia="en-US"/>
              </w:rPr>
              <w:t>xxxxxxxx</w:t>
            </w:r>
          </w:p>
          <w:p w14:paraId="2B7C0D5D" w:rsidR="00706BB4" w:rsidRPr="000D0F23" w:rsidRDefault="00706BB4" w:rsidP="00706BB4">
            <w:pPr>
              <w:pStyle w:val="Text"/>
              <w:rPr>
                <w:rFonts w:eastAsiaTheme="minorHAnsi" w:cs="Arial"/>
                <w:b/>
                <w:bCs/>
                <w:color w:val="000000"/>
                <w:lang w:eastAsia="en-US"/>
              </w:rPr>
            </w:pPr>
          </w:p>
        </w:tc>
        <w:tc>
          <w:tcPr>
            <w:tcW w:w="1224" w:type="pct"/>
            <w:vMerge/>
            <w:shd w:val="clear" w:color="auto" w:fill="auto"/>
          </w:tcPr>
          <w:p w14:paraId="3942D8A4" w:rsidR="00706BB4" w:rsidRPr="00F3017F" w:rsidRDefault="00706BB4" w:rsidP="00706BB4">
            <w:pPr>
              <w:pStyle w:val="Text"/>
              <w:rPr>
                <w:rStyle w:val="BoxblueChar"/>
                <w:rFonts w:cs="Arial"/>
              </w:rPr>
            </w:pPr>
          </w:p>
        </w:tc>
      </w:tr>
      <w:tr w14:paraId="72F152AA" w:rsidR="00706BB4" w:rsidRPr="00A45F6F" w:rsidTr="005045E6">
        <w:trPr>
          <w:trHeight w:val="640"/>
        </w:trPr>
        <w:tc>
          <w:tcPr>
            <w:tcW w:w="1040" w:type="pct"/>
          </w:tcPr>
          <w:p w14:paraId="00F635EC" w:rsidR="00706BB4" w:rsidRPr="009F42C7" w:rsidRDefault="00706BB4" w:rsidP="00706BB4">
            <w:pPr>
              <w:pStyle w:val="Boxblue"/>
            </w:pPr>
            <w:r w:rsidRPr="009F42C7">
              <w:t>Fréquence</w:t>
            </w:r>
          </w:p>
        </w:tc>
        <w:tc>
          <w:tcPr>
            <w:tcW w:w="3960" w:type="pct"/>
            <w:gridSpan w:val="2"/>
          </w:tcPr>
          <w:p w14:paraId="14C13F22" w:rsidR="00706BB4" w:rsidRPr="00F94881" w:rsidRDefault="00F94881" w:rsidP="00F94881">
            <w:pPr>
              <w:pStyle w:val="Text"/>
              <w:rPr>
                <w:rFonts w:eastAsiaTheme="minorHAnsi" w:cs="Arial"/>
                <w:color w:val="000000"/>
                <w:lang w:val="fr-FR" w:eastAsia="en-US"/>
              </w:rPr>
            </w:pPr>
            <w:r w:rsidRPr="00F94881">
              <w:rPr>
                <w:rStyle w:val="hps"/>
                <w:lang w:val="fr-FR"/>
              </w:rPr>
              <w:t>Le graphique</w:t>
            </w:r>
            <w:r w:rsidRPr="00F94881">
              <w:rPr>
                <w:lang w:val="fr-FR"/>
              </w:rPr>
              <w:t xml:space="preserve"> </w:t>
            </w:r>
            <w:r w:rsidRPr="00F94881">
              <w:rPr>
                <w:rStyle w:val="hps"/>
                <w:lang w:val="fr-FR"/>
              </w:rPr>
              <w:t>est mis à jour</w:t>
            </w:r>
            <w:r w:rsidRPr="00F94881">
              <w:rPr>
                <w:lang w:val="fr-FR"/>
              </w:rPr>
              <w:t xml:space="preserve"> </w:t>
            </w:r>
            <w:r w:rsidRPr="00F94881">
              <w:rPr>
                <w:rStyle w:val="hps"/>
                <w:lang w:val="fr-FR"/>
              </w:rPr>
              <w:t>toutes les deux semaines</w:t>
            </w:r>
            <w:r>
              <w:rPr>
                <w:rStyle w:val="hps"/>
                <w:lang w:val="fr-FR"/>
              </w:rPr>
              <w:t xml:space="preserve"> ou </w:t>
            </w:r>
            <w:r w:rsidRPr="00F94881">
              <w:rPr>
                <w:lang w:val="fr-FR"/>
              </w:rPr>
              <w:t xml:space="preserve"> </w:t>
            </w:r>
            <w:r w:rsidRPr="00F94881">
              <w:rPr>
                <w:rStyle w:val="hps"/>
                <w:lang w:val="fr-FR"/>
              </w:rPr>
              <w:t>s’il y</w:t>
            </w:r>
            <w:r>
              <w:rPr>
                <w:rStyle w:val="hps"/>
                <w:lang w:val="fr-FR"/>
              </w:rPr>
              <w:t xml:space="preserve"> </w:t>
            </w:r>
            <w:r w:rsidRPr="00F94881">
              <w:rPr>
                <w:rStyle w:val="hps"/>
                <w:lang w:val="fr-FR"/>
              </w:rPr>
              <w:t xml:space="preserve">a </w:t>
            </w:r>
            <w:r>
              <w:rPr>
                <w:rStyle w:val="hps"/>
                <w:lang w:val="fr-FR"/>
              </w:rPr>
              <w:t>une importante mise à jour sur</w:t>
            </w:r>
            <w:r w:rsidRPr="00F94881">
              <w:rPr>
                <w:lang w:val="fr-FR"/>
              </w:rPr>
              <w:t xml:space="preserve"> </w:t>
            </w:r>
            <w:r w:rsidRPr="00F94881">
              <w:rPr>
                <w:rStyle w:val="hps"/>
                <w:lang w:val="fr-FR"/>
              </w:rPr>
              <w:t>FTS</w:t>
            </w:r>
            <w:r w:rsidRPr="00F94881">
              <w:rPr>
                <w:lang w:val="fr-FR"/>
              </w:rPr>
              <w:t xml:space="preserve">, </w:t>
            </w:r>
            <w:r w:rsidRPr="00F94881">
              <w:rPr>
                <w:rStyle w:val="hps"/>
                <w:lang w:val="fr-FR"/>
              </w:rPr>
              <w:t>pour accompagner la sortie</w:t>
            </w:r>
            <w:r>
              <w:rPr>
                <w:rStyle w:val="hps"/>
                <w:lang w:val="fr-FR"/>
              </w:rPr>
              <w:t xml:space="preserve"> du communiqué de presse </w:t>
            </w:r>
            <w:r w:rsidRPr="00F94881">
              <w:rPr>
                <w:lang w:val="fr-FR"/>
              </w:rPr>
              <w:t>OCHA.</w:t>
            </w:r>
          </w:p>
        </w:tc>
      </w:tr>
      <w:tr w14:paraId="5D9724DE" w:rsidR="00706BB4" w:rsidRPr="00A45F6F" w:rsidTr="005045E6">
        <w:trPr>
          <w:trHeight w:val="563"/>
        </w:trPr>
        <w:tc>
          <w:tcPr>
            <w:tcW w:w="1040" w:type="pct"/>
          </w:tcPr>
          <w:p w14:paraId="09C48578" w:rsidR="00706BB4" w:rsidRPr="009F42C7" w:rsidRDefault="00706BB4" w:rsidP="00706BB4">
            <w:pPr>
              <w:pStyle w:val="Boxgrey"/>
            </w:pPr>
            <w:r w:rsidRPr="009F42C7">
              <w:t>Audience</w:t>
            </w:r>
          </w:p>
        </w:tc>
        <w:tc>
          <w:tcPr>
            <w:tcW w:w="3960" w:type="pct"/>
            <w:gridSpan w:val="2"/>
          </w:tcPr>
          <w:p w14:paraId="05A67265" w:rsidR="00706BB4" w:rsidRPr="00F94881" w:rsidRDefault="00F94881" w:rsidP="00F94881">
            <w:pPr>
              <w:pStyle w:val="Text"/>
              <w:rPr>
                <w:rFonts w:eastAsiaTheme="minorHAnsi" w:cs="Arial"/>
                <w:color w:val="000000"/>
                <w:lang w:val="fr-FR" w:eastAsia="en-US"/>
              </w:rPr>
            </w:pPr>
            <w:r w:rsidRPr="00F94881">
              <w:rPr>
                <w:rStyle w:val="hps"/>
                <w:lang w:val="fr-FR"/>
              </w:rPr>
              <w:t>Pour la</w:t>
            </w:r>
            <w:r>
              <w:rPr>
                <w:rStyle w:val="hps"/>
                <w:lang w:val="fr-FR"/>
              </w:rPr>
              <w:t>rge public,</w:t>
            </w:r>
            <w:r w:rsidRPr="00F94881">
              <w:rPr>
                <w:lang w:val="fr-FR"/>
              </w:rPr>
              <w:t xml:space="preserve"> </w:t>
            </w:r>
            <w:r w:rsidRPr="00F94881">
              <w:rPr>
                <w:rStyle w:val="hps"/>
                <w:lang w:val="fr-FR"/>
              </w:rPr>
              <w:t>avec l'objectif</w:t>
            </w:r>
            <w:r w:rsidRPr="00F94881">
              <w:rPr>
                <w:lang w:val="fr-FR"/>
              </w:rPr>
              <w:t xml:space="preserve"> </w:t>
            </w:r>
            <w:r w:rsidRPr="00F94881">
              <w:rPr>
                <w:rStyle w:val="hps"/>
                <w:lang w:val="fr-FR"/>
              </w:rPr>
              <w:t>spécial pour</w:t>
            </w:r>
            <w:r w:rsidRPr="00F94881">
              <w:rPr>
                <w:lang w:val="fr-FR"/>
              </w:rPr>
              <w:t xml:space="preserve"> </w:t>
            </w:r>
            <w:r w:rsidRPr="00F94881">
              <w:rPr>
                <w:rStyle w:val="hps"/>
                <w:lang w:val="fr-FR"/>
              </w:rPr>
              <w:t>les</w:t>
            </w:r>
            <w:r w:rsidRPr="00F94881">
              <w:rPr>
                <w:lang w:val="fr-FR"/>
              </w:rPr>
              <w:t xml:space="preserve"> </w:t>
            </w:r>
            <w:r>
              <w:rPr>
                <w:rStyle w:val="hps"/>
                <w:lang w:val="fr-FR"/>
              </w:rPr>
              <w:t xml:space="preserve">donateurs que </w:t>
            </w:r>
            <w:r w:rsidRPr="00F94881">
              <w:rPr>
                <w:rStyle w:val="hps"/>
                <w:lang w:val="fr-FR"/>
              </w:rPr>
              <w:t>le</w:t>
            </w:r>
            <w:r w:rsidRPr="00F94881">
              <w:rPr>
                <w:lang w:val="fr-FR"/>
              </w:rPr>
              <w:t xml:space="preserve"> </w:t>
            </w:r>
            <w:r w:rsidRPr="00F94881">
              <w:rPr>
                <w:rStyle w:val="hps"/>
                <w:lang w:val="fr-FR"/>
              </w:rPr>
              <w:t>graphique</w:t>
            </w:r>
            <w:r w:rsidRPr="00F94881">
              <w:rPr>
                <w:lang w:val="fr-FR"/>
              </w:rPr>
              <w:t xml:space="preserve"> </w:t>
            </w:r>
            <w:r w:rsidRPr="00F94881">
              <w:rPr>
                <w:rStyle w:val="hps"/>
                <w:lang w:val="fr-FR"/>
              </w:rPr>
              <w:t>sera mis à jour</w:t>
            </w:r>
            <w:r w:rsidRPr="00F94881">
              <w:rPr>
                <w:lang w:val="fr-FR"/>
              </w:rPr>
              <w:t xml:space="preserve"> </w:t>
            </w:r>
            <w:r w:rsidRPr="00F94881">
              <w:rPr>
                <w:rStyle w:val="hps"/>
                <w:lang w:val="fr-FR"/>
              </w:rPr>
              <w:t>toutes les deux semaines</w:t>
            </w:r>
            <w:r w:rsidRPr="00F94881">
              <w:rPr>
                <w:lang w:val="fr-FR"/>
              </w:rPr>
              <w:t xml:space="preserve"> </w:t>
            </w:r>
            <w:r w:rsidRPr="00F94881">
              <w:rPr>
                <w:rStyle w:val="hps"/>
                <w:lang w:val="fr-FR"/>
              </w:rPr>
              <w:t>s’il y</w:t>
            </w:r>
            <w:r>
              <w:rPr>
                <w:rStyle w:val="hps"/>
                <w:lang w:val="fr-FR"/>
              </w:rPr>
              <w:t xml:space="preserve"> </w:t>
            </w:r>
            <w:r w:rsidRPr="00F94881">
              <w:rPr>
                <w:rStyle w:val="hps"/>
                <w:lang w:val="fr-FR"/>
              </w:rPr>
              <w:t>a une</w:t>
            </w:r>
            <w:r w:rsidRPr="00F94881">
              <w:rPr>
                <w:lang w:val="fr-FR"/>
              </w:rPr>
              <w:t xml:space="preserve"> </w:t>
            </w:r>
            <w:r>
              <w:rPr>
                <w:rStyle w:val="hps"/>
                <w:lang w:val="fr-FR"/>
              </w:rPr>
              <w:t>importante mise à jour sur</w:t>
            </w:r>
            <w:r w:rsidRPr="00F94881">
              <w:rPr>
                <w:lang w:val="fr-FR"/>
              </w:rPr>
              <w:t xml:space="preserve"> </w:t>
            </w:r>
            <w:r w:rsidRPr="00F94881">
              <w:rPr>
                <w:rStyle w:val="hps"/>
                <w:lang w:val="fr-FR"/>
              </w:rPr>
              <w:t>FTS</w:t>
            </w:r>
            <w:r w:rsidRPr="00F94881">
              <w:rPr>
                <w:lang w:val="fr-FR"/>
              </w:rPr>
              <w:t>.</w:t>
            </w:r>
          </w:p>
        </w:tc>
      </w:tr>
      <w:tr w14:paraId="45E102E8" w:rsidR="00706BB4" w:rsidRPr="00A45F6F" w:rsidTr="005045E6">
        <w:trPr>
          <w:trHeight w:val="581"/>
        </w:trPr>
        <w:tc>
          <w:tcPr>
            <w:tcW w:w="1040" w:type="pct"/>
          </w:tcPr>
          <w:p w14:paraId="3B033D0F" w:rsidR="00706BB4" w:rsidRPr="009F42C7" w:rsidRDefault="00706BB4" w:rsidP="00706BB4">
            <w:pPr>
              <w:pStyle w:val="Boxblue"/>
            </w:pPr>
            <w:r w:rsidRPr="009F42C7">
              <w:t>Format</w:t>
            </w:r>
          </w:p>
        </w:tc>
        <w:tc>
          <w:tcPr>
            <w:tcW w:w="3960" w:type="pct"/>
            <w:gridSpan w:val="2"/>
          </w:tcPr>
          <w:p w14:paraId="216ABACA" w:rsidR="00706BB4" w:rsidRPr="002A3E9B" w:rsidRDefault="00F94881" w:rsidP="00706BB4">
            <w:pPr>
              <w:pStyle w:val="Text"/>
              <w:rPr>
                <w:rFonts w:eastAsiaTheme="minorHAnsi" w:cs="Arial"/>
                <w:color w:val="000000"/>
                <w:lang w:val="fr-FR" w:eastAsia="en-US"/>
              </w:rPr>
            </w:pPr>
            <w:r w:rsidRPr="002A3E9B">
              <w:rPr>
                <w:rStyle w:val="hps"/>
                <w:lang w:val="fr-FR"/>
              </w:rPr>
              <w:t>A4</w:t>
            </w:r>
            <w:r>
              <w:rPr>
                <w:rStyle w:val="hps"/>
                <w:lang w:val="fr-FR"/>
              </w:rPr>
              <w:t xml:space="preserve"> </w:t>
            </w:r>
            <w:r w:rsidRPr="002A3E9B">
              <w:rPr>
                <w:lang w:val="fr-FR"/>
              </w:rPr>
              <w:br/>
            </w:r>
            <w:r w:rsidRPr="002A3E9B">
              <w:rPr>
                <w:rStyle w:val="hps"/>
                <w:lang w:val="fr-FR"/>
              </w:rPr>
              <w:t>Pour</w:t>
            </w:r>
            <w:r w:rsidRPr="002A3E9B">
              <w:rPr>
                <w:lang w:val="fr-FR"/>
              </w:rPr>
              <w:t xml:space="preserve"> </w:t>
            </w:r>
            <w:r w:rsidRPr="002A3E9B">
              <w:rPr>
                <w:rStyle w:val="hps"/>
                <w:lang w:val="fr-FR"/>
              </w:rPr>
              <w:t>une description plus détaillée</w:t>
            </w:r>
            <w:r w:rsidRPr="002A3E9B">
              <w:rPr>
                <w:rStyle w:val="atn"/>
                <w:lang w:val="fr-FR"/>
              </w:rPr>
              <w:t>, voir «</w:t>
            </w:r>
            <w:r w:rsidRPr="002A3E9B">
              <w:rPr>
                <w:lang w:val="fr-FR"/>
              </w:rPr>
              <w:t xml:space="preserve">OCHA </w:t>
            </w:r>
            <w:r w:rsidRPr="002A3E9B">
              <w:rPr>
                <w:rStyle w:val="hps"/>
                <w:lang w:val="fr-FR"/>
              </w:rPr>
              <w:t>graphique</w:t>
            </w:r>
            <w:r w:rsidRPr="002A3E9B">
              <w:rPr>
                <w:lang w:val="fr-FR"/>
              </w:rPr>
              <w:t xml:space="preserve"> </w:t>
            </w:r>
            <w:r w:rsidRPr="002A3E9B">
              <w:rPr>
                <w:rStyle w:val="hps"/>
                <w:lang w:val="fr-FR"/>
              </w:rPr>
              <w:t>standard"</w:t>
            </w:r>
          </w:p>
        </w:tc>
      </w:tr>
      <w:tr w14:paraId="5D7D9F3D" w:rsidR="00706BB4" w:rsidRPr="00A45F6F" w:rsidTr="005045E6">
        <w:trPr>
          <w:trHeight w:val="761"/>
        </w:trPr>
        <w:tc>
          <w:tcPr>
            <w:tcW w:w="1040" w:type="pct"/>
          </w:tcPr>
          <w:p w14:paraId="19B648AD" w:rsidR="00706BB4" w:rsidRPr="009F42C7" w:rsidRDefault="00706BB4" w:rsidP="00706BB4">
            <w:pPr>
              <w:pStyle w:val="Boxgrey"/>
            </w:pPr>
            <w:r w:rsidRPr="009F42C7">
              <w:t>Contenu</w:t>
            </w:r>
          </w:p>
        </w:tc>
        <w:tc>
          <w:tcPr>
            <w:tcW w:w="3960" w:type="pct"/>
            <w:gridSpan w:val="2"/>
          </w:tcPr>
          <w:p w14:paraId="161CA2AB" w:rsidR="00706BB4" w:rsidRDefault="00EE5A7C" w:rsidP="00706BB4">
            <w:pPr>
              <w:pStyle w:val="Text"/>
              <w:rPr>
                <w:rFonts w:eastAsiaTheme="minorHAnsi" w:cs="Arial"/>
                <w:color w:val="000000"/>
                <w:lang w:val="fr-FR" w:eastAsia="en-US"/>
              </w:rPr>
            </w:pPr>
            <w:r>
              <w:rPr>
                <w:rFonts w:cs="Arial" w:eastAsiaTheme="minorHAnsi"/>
                <w:color w:val="000000"/>
                <w:lang w:val="fr-FR" w:eastAsia="en-US"/>
              </w:rPr>
              <w:t>Contribution des donateurs</w:t>
            </w:r>
          </w:p>
          <w:p w14:paraId="3EC15A22" w:rsidR="00EE5A7C" w:rsidRDefault="00EE5A7C" w:rsidP="00706BB4">
            <w:pPr>
              <w:pStyle w:val="Text"/>
              <w:rPr>
                <w:rFonts w:eastAsiaTheme="minorHAnsi" w:cs="Arial"/>
                <w:color w:val="000000"/>
                <w:lang w:val="fr-FR" w:eastAsia="en-US"/>
              </w:rPr>
            </w:pPr>
            <w:r>
              <w:rPr>
                <w:rFonts w:cs="Arial" w:eastAsiaTheme="minorHAnsi"/>
                <w:color w:val="000000"/>
                <w:lang w:val="fr-FR" w:eastAsia="en-US"/>
              </w:rPr>
              <w:t>Secteur couverts par les contributions versées</w:t>
            </w:r>
          </w:p>
          <w:p w14:paraId="34AC70C9" w:rsidR="00EE5A7C" w:rsidRPr="00F3017F" w:rsidRDefault="00EE5A7C" w:rsidP="00706BB4">
            <w:pPr>
              <w:pStyle w:val="Text"/>
              <w:rPr>
                <w:rFonts w:eastAsiaTheme="minorHAnsi" w:cs="Arial"/>
                <w:color w:val="000000"/>
                <w:lang w:val="fr-FR" w:eastAsia="en-US"/>
              </w:rPr>
            </w:pPr>
            <w:r>
              <w:rPr>
                <w:rFonts w:cs="Arial" w:eastAsiaTheme="minorHAnsi"/>
                <w:color w:val="000000"/>
                <w:lang w:val="fr-FR" w:eastAsia="en-US"/>
              </w:rPr>
              <w:t xml:space="preserve">Le nombre de projets en cours </w:t>
            </w:r>
          </w:p>
        </w:tc>
      </w:tr>
      <w:tr w14:paraId="348B067B" w:rsidR="00706BB4" w:rsidRPr="00F94881" w:rsidTr="005045E6">
        <w:trPr>
          <w:trHeight w:val="486"/>
        </w:trPr>
        <w:tc>
          <w:tcPr>
            <w:tcW w:w="1040" w:type="pct"/>
          </w:tcPr>
          <w:p w14:paraId="3553B74B" w:rsidR="00706BB4" w:rsidRPr="009F42C7" w:rsidRDefault="00706BB4" w:rsidP="00706BB4">
            <w:pPr>
              <w:pStyle w:val="Boxblue"/>
            </w:pPr>
            <w:r w:rsidRPr="009F42C7">
              <w:t>Clearance</w:t>
            </w:r>
          </w:p>
        </w:tc>
        <w:tc>
          <w:tcPr>
            <w:tcW w:w="3960" w:type="pct"/>
            <w:gridSpan w:val="2"/>
          </w:tcPr>
          <w:p w14:paraId="51ACBAC5" w:rsidR="00706BB4" w:rsidRPr="00F94881" w:rsidRDefault="00F94881" w:rsidP="00F94881">
            <w:pPr>
              <w:pStyle w:val="Text"/>
              <w:rPr>
                <w:rFonts w:ascii="Verdana" w:eastAsiaTheme="minorHAnsi" w:hAnsi="Verdana" w:cs="Arial"/>
                <w:color w:val="000000"/>
                <w:lang w:val="fr-FR" w:eastAsia="en-US"/>
              </w:rPr>
            </w:pPr>
            <w:r w:rsidRPr="00F94881">
              <w:rPr>
                <w:rStyle w:val="hps"/>
                <w:lang w:val="fr-FR"/>
              </w:rPr>
              <w:t>La carte</w:t>
            </w:r>
            <w:r w:rsidRPr="00F94881">
              <w:rPr>
                <w:lang w:val="fr-FR"/>
              </w:rPr>
              <w:t xml:space="preserve"> </w:t>
            </w:r>
            <w:r w:rsidRPr="00F94881">
              <w:rPr>
                <w:rStyle w:val="hps"/>
                <w:lang w:val="fr-FR"/>
              </w:rPr>
              <w:t>est examinée par le</w:t>
            </w:r>
            <w:r w:rsidRPr="00F94881">
              <w:rPr>
                <w:lang w:val="fr-FR"/>
              </w:rPr>
              <w:t xml:space="preserve"> </w:t>
            </w:r>
            <w:r>
              <w:rPr>
                <w:rStyle w:val="hps"/>
                <w:lang w:val="fr-FR"/>
              </w:rPr>
              <w:t>IMO et le PIO</w:t>
            </w:r>
            <w:r w:rsidRPr="00F94881">
              <w:rPr>
                <w:lang w:val="fr-FR"/>
              </w:rPr>
              <w:t xml:space="preserve"> </w:t>
            </w:r>
            <w:r w:rsidRPr="00F94881">
              <w:rPr>
                <w:rStyle w:val="hps"/>
                <w:lang w:val="fr-FR"/>
              </w:rPr>
              <w:t>avant de la publier</w:t>
            </w:r>
            <w:r w:rsidRPr="00F94881">
              <w:rPr>
                <w:lang w:val="fr-FR"/>
              </w:rPr>
              <w:t xml:space="preserve">. </w:t>
            </w:r>
            <w:r w:rsidRPr="00F94881">
              <w:rPr>
                <w:rStyle w:val="hps"/>
                <w:lang w:val="fr-FR"/>
              </w:rPr>
              <w:t>Le chef du bureau</w:t>
            </w:r>
            <w:r w:rsidRPr="00F94881">
              <w:rPr>
                <w:lang w:val="fr-FR"/>
              </w:rPr>
              <w:t xml:space="preserve"> </w:t>
            </w:r>
            <w:r w:rsidRPr="00F94881">
              <w:rPr>
                <w:rStyle w:val="hps"/>
                <w:lang w:val="fr-FR"/>
              </w:rPr>
              <w:t>doit être</w:t>
            </w:r>
            <w:r>
              <w:rPr>
                <w:rStyle w:val="hps"/>
                <w:lang w:val="fr-FR"/>
              </w:rPr>
              <w:t xml:space="preserve"> </w:t>
            </w:r>
            <w:r w:rsidRPr="00F94881">
              <w:rPr>
                <w:rStyle w:val="hps"/>
                <w:lang w:val="fr-FR"/>
              </w:rPr>
              <w:t>informé</w:t>
            </w:r>
            <w:r w:rsidRPr="00F94881">
              <w:rPr>
                <w:lang w:val="fr-FR"/>
              </w:rPr>
              <w:t xml:space="preserve"> </w:t>
            </w:r>
            <w:r w:rsidRPr="00F94881">
              <w:rPr>
                <w:rStyle w:val="hps"/>
                <w:lang w:val="fr-FR"/>
              </w:rPr>
              <w:t>de sa production</w:t>
            </w:r>
            <w:r w:rsidRPr="00F94881">
              <w:rPr>
                <w:lang w:val="fr-FR"/>
              </w:rPr>
              <w:t>.</w:t>
            </w:r>
          </w:p>
        </w:tc>
      </w:tr>
      <w:tr w14:paraId="47047497" w:rsidR="00706BB4" w:rsidRPr="00706BB4" w:rsidTr="005045E6">
        <w:trPr>
          <w:trHeight w:val="482"/>
        </w:trPr>
        <w:tc>
          <w:tcPr>
            <w:tcW w:w="1040" w:type="pct"/>
          </w:tcPr>
          <w:p w14:paraId="2E2B2424" w:rsidR="00706BB4" w:rsidRPr="009F42C7" w:rsidRDefault="00706BB4" w:rsidP="00706BB4">
            <w:pPr>
              <w:pStyle w:val="Boxblue"/>
            </w:pPr>
            <w:r w:rsidRPr="009F42C7">
              <w:t>Distribution</w:t>
            </w:r>
          </w:p>
        </w:tc>
        <w:tc>
          <w:tcPr>
            <w:tcW w:w="3960" w:type="pct"/>
            <w:gridSpan w:val="2"/>
          </w:tcPr>
          <w:p w14:paraId="3361B3DC" w:rsidR="00706BB4" w:rsidRDefault="00F94881" w:rsidP="00706BB4">
            <w:pPr>
              <w:pStyle w:val="Text"/>
              <w:rPr>
                <w:rStyle w:val="hps"/>
                <w:lang w:val="fr-FR"/>
              </w:rPr>
            </w:pPr>
            <w:r>
              <w:rPr>
                <w:rStyle w:val="hps"/>
                <w:lang w:val="fr-FR"/>
              </w:rPr>
              <w:t>Sur site web (centre de cartes) ou en version papier dans les bureaux OCHA</w:t>
            </w:r>
          </w:p>
          <w:p w14:paraId="07334894" w:rsidR="00EE5A7C" w:rsidRPr="00F3017F" w:rsidRDefault="00EE5A7C" w:rsidP="00706BB4">
            <w:pPr>
              <w:pStyle w:val="Text"/>
              <w:rPr>
                <w:rFonts w:ascii="Verdana" w:eastAsiaTheme="minorHAnsi" w:hAnsi="Verdana" w:cs="Arial"/>
                <w:color w:val="000000"/>
                <w:lang w:val="fr-FR" w:eastAsia="en-US"/>
              </w:rPr>
            </w:pPr>
            <w:r>
              <w:rPr>
                <w:rStyle w:val="hps"/>
                <w:lang w:val="fr-FR"/>
              </w:rPr>
              <w:t>MailChimp, réunions du HCT</w:t>
            </w:r>
          </w:p>
        </w:tc>
      </w:tr>
    </w:tbl>
    <w:p w14:paraId="522FFA33" w:rsidR="00706BB4" w:rsidRPr="00706BB4" w:rsidRDefault="00706BB4" w:rsidP="002A3E9B">
      <w:pPr>
        <w:pStyle w:val="Default"/>
        <w:pBdr>
          <w:bottom w:val="dashSmallGap" w:sz="4" w:space="1" w:color="4F81BD" w:themeColor="accent1"/>
        </w:pBdr>
        <w:rPr>
          <w:rFonts w:asciiTheme="minorHAnsi" w:hAnsiTheme="minorHAnsi"/>
          <w:b/>
          <w:color w:val="FF0000"/>
          <w:sz w:val="28"/>
          <w:lang w:val="fr-FR"/>
        </w:rPr>
      </w:pPr>
    </w:p>
    <w:p w14:paraId="36A69D2F" w:rsidR="009D046C" w:rsidRPr="003D2896" w:rsidRDefault="009D046C" w:rsidP="002A3E9B">
      <w:pPr>
        <w:pStyle w:val="Default"/>
        <w:pBdr>
          <w:bottom w:val="dashSmallGap" w:sz="4" w:space="1" w:color="4F81BD" w:themeColor="accent1"/>
        </w:pBdr>
        <w:rPr>
          <w:rFonts w:asciiTheme="minorHAnsi" w:hAnsiTheme="minorHAnsi"/>
          <w:b/>
          <w:color w:val="FF0000"/>
          <w:sz w:val="28"/>
        </w:rPr>
      </w:pPr>
      <w:r w:rsidRPr="003D2896">
        <w:rPr>
          <w:rFonts w:asciiTheme="minorHAnsi" w:hAnsiTheme="minorHAnsi"/>
          <w:b/>
          <w:color w:val="FF0000"/>
          <w:sz w:val="28"/>
        </w:rPr>
        <w:t>Pooled fund status graphic</w:t>
      </w:r>
    </w:p>
    <w:p w14:paraId="0A93F9F0" w:rsidR="009D046C" w:rsidRDefault="009D046C" w:rsidP="002A3E9B">
      <w:pPr>
        <w:pStyle w:val="Default"/>
        <w:rPr>
          <w:sz w:val="20"/>
        </w:rPr>
      </w:pPr>
    </w:p>
    <w:tbl>
      <w:tblPr>
        <w:tblW w:w="4842" w:type="pct"/>
        <w:tblLook w:val="01E0" w:firstRow="1" w:lastRow="1" w:firstColumn="1" w:lastColumn="1" w:noHBand="0" w:noVBand="0"/>
      </w:tblPr>
      <w:tblGrid>
        <w:gridCol w:w="1870"/>
        <w:gridCol w:w="4922"/>
        <w:gridCol w:w="2202"/>
      </w:tblGrid>
      <w:tr w14:paraId="63308FC4" w:rsidR="00706BB4" w:rsidRPr="00EE5A7C" w:rsidTr="005045E6">
        <w:trPr>
          <w:trHeight w:val="1086"/>
        </w:trPr>
        <w:tc>
          <w:tcPr>
            <w:tcW w:w="1040" w:type="pct"/>
          </w:tcPr>
          <w:p w14:paraId="241DDA5C" w:rsidR="00706BB4" w:rsidRPr="00C62D07" w:rsidRDefault="00706BB4" w:rsidP="00706BB4">
            <w:pPr>
              <w:pStyle w:val="Boxblue"/>
              <w:rPr>
                <w:rStyle w:val="BoxblueChar"/>
                <w:color w:val="0070C0"/>
                <w:lang w:val="fr-FR"/>
              </w:rPr>
            </w:pPr>
            <w:r w:rsidRPr="00C62D07">
              <w:rPr>
                <w:bCs w:val="0"/>
                <w:lang w:val="fr-FR"/>
              </w:rPr>
              <w:t>Description</w:t>
            </w:r>
          </w:p>
        </w:tc>
        <w:tc>
          <w:tcPr>
            <w:tcW w:w="2736" w:type="pct"/>
            <w:shd w:val="clear" w:color="auto" w:fill="auto"/>
          </w:tcPr>
          <w:p w14:paraId="05FAC90C" w:rsidR="00706BB4" w:rsidRDefault="00EE5A7C" w:rsidP="005045E6">
            <w:pPr>
              <w:pStyle w:val="Text"/>
              <w:rPr>
                <w:rStyle w:val="hps"/>
                <w:lang w:val="fr-FR"/>
              </w:rPr>
            </w:pPr>
            <w:r>
              <w:rPr>
                <w:rStyle w:val="hps"/>
                <w:lang w:val="fr-FR"/>
              </w:rPr>
              <w:t>Ces graphiques</w:t>
            </w:r>
            <w:r w:rsidRPr="00EE5A7C">
              <w:rPr>
                <w:lang w:val="fr-FR"/>
              </w:rPr>
              <w:t xml:space="preserve"> </w:t>
            </w:r>
            <w:r w:rsidRPr="00EE5A7C">
              <w:rPr>
                <w:rStyle w:val="hps"/>
                <w:lang w:val="fr-FR"/>
              </w:rPr>
              <w:t>se composent de deux</w:t>
            </w:r>
            <w:r w:rsidRPr="00EE5A7C">
              <w:rPr>
                <w:lang w:val="fr-FR"/>
              </w:rPr>
              <w:t xml:space="preserve"> </w:t>
            </w:r>
            <w:r w:rsidRPr="00EE5A7C">
              <w:rPr>
                <w:rStyle w:val="hps"/>
                <w:lang w:val="fr-FR"/>
              </w:rPr>
              <w:t>pages</w:t>
            </w:r>
            <w:r w:rsidRPr="00EE5A7C">
              <w:rPr>
                <w:lang w:val="fr-FR"/>
              </w:rPr>
              <w:t xml:space="preserve">. </w:t>
            </w:r>
            <w:r>
              <w:rPr>
                <w:lang w:val="fr-FR"/>
              </w:rPr>
              <w:br/>
            </w:r>
            <w:r w:rsidRPr="00EE5A7C">
              <w:rPr>
                <w:rStyle w:val="hps"/>
                <w:lang w:val="fr-FR"/>
              </w:rPr>
              <w:t>La</w:t>
            </w:r>
            <w:r w:rsidRPr="00EE5A7C">
              <w:rPr>
                <w:lang w:val="fr-FR"/>
              </w:rPr>
              <w:t xml:space="preserve"> </w:t>
            </w:r>
            <w:r w:rsidRPr="00EE5A7C">
              <w:rPr>
                <w:rStyle w:val="hps"/>
                <w:lang w:val="fr-FR"/>
              </w:rPr>
              <w:t xml:space="preserve">première page </w:t>
            </w:r>
            <w:r>
              <w:rPr>
                <w:rStyle w:val="hps"/>
                <w:lang w:val="fr-FR"/>
              </w:rPr>
              <w:t>les besoins</w:t>
            </w:r>
            <w:r w:rsidRPr="00EE5A7C">
              <w:rPr>
                <w:lang w:val="fr-FR"/>
              </w:rPr>
              <w:t xml:space="preserve"> </w:t>
            </w:r>
            <w:r w:rsidRPr="00EE5A7C">
              <w:rPr>
                <w:rStyle w:val="hps"/>
                <w:lang w:val="fr-FR"/>
              </w:rPr>
              <w:t>par secteur</w:t>
            </w:r>
            <w:r w:rsidRPr="00EE5A7C">
              <w:rPr>
                <w:lang w:val="fr-FR"/>
              </w:rPr>
              <w:t xml:space="preserve"> </w:t>
            </w:r>
            <w:r w:rsidRPr="00EE5A7C">
              <w:rPr>
                <w:rStyle w:val="hps"/>
                <w:lang w:val="fr-FR"/>
              </w:rPr>
              <w:t>ainsi que les</w:t>
            </w:r>
            <w:r w:rsidRPr="00EE5A7C">
              <w:rPr>
                <w:lang w:val="fr-FR"/>
              </w:rPr>
              <w:t xml:space="preserve"> </w:t>
            </w:r>
            <w:r w:rsidRPr="00EE5A7C">
              <w:rPr>
                <w:rStyle w:val="hps"/>
                <w:lang w:val="fr-FR"/>
              </w:rPr>
              <w:t>contributions</w:t>
            </w:r>
            <w:r w:rsidRPr="00EE5A7C">
              <w:rPr>
                <w:lang w:val="fr-FR"/>
              </w:rPr>
              <w:t xml:space="preserve"> </w:t>
            </w:r>
            <w:r w:rsidRPr="00EE5A7C">
              <w:rPr>
                <w:rStyle w:val="hps"/>
                <w:lang w:val="fr-FR"/>
              </w:rPr>
              <w:t>par pays</w:t>
            </w:r>
            <w:r w:rsidRPr="00EE5A7C">
              <w:rPr>
                <w:lang w:val="fr-FR"/>
              </w:rPr>
              <w:t>,</w:t>
            </w:r>
            <w:r>
              <w:rPr>
                <w:lang w:val="fr-FR"/>
              </w:rPr>
              <w:t xml:space="preserve"> </w:t>
            </w:r>
            <w:r w:rsidRPr="00EE5A7C">
              <w:rPr>
                <w:rStyle w:val="hps"/>
                <w:lang w:val="fr-FR"/>
              </w:rPr>
              <w:t>la répartition par</w:t>
            </w:r>
            <w:r w:rsidRPr="00EE5A7C">
              <w:rPr>
                <w:lang w:val="fr-FR"/>
              </w:rPr>
              <w:t xml:space="preserve"> </w:t>
            </w:r>
            <w:r>
              <w:rPr>
                <w:rStyle w:val="hps"/>
                <w:lang w:val="fr-FR"/>
              </w:rPr>
              <w:t>cluster</w:t>
            </w:r>
            <w:r w:rsidRPr="00EE5A7C">
              <w:rPr>
                <w:lang w:val="fr-FR"/>
              </w:rPr>
              <w:t xml:space="preserve"> </w:t>
            </w:r>
            <w:r w:rsidRPr="00EE5A7C">
              <w:rPr>
                <w:rStyle w:val="hps"/>
                <w:lang w:val="fr-FR"/>
              </w:rPr>
              <w:t>et le</w:t>
            </w:r>
            <w:r>
              <w:rPr>
                <w:rStyle w:val="hps"/>
                <w:lang w:val="fr-FR"/>
              </w:rPr>
              <w:t>s</w:t>
            </w:r>
            <w:r w:rsidRPr="00EE5A7C">
              <w:rPr>
                <w:rStyle w:val="hps"/>
                <w:lang w:val="fr-FR"/>
              </w:rPr>
              <w:t xml:space="preserve"> fonds</w:t>
            </w:r>
            <w:r w:rsidRPr="00EE5A7C">
              <w:rPr>
                <w:lang w:val="fr-FR"/>
              </w:rPr>
              <w:t xml:space="preserve"> </w:t>
            </w:r>
            <w:r w:rsidRPr="00EE5A7C">
              <w:rPr>
                <w:rStyle w:val="hps"/>
                <w:lang w:val="fr-FR"/>
              </w:rPr>
              <w:t>disponibles</w:t>
            </w:r>
            <w:r w:rsidRPr="00EE5A7C">
              <w:rPr>
                <w:lang w:val="fr-FR"/>
              </w:rPr>
              <w:t xml:space="preserve">. </w:t>
            </w:r>
            <w:r w:rsidRPr="00EE5A7C">
              <w:rPr>
                <w:rStyle w:val="hps"/>
                <w:lang w:val="fr-FR"/>
              </w:rPr>
              <w:t>La deuxième page</w:t>
            </w:r>
            <w:r w:rsidRPr="00EE5A7C">
              <w:rPr>
                <w:lang w:val="fr-FR"/>
              </w:rPr>
              <w:t xml:space="preserve"> </w:t>
            </w:r>
            <w:r w:rsidRPr="00EE5A7C">
              <w:rPr>
                <w:rStyle w:val="hps"/>
                <w:lang w:val="fr-FR"/>
              </w:rPr>
              <w:t>se compose de</w:t>
            </w:r>
            <w:r>
              <w:rPr>
                <w:rStyle w:val="hps"/>
                <w:lang w:val="fr-FR"/>
              </w:rPr>
              <w:t xml:space="preserve"> </w:t>
            </w:r>
            <w:r w:rsidRPr="00EE5A7C">
              <w:rPr>
                <w:rStyle w:val="hps"/>
                <w:lang w:val="fr-FR"/>
              </w:rPr>
              <w:t>graphique</w:t>
            </w:r>
            <w:r w:rsidRPr="00EE5A7C">
              <w:rPr>
                <w:lang w:val="fr-FR"/>
              </w:rPr>
              <w:t xml:space="preserve"> </w:t>
            </w:r>
            <w:r w:rsidRPr="00EE5A7C">
              <w:rPr>
                <w:rStyle w:val="hps"/>
                <w:lang w:val="fr-FR"/>
              </w:rPr>
              <w:t>sur le</w:t>
            </w:r>
            <w:r>
              <w:rPr>
                <w:rStyle w:val="hps"/>
                <w:lang w:val="fr-FR"/>
              </w:rPr>
              <w:t>s</w:t>
            </w:r>
            <w:r w:rsidRPr="00EE5A7C">
              <w:rPr>
                <w:rStyle w:val="hps"/>
                <w:lang w:val="fr-FR"/>
              </w:rPr>
              <w:t xml:space="preserve"> projet</w:t>
            </w:r>
            <w:r>
              <w:rPr>
                <w:rStyle w:val="hps"/>
                <w:lang w:val="fr-FR"/>
              </w:rPr>
              <w:t>s</w:t>
            </w:r>
            <w:r w:rsidRPr="00EE5A7C">
              <w:rPr>
                <w:lang w:val="fr-FR"/>
              </w:rPr>
              <w:t xml:space="preserve"> </w:t>
            </w:r>
            <w:r w:rsidRPr="00EE5A7C">
              <w:rPr>
                <w:rStyle w:val="hps"/>
                <w:lang w:val="fr-FR"/>
              </w:rPr>
              <w:t>par type</w:t>
            </w:r>
            <w:r>
              <w:rPr>
                <w:rStyle w:val="hps"/>
                <w:lang w:val="fr-FR"/>
              </w:rPr>
              <w:t>s d’organismes</w:t>
            </w:r>
            <w:r w:rsidRPr="00EE5A7C">
              <w:rPr>
                <w:lang w:val="fr-FR"/>
              </w:rPr>
              <w:t xml:space="preserve">), </w:t>
            </w:r>
            <w:r>
              <w:rPr>
                <w:rStyle w:val="hps"/>
                <w:lang w:val="fr-FR"/>
              </w:rPr>
              <w:t>et d’autres commentaires importants</w:t>
            </w:r>
          </w:p>
          <w:p w14:paraId="657B8F97" w:rsidR="00E561AF" w:rsidRPr="00EE5A7C" w:rsidRDefault="00E561AF" w:rsidP="005045E6">
            <w:pPr>
              <w:pStyle w:val="Text"/>
              <w:rPr>
                <w:rFonts w:eastAsiaTheme="minorHAnsi" w:cs="Arial"/>
                <w:color w:val="000000"/>
                <w:lang w:val="fr-FR" w:eastAsia="en-US"/>
              </w:rPr>
            </w:pPr>
          </w:p>
        </w:tc>
        <w:tc>
          <w:tcPr>
            <w:tcW w:w="1224" w:type="pct"/>
            <w:vMerge w:val="restart"/>
            <w:shd w:val="clear" w:color="auto" w:fill="auto"/>
          </w:tcPr>
          <w:p w14:paraId="7FACAD62" w:rsidR="00706BB4" w:rsidRPr="00EE5A7C" w:rsidRDefault="00706BB4" w:rsidP="00706BB4">
            <w:pPr>
              <w:rPr>
                <w:rFonts w:ascii="Arial" w:hAnsi="Arial" w:cs="Arial"/>
                <w:lang w:val="fr-FR"/>
              </w:rPr>
            </w:pPr>
          </w:p>
        </w:tc>
      </w:tr>
      <w:tr w14:paraId="55623962" w:rsidR="00706BB4" w:rsidRPr="00BA766B" w:rsidTr="005045E6">
        <w:trPr>
          <w:trHeight w:val="345"/>
        </w:trPr>
        <w:tc>
          <w:tcPr>
            <w:tcW w:w="1040" w:type="pct"/>
          </w:tcPr>
          <w:p w14:paraId="2503EB69" w:rsidR="00706BB4" w:rsidRPr="009F42C7" w:rsidRDefault="00706BB4" w:rsidP="00706BB4">
            <w:pPr>
              <w:pStyle w:val="Boxgrey"/>
              <w:rPr>
                <w:rStyle w:val="BoxblueChar"/>
                <w:color w:val="0070C0"/>
              </w:rPr>
            </w:pPr>
            <w:r w:rsidRPr="009F42C7">
              <w:t>Point Focal</w:t>
            </w:r>
          </w:p>
        </w:tc>
        <w:tc>
          <w:tcPr>
            <w:tcW w:w="2736" w:type="pct"/>
            <w:shd w:val="clear" w:color="auto" w:fill="auto"/>
          </w:tcPr>
          <w:p w14:paraId="79B428B6" w:rsidR="00706BB4" w:rsidRDefault="00E561AF" w:rsidP="00706BB4">
            <w:pPr>
              <w:pStyle w:val="Text"/>
              <w:rPr>
                <w:rFonts w:eastAsiaTheme="minorHAnsi" w:cs="Arial"/>
                <w:b/>
                <w:bCs/>
                <w:color w:val="000000"/>
                <w:lang w:eastAsia="en-US"/>
              </w:rPr>
            </w:pPr>
            <w:r>
              <w:rPr>
                <w:rFonts w:cs="Arial" w:eastAsiaTheme="minorHAnsi"/>
                <w:b/>
                <w:bCs/>
                <w:color w:val="000000"/>
                <w:lang w:eastAsia="en-US"/>
              </w:rPr>
              <w:t>xxxxxxxxx</w:t>
            </w:r>
          </w:p>
          <w:p w14:paraId="1AEF57CF" w:rsidR="00E561AF" w:rsidRDefault="00E561AF" w:rsidP="00706BB4">
            <w:pPr>
              <w:pStyle w:val="Text"/>
              <w:rPr>
                <w:rFonts w:eastAsiaTheme="minorHAnsi" w:cs="Arial"/>
                <w:b/>
                <w:bCs/>
                <w:color w:val="000000"/>
                <w:lang w:eastAsia="en-US"/>
              </w:rPr>
            </w:pPr>
          </w:p>
          <w:p w14:paraId="2E2BD90B" w:rsidR="00E561AF" w:rsidRPr="000D0F23" w:rsidRDefault="00E561AF" w:rsidP="00706BB4">
            <w:pPr>
              <w:pStyle w:val="Text"/>
              <w:rPr>
                <w:rFonts w:eastAsiaTheme="minorHAnsi" w:cs="Arial"/>
                <w:b/>
                <w:bCs/>
                <w:color w:val="000000"/>
                <w:lang w:eastAsia="en-US"/>
              </w:rPr>
            </w:pPr>
          </w:p>
        </w:tc>
        <w:tc>
          <w:tcPr>
            <w:tcW w:w="1224" w:type="pct"/>
            <w:vMerge/>
            <w:shd w:val="clear" w:color="auto" w:fill="auto"/>
          </w:tcPr>
          <w:p w14:paraId="749E68BE" w:rsidR="00706BB4" w:rsidRPr="00F3017F" w:rsidRDefault="00706BB4" w:rsidP="00706BB4">
            <w:pPr>
              <w:pStyle w:val="Text"/>
              <w:rPr>
                <w:rStyle w:val="BoxblueChar"/>
                <w:rFonts w:cs="Arial"/>
              </w:rPr>
            </w:pPr>
          </w:p>
        </w:tc>
      </w:tr>
      <w:tr w14:paraId="3ACCEBC3" w:rsidR="00706BB4" w:rsidRPr="00A45F6F" w:rsidTr="005045E6">
        <w:trPr>
          <w:trHeight w:val="640"/>
        </w:trPr>
        <w:tc>
          <w:tcPr>
            <w:tcW w:w="1040" w:type="pct"/>
          </w:tcPr>
          <w:p w14:paraId="533456A2" w:rsidR="00706BB4" w:rsidRPr="009F42C7" w:rsidRDefault="00706BB4" w:rsidP="00706BB4">
            <w:pPr>
              <w:pStyle w:val="Boxblue"/>
            </w:pPr>
            <w:r w:rsidRPr="009F42C7">
              <w:t>Fréquence</w:t>
            </w:r>
          </w:p>
        </w:tc>
        <w:tc>
          <w:tcPr>
            <w:tcW w:w="3960" w:type="pct"/>
            <w:gridSpan w:val="2"/>
          </w:tcPr>
          <w:p w14:paraId="3C429624" w:rsidR="00706BB4" w:rsidRPr="00EE5A7C" w:rsidRDefault="00EE5A7C" w:rsidP="00706BB4">
            <w:pPr>
              <w:pStyle w:val="Text"/>
              <w:rPr>
                <w:rFonts w:eastAsiaTheme="minorHAnsi" w:cs="Arial"/>
                <w:color w:val="000000"/>
                <w:lang w:val="fr-FR" w:eastAsia="en-US"/>
              </w:rPr>
            </w:pPr>
            <w:r w:rsidRPr="00EE5A7C">
              <w:rPr>
                <w:rStyle w:val="hps"/>
                <w:lang w:val="fr-FR"/>
              </w:rPr>
              <w:t>Le graphique</w:t>
            </w:r>
            <w:r w:rsidRPr="00EE5A7C">
              <w:rPr>
                <w:lang w:val="fr-FR"/>
              </w:rPr>
              <w:t xml:space="preserve"> </w:t>
            </w:r>
            <w:r w:rsidRPr="00EE5A7C">
              <w:rPr>
                <w:rStyle w:val="hps"/>
                <w:lang w:val="fr-FR"/>
              </w:rPr>
              <w:t>sera mis à jour</w:t>
            </w:r>
            <w:r w:rsidRPr="00EE5A7C">
              <w:rPr>
                <w:lang w:val="fr-FR"/>
              </w:rPr>
              <w:t xml:space="preserve"> </w:t>
            </w:r>
            <w:r w:rsidRPr="00EE5A7C">
              <w:rPr>
                <w:rStyle w:val="hps"/>
                <w:lang w:val="fr-FR"/>
              </w:rPr>
              <w:t>tous les</w:t>
            </w:r>
            <w:r w:rsidRPr="00EE5A7C">
              <w:rPr>
                <w:lang w:val="fr-FR"/>
              </w:rPr>
              <w:t xml:space="preserve"> </w:t>
            </w:r>
            <w:r w:rsidRPr="00EE5A7C">
              <w:rPr>
                <w:rStyle w:val="hps"/>
                <w:lang w:val="fr-FR"/>
              </w:rPr>
              <w:t>mois</w:t>
            </w:r>
            <w:r w:rsidRPr="00EE5A7C">
              <w:rPr>
                <w:lang w:val="fr-FR"/>
              </w:rPr>
              <w:t xml:space="preserve"> </w:t>
            </w:r>
            <w:r w:rsidRPr="00F94881">
              <w:rPr>
                <w:rStyle w:val="hps"/>
                <w:lang w:val="fr-FR"/>
              </w:rPr>
              <w:t>s’il y</w:t>
            </w:r>
            <w:r>
              <w:rPr>
                <w:rStyle w:val="hps"/>
                <w:lang w:val="fr-FR"/>
              </w:rPr>
              <w:t xml:space="preserve"> </w:t>
            </w:r>
            <w:r w:rsidRPr="00F94881">
              <w:rPr>
                <w:rStyle w:val="hps"/>
                <w:lang w:val="fr-FR"/>
              </w:rPr>
              <w:t>a une</w:t>
            </w:r>
            <w:r w:rsidRPr="00F94881">
              <w:rPr>
                <w:lang w:val="fr-FR"/>
              </w:rPr>
              <w:t xml:space="preserve"> </w:t>
            </w:r>
            <w:r>
              <w:rPr>
                <w:rStyle w:val="hps"/>
                <w:lang w:val="fr-FR"/>
              </w:rPr>
              <w:t>importante mise à jour sur</w:t>
            </w:r>
            <w:r w:rsidRPr="00F94881">
              <w:rPr>
                <w:lang w:val="fr-FR"/>
              </w:rPr>
              <w:t xml:space="preserve"> </w:t>
            </w:r>
            <w:r>
              <w:rPr>
                <w:rStyle w:val="hps"/>
                <w:lang w:val="fr-FR"/>
              </w:rPr>
              <w:t>dans la base de données Pooled Fund.</w:t>
            </w:r>
          </w:p>
        </w:tc>
      </w:tr>
      <w:tr w14:paraId="6D5D3B5E" w:rsidR="00706BB4" w:rsidRPr="00A45F6F" w:rsidTr="005045E6">
        <w:trPr>
          <w:trHeight w:val="563"/>
        </w:trPr>
        <w:tc>
          <w:tcPr>
            <w:tcW w:w="1040" w:type="pct"/>
          </w:tcPr>
          <w:p w14:paraId="244CDB4B" w:rsidR="00706BB4" w:rsidRPr="009F42C7" w:rsidRDefault="00706BB4" w:rsidP="00706BB4">
            <w:pPr>
              <w:pStyle w:val="Boxgrey"/>
            </w:pPr>
            <w:r w:rsidRPr="009F42C7">
              <w:t>Audience</w:t>
            </w:r>
          </w:p>
        </w:tc>
        <w:tc>
          <w:tcPr>
            <w:tcW w:w="3960" w:type="pct"/>
            <w:gridSpan w:val="2"/>
          </w:tcPr>
          <w:p w14:paraId="65C1E951" w:rsidR="00706BB4" w:rsidRPr="00F3017F" w:rsidRDefault="00EE5A7C" w:rsidP="00EE5A7C">
            <w:pPr>
              <w:pStyle w:val="Text"/>
              <w:rPr>
                <w:rFonts w:eastAsiaTheme="minorHAnsi" w:cs="Arial"/>
                <w:color w:val="000000"/>
                <w:lang w:val="fr-FR" w:eastAsia="en-US"/>
              </w:rPr>
            </w:pPr>
            <w:r w:rsidRPr="00F94881">
              <w:rPr>
                <w:rStyle w:val="hps"/>
                <w:lang w:val="fr-FR"/>
              </w:rPr>
              <w:t>Pour la</w:t>
            </w:r>
            <w:r>
              <w:rPr>
                <w:rStyle w:val="hps"/>
                <w:lang w:val="fr-FR"/>
              </w:rPr>
              <w:t>rge public,</w:t>
            </w:r>
            <w:r w:rsidRPr="00F94881">
              <w:rPr>
                <w:lang w:val="fr-FR"/>
              </w:rPr>
              <w:t xml:space="preserve"> </w:t>
            </w:r>
            <w:r w:rsidRPr="00F94881">
              <w:rPr>
                <w:rStyle w:val="hps"/>
                <w:lang w:val="fr-FR"/>
              </w:rPr>
              <w:t>les</w:t>
            </w:r>
            <w:r w:rsidRPr="00F94881">
              <w:rPr>
                <w:lang w:val="fr-FR"/>
              </w:rPr>
              <w:t xml:space="preserve"> </w:t>
            </w:r>
            <w:r>
              <w:rPr>
                <w:rStyle w:val="hps"/>
                <w:lang w:val="fr-FR"/>
              </w:rPr>
              <w:t>donateurs et les membres du HCT</w:t>
            </w:r>
          </w:p>
        </w:tc>
      </w:tr>
      <w:tr w14:paraId="70531A33" w:rsidR="00706BB4" w:rsidRPr="00A45F6F" w:rsidTr="005045E6">
        <w:trPr>
          <w:trHeight w:val="589"/>
        </w:trPr>
        <w:tc>
          <w:tcPr>
            <w:tcW w:w="1040" w:type="pct"/>
          </w:tcPr>
          <w:p w14:paraId="6DB49BA2" w:rsidR="00706BB4" w:rsidRPr="009F42C7" w:rsidRDefault="00706BB4" w:rsidP="00706BB4">
            <w:pPr>
              <w:pStyle w:val="Boxblue"/>
            </w:pPr>
            <w:r w:rsidRPr="009F42C7">
              <w:t>Format</w:t>
            </w:r>
          </w:p>
        </w:tc>
        <w:tc>
          <w:tcPr>
            <w:tcW w:w="3960" w:type="pct"/>
            <w:gridSpan w:val="2"/>
          </w:tcPr>
          <w:p w14:paraId="194D34A5" w:rsidR="00706BB4" w:rsidRPr="002A3E9B" w:rsidRDefault="00EE5A7C" w:rsidP="00706BB4">
            <w:pPr>
              <w:pStyle w:val="Text"/>
              <w:rPr>
                <w:rFonts w:eastAsiaTheme="minorHAnsi" w:cs="Arial"/>
                <w:color w:val="000000"/>
                <w:lang w:val="fr-FR" w:eastAsia="en-US"/>
              </w:rPr>
            </w:pPr>
            <w:r w:rsidRPr="002A3E9B">
              <w:rPr>
                <w:rStyle w:val="hps"/>
                <w:lang w:val="fr-FR"/>
              </w:rPr>
              <w:t>A4</w:t>
            </w:r>
            <w:r>
              <w:rPr>
                <w:rStyle w:val="hps"/>
                <w:lang w:val="fr-FR"/>
              </w:rPr>
              <w:t xml:space="preserve"> </w:t>
            </w:r>
            <w:r w:rsidRPr="002A3E9B">
              <w:rPr>
                <w:lang w:val="fr-FR"/>
              </w:rPr>
              <w:br/>
            </w:r>
            <w:r w:rsidRPr="002A3E9B">
              <w:rPr>
                <w:rStyle w:val="hps"/>
                <w:lang w:val="fr-FR"/>
              </w:rPr>
              <w:t>Pour</w:t>
            </w:r>
            <w:r w:rsidRPr="002A3E9B">
              <w:rPr>
                <w:lang w:val="fr-FR"/>
              </w:rPr>
              <w:t xml:space="preserve"> </w:t>
            </w:r>
            <w:r w:rsidRPr="002A3E9B">
              <w:rPr>
                <w:rStyle w:val="hps"/>
                <w:lang w:val="fr-FR"/>
              </w:rPr>
              <w:t>une description plus détaillée</w:t>
            </w:r>
            <w:r w:rsidRPr="002A3E9B">
              <w:rPr>
                <w:rStyle w:val="atn"/>
                <w:lang w:val="fr-FR"/>
              </w:rPr>
              <w:t>, voir «</w:t>
            </w:r>
            <w:r w:rsidRPr="002A3E9B">
              <w:rPr>
                <w:lang w:val="fr-FR"/>
              </w:rPr>
              <w:t xml:space="preserve">OCHA </w:t>
            </w:r>
            <w:r w:rsidRPr="002A3E9B">
              <w:rPr>
                <w:rStyle w:val="hps"/>
                <w:lang w:val="fr-FR"/>
              </w:rPr>
              <w:t>graphique</w:t>
            </w:r>
            <w:r w:rsidRPr="002A3E9B">
              <w:rPr>
                <w:lang w:val="fr-FR"/>
              </w:rPr>
              <w:t xml:space="preserve"> </w:t>
            </w:r>
            <w:r w:rsidRPr="002A3E9B">
              <w:rPr>
                <w:rStyle w:val="hps"/>
                <w:lang w:val="fr-FR"/>
              </w:rPr>
              <w:t>standard"</w:t>
            </w:r>
          </w:p>
        </w:tc>
      </w:tr>
      <w:tr w14:paraId="10D1C336" w:rsidR="00706BB4" w:rsidRPr="00A45F6F" w:rsidTr="005045E6">
        <w:trPr>
          <w:trHeight w:val="769"/>
        </w:trPr>
        <w:tc>
          <w:tcPr>
            <w:tcW w:w="1040" w:type="pct"/>
          </w:tcPr>
          <w:p w14:paraId="493F6B0C" w:rsidR="00706BB4" w:rsidRPr="009F42C7" w:rsidRDefault="00706BB4" w:rsidP="00706BB4">
            <w:pPr>
              <w:pStyle w:val="Boxgrey"/>
            </w:pPr>
            <w:r w:rsidRPr="009F42C7">
              <w:t>Contenu</w:t>
            </w:r>
          </w:p>
        </w:tc>
        <w:tc>
          <w:tcPr>
            <w:tcW w:w="3960" w:type="pct"/>
            <w:gridSpan w:val="2"/>
          </w:tcPr>
          <w:p w14:paraId="22E7488E" w:rsidR="00EE5A7C" w:rsidRDefault="00EE5A7C" w:rsidP="00EE5A7C">
            <w:pPr>
              <w:pStyle w:val="Text"/>
              <w:rPr>
                <w:rFonts w:eastAsiaTheme="minorHAnsi" w:cs="Arial"/>
                <w:color w:val="000000"/>
                <w:lang w:val="fr-FR" w:eastAsia="en-US"/>
              </w:rPr>
            </w:pPr>
            <w:r>
              <w:rPr>
                <w:rFonts w:cs="Arial" w:eastAsiaTheme="minorHAnsi"/>
                <w:color w:val="000000"/>
                <w:lang w:val="fr-FR" w:eastAsia="en-US"/>
              </w:rPr>
              <w:t>Contribution des donateurs</w:t>
            </w:r>
          </w:p>
          <w:p w14:paraId="4C055F60" w:rsidR="00EE5A7C" w:rsidRDefault="00EE5A7C" w:rsidP="00EE5A7C">
            <w:pPr>
              <w:pStyle w:val="Text"/>
              <w:rPr>
                <w:rFonts w:eastAsiaTheme="minorHAnsi" w:cs="Arial"/>
                <w:color w:val="000000"/>
                <w:lang w:val="fr-FR" w:eastAsia="en-US"/>
              </w:rPr>
            </w:pPr>
            <w:r>
              <w:rPr>
                <w:rFonts w:cs="Arial" w:eastAsiaTheme="minorHAnsi"/>
                <w:color w:val="000000"/>
                <w:lang w:val="fr-FR" w:eastAsia="en-US"/>
              </w:rPr>
              <w:t>Secteur couverts par les contributions versées</w:t>
            </w:r>
          </w:p>
          <w:p w14:paraId="3B5D70FC" w:rsidR="00EE5A7C" w:rsidRDefault="00EE5A7C" w:rsidP="00EE5A7C">
            <w:pPr>
              <w:pStyle w:val="Text"/>
              <w:rPr>
                <w:rFonts w:eastAsiaTheme="minorHAnsi" w:cs="Arial"/>
                <w:color w:val="000000"/>
                <w:lang w:val="fr-FR" w:eastAsia="en-US"/>
              </w:rPr>
            </w:pPr>
            <w:r>
              <w:rPr>
                <w:rFonts w:cs="Arial" w:eastAsiaTheme="minorHAnsi"/>
                <w:color w:val="000000"/>
                <w:lang w:val="fr-FR" w:eastAsia="en-US"/>
              </w:rPr>
              <w:t xml:space="preserve">Le nombre de projets en cours </w:t>
            </w:r>
          </w:p>
          <w:p w14:paraId="4192E887" w:rsidR="00706BB4" w:rsidRPr="00F3017F" w:rsidRDefault="00706BB4" w:rsidP="00706BB4">
            <w:pPr>
              <w:pStyle w:val="Text"/>
              <w:rPr>
                <w:rFonts w:eastAsiaTheme="minorHAnsi" w:cs="Arial"/>
                <w:color w:val="000000"/>
                <w:lang w:val="fr-FR" w:eastAsia="en-US"/>
              </w:rPr>
            </w:pPr>
          </w:p>
        </w:tc>
      </w:tr>
      <w:tr w14:paraId="3275E8E2" w:rsidR="00706BB4" w:rsidRPr="00EE5A7C" w:rsidTr="005045E6">
        <w:trPr>
          <w:trHeight w:val="486"/>
        </w:trPr>
        <w:tc>
          <w:tcPr>
            <w:tcW w:w="1040" w:type="pct"/>
          </w:tcPr>
          <w:p w14:paraId="519AE0DC" w:rsidR="00706BB4" w:rsidRPr="009F42C7" w:rsidRDefault="00706BB4" w:rsidP="00706BB4">
            <w:pPr>
              <w:pStyle w:val="Boxblue"/>
            </w:pPr>
            <w:r w:rsidRPr="009F42C7">
              <w:t>Clearance</w:t>
            </w:r>
          </w:p>
        </w:tc>
        <w:tc>
          <w:tcPr>
            <w:tcW w:w="3960" w:type="pct"/>
            <w:gridSpan w:val="2"/>
          </w:tcPr>
          <w:p w14:paraId="27F8D295" w:rsidR="00706BB4" w:rsidRDefault="00EE5A7C" w:rsidP="00706BB4">
            <w:pPr>
              <w:pStyle w:val="Text"/>
              <w:rPr>
                <w:lang w:val="fr-FR"/>
              </w:rPr>
            </w:pPr>
            <w:r w:rsidRPr="00F94881">
              <w:rPr>
                <w:rStyle w:val="hps"/>
                <w:lang w:val="fr-FR"/>
              </w:rPr>
              <w:t>La carte</w:t>
            </w:r>
            <w:r w:rsidRPr="00F94881">
              <w:rPr>
                <w:lang w:val="fr-FR"/>
              </w:rPr>
              <w:t xml:space="preserve"> </w:t>
            </w:r>
            <w:r w:rsidRPr="00F94881">
              <w:rPr>
                <w:rStyle w:val="hps"/>
                <w:lang w:val="fr-FR"/>
              </w:rPr>
              <w:t>est examinée par le</w:t>
            </w:r>
            <w:r w:rsidRPr="00F94881">
              <w:rPr>
                <w:lang w:val="fr-FR"/>
              </w:rPr>
              <w:t xml:space="preserve"> </w:t>
            </w:r>
            <w:r>
              <w:rPr>
                <w:rStyle w:val="hps"/>
                <w:lang w:val="fr-FR"/>
              </w:rPr>
              <w:t>IMO et le PIO</w:t>
            </w:r>
            <w:r w:rsidRPr="00F94881">
              <w:rPr>
                <w:lang w:val="fr-FR"/>
              </w:rPr>
              <w:t xml:space="preserve"> </w:t>
            </w:r>
            <w:r w:rsidRPr="00F94881">
              <w:rPr>
                <w:rStyle w:val="hps"/>
                <w:lang w:val="fr-FR"/>
              </w:rPr>
              <w:t>avant de la publier</w:t>
            </w:r>
            <w:r w:rsidRPr="00F94881">
              <w:rPr>
                <w:lang w:val="fr-FR"/>
              </w:rPr>
              <w:t xml:space="preserve">. </w:t>
            </w:r>
            <w:r w:rsidRPr="00F94881">
              <w:rPr>
                <w:rStyle w:val="hps"/>
                <w:lang w:val="fr-FR"/>
              </w:rPr>
              <w:t>Le chef du bureau</w:t>
            </w:r>
            <w:r w:rsidRPr="00F94881">
              <w:rPr>
                <w:lang w:val="fr-FR"/>
              </w:rPr>
              <w:t xml:space="preserve"> </w:t>
            </w:r>
            <w:r w:rsidRPr="00F94881">
              <w:rPr>
                <w:rStyle w:val="hps"/>
                <w:lang w:val="fr-FR"/>
              </w:rPr>
              <w:t>doit être</w:t>
            </w:r>
            <w:r>
              <w:rPr>
                <w:rStyle w:val="hps"/>
                <w:lang w:val="fr-FR"/>
              </w:rPr>
              <w:t xml:space="preserve"> </w:t>
            </w:r>
            <w:r w:rsidRPr="00F94881">
              <w:rPr>
                <w:rStyle w:val="hps"/>
                <w:lang w:val="fr-FR"/>
              </w:rPr>
              <w:t>informé</w:t>
            </w:r>
            <w:r w:rsidRPr="00F94881">
              <w:rPr>
                <w:lang w:val="fr-FR"/>
              </w:rPr>
              <w:t xml:space="preserve"> </w:t>
            </w:r>
            <w:r w:rsidRPr="00F94881">
              <w:rPr>
                <w:rStyle w:val="hps"/>
                <w:lang w:val="fr-FR"/>
              </w:rPr>
              <w:t>de sa production</w:t>
            </w:r>
            <w:r w:rsidRPr="00F94881">
              <w:rPr>
                <w:lang w:val="fr-FR"/>
              </w:rPr>
              <w:t>.</w:t>
            </w:r>
          </w:p>
          <w:p w14:paraId="781A5980" w:rsidR="00E561AF" w:rsidRPr="00F3017F" w:rsidRDefault="00E561AF" w:rsidP="00706BB4">
            <w:pPr>
              <w:pStyle w:val="Text"/>
              <w:rPr>
                <w:rFonts w:ascii="Verdana" w:eastAsiaTheme="minorHAnsi" w:hAnsi="Verdana" w:cs="Arial"/>
                <w:color w:val="000000"/>
                <w:lang w:val="fr-FR" w:eastAsia="en-US"/>
              </w:rPr>
            </w:pPr>
          </w:p>
        </w:tc>
      </w:tr>
      <w:tr w14:paraId="320F9010" w:rsidR="00706BB4" w:rsidRPr="00706BB4" w:rsidTr="005045E6">
        <w:trPr>
          <w:trHeight w:val="703"/>
        </w:trPr>
        <w:tc>
          <w:tcPr>
            <w:tcW w:w="1040" w:type="pct"/>
          </w:tcPr>
          <w:p w14:paraId="20C15877" w:rsidR="00706BB4" w:rsidRPr="009F42C7" w:rsidRDefault="00706BB4" w:rsidP="00706BB4">
            <w:pPr>
              <w:pStyle w:val="Boxblue"/>
            </w:pPr>
            <w:r w:rsidRPr="009F42C7">
              <w:t>Distribution</w:t>
            </w:r>
          </w:p>
        </w:tc>
        <w:tc>
          <w:tcPr>
            <w:tcW w:w="3960" w:type="pct"/>
            <w:gridSpan w:val="2"/>
          </w:tcPr>
          <w:p w14:paraId="4A4F98BC" w:rsidR="00706BB4" w:rsidRDefault="00EE5A7C" w:rsidP="00706BB4">
            <w:pPr>
              <w:pStyle w:val="Text"/>
              <w:rPr>
                <w:rStyle w:val="hps"/>
                <w:lang w:val="fr-FR"/>
              </w:rPr>
            </w:pPr>
            <w:r>
              <w:rPr>
                <w:rStyle w:val="hps"/>
                <w:lang w:val="fr-FR"/>
              </w:rPr>
              <w:t>Sur site web (centre de cartes) ou en version papier dans les bureaux OCHA</w:t>
            </w:r>
          </w:p>
          <w:p w14:paraId="0A2D4532" w:rsidR="00EE5A7C" w:rsidRPr="00F3017F" w:rsidRDefault="00EE5A7C" w:rsidP="00706BB4">
            <w:pPr>
              <w:pStyle w:val="Text"/>
              <w:rPr>
                <w:rFonts w:ascii="Verdana" w:eastAsiaTheme="minorHAnsi" w:hAnsi="Verdana" w:cs="Arial"/>
                <w:color w:val="000000"/>
                <w:lang w:val="fr-FR" w:eastAsia="en-US"/>
              </w:rPr>
            </w:pPr>
            <w:r>
              <w:rPr>
                <w:rStyle w:val="hps"/>
                <w:lang w:val="fr-FR"/>
              </w:rPr>
              <w:t>MailChimp, réunions du HCT</w:t>
            </w:r>
          </w:p>
        </w:tc>
      </w:tr>
    </w:tbl>
    <w:p w14:paraId="7A669519" w:rsidR="00E561AF" w:rsidRPr="003D2896" w:rsidRDefault="009D046C" w:rsidP="00E561AF">
      <w:pPr>
        <w:pStyle w:val="Default"/>
        <w:pBdr>
          <w:bottom w:val="dashSmallGap" w:sz="4" w:space="1" w:color="4F81BD" w:themeColor="accent1"/>
        </w:pBdr>
        <w:rPr>
          <w:rFonts w:asciiTheme="minorHAnsi" w:hAnsiTheme="minorHAnsi"/>
          <w:b/>
          <w:color w:val="FF0000"/>
          <w:sz w:val="28"/>
        </w:rPr>
      </w:pPr>
      <w:r w:rsidRPr="003D2896">
        <w:rPr>
          <w:rFonts w:asciiTheme="minorHAnsi" w:hAnsiTheme="minorHAnsi"/>
          <w:b/>
          <w:color w:val="FF0000"/>
          <w:sz w:val="28"/>
        </w:rPr>
        <w:lastRenderedPageBreak/>
        <w:t>3W reports</w:t>
      </w:r>
      <w:r w:rsidR="00E561AF">
        <w:rPr>
          <w:rFonts w:asciiTheme="minorHAnsi" w:hAnsiTheme="minorHAnsi"/>
          <w:b/>
          <w:color w:val="FF0000"/>
          <w:sz w:val="28"/>
        </w:rPr>
        <w:t xml:space="preserve"> / </w:t>
      </w:r>
      <w:r w:rsidR="00E561AF" w:rsidRPr="003D2896">
        <w:rPr>
          <w:rFonts w:asciiTheme="minorHAnsi" w:hAnsiTheme="minorHAnsi"/>
          <w:b/>
          <w:color w:val="FF0000"/>
          <w:sz w:val="28"/>
        </w:rPr>
        <w:t>Contact lists</w:t>
      </w:r>
      <w:r w:rsidR="00E561AF">
        <w:rPr>
          <w:rFonts w:asciiTheme="minorHAnsi" w:hAnsiTheme="minorHAnsi"/>
          <w:b/>
          <w:color w:val="FF0000"/>
          <w:sz w:val="28"/>
        </w:rPr>
        <w:t xml:space="preserve"> / </w:t>
      </w:r>
      <w:r w:rsidR="00E561AF" w:rsidRPr="003D2896">
        <w:rPr>
          <w:rFonts w:asciiTheme="minorHAnsi" w:hAnsiTheme="minorHAnsi"/>
          <w:b/>
          <w:color w:val="FF0000"/>
          <w:sz w:val="28"/>
        </w:rPr>
        <w:t>Meeting schedules</w:t>
      </w:r>
    </w:p>
    <w:p w14:paraId="65A6AB1B" w:rsidR="009D046C" w:rsidRDefault="009D046C" w:rsidP="002A3E9B">
      <w:pPr>
        <w:pStyle w:val="Default"/>
        <w:rPr>
          <w:sz w:val="20"/>
        </w:rPr>
      </w:pPr>
    </w:p>
    <w:tbl>
      <w:tblPr>
        <w:tblW w:w="4842" w:type="pct"/>
        <w:tblLook w:val="01E0" w:firstRow="1" w:lastRow="1" w:firstColumn="1" w:lastColumn="1" w:noHBand="0" w:noVBand="0"/>
      </w:tblPr>
      <w:tblGrid>
        <w:gridCol w:w="1870"/>
        <w:gridCol w:w="4922"/>
        <w:gridCol w:w="2202"/>
      </w:tblGrid>
      <w:tr w14:paraId="7FABA958" w:rsidR="00706BB4" w:rsidRPr="005045E6" w:rsidTr="00E561AF">
        <w:trPr>
          <w:trHeight w:val="1086"/>
        </w:trPr>
        <w:tc>
          <w:tcPr>
            <w:tcW w:w="1040" w:type="pct"/>
          </w:tcPr>
          <w:p w14:paraId="60657350" w:rsidR="00706BB4" w:rsidRPr="00C62D07" w:rsidRDefault="00706BB4" w:rsidP="00706BB4">
            <w:pPr>
              <w:pStyle w:val="Boxblue"/>
              <w:rPr>
                <w:rStyle w:val="BoxblueChar"/>
                <w:color w:val="0070C0"/>
                <w:lang w:val="fr-FR"/>
              </w:rPr>
            </w:pPr>
            <w:r w:rsidRPr="00C62D07">
              <w:rPr>
                <w:bCs w:val="0"/>
                <w:lang w:val="fr-FR"/>
              </w:rPr>
              <w:t>Description</w:t>
            </w:r>
          </w:p>
        </w:tc>
        <w:tc>
          <w:tcPr>
            <w:tcW w:w="2736" w:type="pct"/>
            <w:shd w:val="clear" w:color="auto" w:fill="auto"/>
          </w:tcPr>
          <w:p w14:paraId="3B568FAC" w:rsidR="005045E6" w:rsidRPr="005045E6" w:rsidRDefault="005045E6" w:rsidP="005045E6">
            <w:pPr>
              <w:jc w:val="both"/>
              <w:rPr>
                <w:rFonts w:ascii="Arial" w:hAnsi="Arial" w:cs="Arial"/>
                <w:color w:val="000000"/>
                <w:sz w:val="20"/>
                <w:szCs w:val="24"/>
                <w:lang w:val="fr-FR"/>
              </w:rPr>
            </w:pPr>
            <w:r w:rsidRPr="005045E6">
              <w:rPr>
                <w:rFonts w:ascii="Arial" w:hAnsi="Arial" w:cs="Arial"/>
                <w:color w:val="000000"/>
                <w:sz w:val="20"/>
                <w:szCs w:val="24"/>
                <w:lang w:val="fr-FR"/>
              </w:rPr>
              <w:t>Les produits 3W et dérivés sont des produits standards OCHA qui permettent  de soutenir la coordination humanitaire  en termes de partage d’information sur la présence humanitaire, les listes de contacts ainsi que les calendriers de réunions.</w:t>
            </w:r>
          </w:p>
          <w:p w14:paraId="4C088167" w:rsidR="005045E6" w:rsidRPr="005045E6" w:rsidRDefault="005045E6" w:rsidP="005045E6">
            <w:pPr>
              <w:jc w:val="both"/>
              <w:rPr>
                <w:rFonts w:ascii="Arial" w:hAnsi="Arial" w:cs="Arial"/>
                <w:color w:val="000000"/>
                <w:sz w:val="20"/>
                <w:szCs w:val="24"/>
                <w:lang w:val="fr-FR"/>
              </w:rPr>
            </w:pPr>
            <w:r w:rsidRPr="005045E6">
              <w:rPr>
                <w:rFonts w:ascii="Arial" w:hAnsi="Arial" w:cs="Arial"/>
                <w:color w:val="000000"/>
                <w:sz w:val="20"/>
                <w:szCs w:val="24"/>
                <w:lang w:val="fr-FR"/>
              </w:rPr>
              <w:t>La production de ces derniers résultent de la synergie des plusieurs sources d’informations au sein du bureau OCHA qu’avec  les partenaires au travers des divers forums.</w:t>
            </w:r>
          </w:p>
          <w:p w14:paraId="3879B3D4" w:rsidR="00706BB4" w:rsidRPr="00F3017F" w:rsidRDefault="00706BB4" w:rsidP="00706BB4">
            <w:pPr>
              <w:pStyle w:val="Text"/>
              <w:rPr>
                <w:rFonts w:eastAsiaTheme="minorHAnsi" w:cs="Arial"/>
                <w:color w:val="000000"/>
                <w:lang w:val="fr-FR" w:eastAsia="en-US"/>
              </w:rPr>
            </w:pPr>
          </w:p>
        </w:tc>
        <w:tc>
          <w:tcPr>
            <w:tcW w:w="1224" w:type="pct"/>
            <w:vMerge w:val="restart"/>
            <w:shd w:val="clear" w:color="auto" w:fill="auto"/>
          </w:tcPr>
          <w:p w14:paraId="20021FF6" w:rsidR="00706BB4" w:rsidRPr="005045E6" w:rsidRDefault="00706BB4" w:rsidP="00706BB4">
            <w:pPr>
              <w:rPr>
                <w:rFonts w:ascii="Arial" w:hAnsi="Arial" w:cs="Arial"/>
                <w:lang w:val="fr-FR"/>
              </w:rPr>
            </w:pPr>
          </w:p>
        </w:tc>
      </w:tr>
      <w:tr w14:paraId="7B2D4ADB" w:rsidR="00706BB4" w:rsidRPr="00E561AF" w:rsidTr="00E561AF">
        <w:trPr>
          <w:trHeight w:val="345"/>
        </w:trPr>
        <w:tc>
          <w:tcPr>
            <w:tcW w:w="1040" w:type="pct"/>
          </w:tcPr>
          <w:p w14:paraId="10958117" w:rsidR="00706BB4" w:rsidRPr="009F42C7" w:rsidRDefault="00706BB4" w:rsidP="00706BB4">
            <w:pPr>
              <w:pStyle w:val="Boxgrey"/>
              <w:rPr>
                <w:rStyle w:val="BoxblueChar"/>
                <w:color w:val="0070C0"/>
              </w:rPr>
            </w:pPr>
            <w:r w:rsidRPr="009F42C7">
              <w:t>Point Focal</w:t>
            </w:r>
          </w:p>
        </w:tc>
        <w:tc>
          <w:tcPr>
            <w:tcW w:w="2736" w:type="pct"/>
            <w:shd w:val="clear" w:color="auto" w:fill="auto"/>
          </w:tcPr>
          <w:p w14:paraId="400E080A" w:rsidR="00706BB4" w:rsidRPr="00E561AF" w:rsidRDefault="00E561AF" w:rsidP="00706BB4">
            <w:pPr>
              <w:pStyle w:val="Text"/>
              <w:rPr>
                <w:rFonts w:eastAsiaTheme="minorHAnsi" w:cs="Arial"/>
                <w:b/>
                <w:bCs/>
                <w:color w:val="000000"/>
                <w:lang w:val="fr-FR" w:eastAsia="en-US"/>
              </w:rPr>
            </w:pPr>
            <w:r w:rsidRPr="00E561AF">
              <w:rPr>
                <w:rFonts w:cs="Arial" w:eastAsiaTheme="minorHAnsi"/>
                <w:b/>
                <w:bCs/>
                <w:color w:val="000000"/>
                <w:lang w:val="fr-FR" w:eastAsia="en-US"/>
              </w:rPr>
              <w:t>Jean-Jacques Lusamba, Lievain Bahavu</w:t>
            </w:r>
          </w:p>
        </w:tc>
        <w:tc>
          <w:tcPr>
            <w:tcW w:w="1224" w:type="pct"/>
            <w:vMerge/>
            <w:shd w:val="clear" w:color="auto" w:fill="auto"/>
          </w:tcPr>
          <w:p w14:paraId="79BE1AB7" w:rsidR="00706BB4" w:rsidRPr="00E561AF" w:rsidRDefault="00706BB4" w:rsidP="00706BB4">
            <w:pPr>
              <w:pStyle w:val="Text"/>
              <w:rPr>
                <w:rStyle w:val="BoxblueChar"/>
                <w:rFonts w:cs="Arial"/>
                <w:lang w:val="fr-FR"/>
              </w:rPr>
            </w:pPr>
          </w:p>
        </w:tc>
      </w:tr>
      <w:tr w14:paraId="621F60A8" w:rsidR="00706BB4" w:rsidRPr="00A45F6F" w:rsidTr="00E561AF">
        <w:trPr>
          <w:trHeight w:val="609"/>
        </w:trPr>
        <w:tc>
          <w:tcPr>
            <w:tcW w:w="1040" w:type="pct"/>
          </w:tcPr>
          <w:p w14:paraId="156A24A1" w:rsidR="00706BB4" w:rsidRPr="009F42C7" w:rsidRDefault="00706BB4" w:rsidP="00706BB4">
            <w:pPr>
              <w:pStyle w:val="Boxblue"/>
              <w:rPr>
                <w:rStyle w:val="BoxblueChar"/>
                <w:color w:val="0070C0"/>
              </w:rPr>
            </w:pPr>
            <w:r w:rsidRPr="009F42C7">
              <w:rPr>
                <w:bCs w:val="0"/>
              </w:rPr>
              <w:t>Objectif</w:t>
            </w:r>
          </w:p>
        </w:tc>
        <w:tc>
          <w:tcPr>
            <w:tcW w:w="2736" w:type="pct"/>
            <w:shd w:val="clear" w:color="auto" w:fill="auto"/>
          </w:tcPr>
          <w:p w14:paraId="59A73938" w:rsidR="00706BB4" w:rsidRDefault="00E561AF" w:rsidP="00706BB4">
            <w:pPr>
              <w:pStyle w:val="Text"/>
              <w:rPr>
                <w:rFonts w:eastAsiaTheme="minorHAnsi" w:cs="Arial"/>
                <w:color w:val="000000"/>
                <w:lang w:val="fr-FR" w:eastAsia="en-US"/>
              </w:rPr>
            </w:pPr>
            <w:r>
              <w:rPr>
                <w:rFonts w:cs="Arial" w:eastAsiaTheme="minorHAnsi"/>
                <w:color w:val="000000"/>
                <w:lang w:val="fr-FR" w:eastAsia="en-US"/>
              </w:rPr>
              <w:t xml:space="preserve">Donnée une image de la présence humanitaire </w:t>
            </w:r>
          </w:p>
          <w:p w14:paraId="09DE48D9" w:rsidR="00E561AF" w:rsidRDefault="00E561AF" w:rsidP="00706BB4">
            <w:pPr>
              <w:pStyle w:val="Text"/>
              <w:rPr>
                <w:rFonts w:eastAsiaTheme="minorHAnsi" w:cs="Arial"/>
                <w:color w:val="000000"/>
                <w:lang w:val="fr-FR" w:eastAsia="en-US"/>
              </w:rPr>
            </w:pPr>
          </w:p>
          <w:p w14:paraId="4D9FCA8A" w:rsidR="00E561AF" w:rsidRPr="002A3E9B" w:rsidRDefault="00E561AF" w:rsidP="00706BB4">
            <w:pPr>
              <w:pStyle w:val="Text"/>
              <w:rPr>
                <w:rFonts w:eastAsiaTheme="minorHAnsi" w:cs="Arial"/>
                <w:color w:val="000000"/>
                <w:lang w:val="fr-FR" w:eastAsia="en-US"/>
              </w:rPr>
            </w:pPr>
          </w:p>
        </w:tc>
        <w:tc>
          <w:tcPr>
            <w:tcW w:w="1224" w:type="pct"/>
            <w:vMerge/>
            <w:shd w:val="clear" w:color="auto" w:fill="auto"/>
          </w:tcPr>
          <w:p w14:paraId="16E02E60" w:rsidR="00706BB4" w:rsidRPr="00F3017F" w:rsidRDefault="00706BB4" w:rsidP="00706BB4">
            <w:pPr>
              <w:pStyle w:val="Text"/>
              <w:rPr>
                <w:rStyle w:val="BoxblueChar"/>
                <w:rFonts w:cs="Arial"/>
                <w:b w:val="0"/>
                <w:bCs w:val="0"/>
                <w:lang w:val="fr-FR"/>
              </w:rPr>
            </w:pPr>
          </w:p>
        </w:tc>
      </w:tr>
      <w:tr w14:paraId="647B5E90" w:rsidR="00706BB4" w:rsidRPr="00A45F6F" w:rsidTr="00E561AF">
        <w:trPr>
          <w:trHeight w:val="406"/>
        </w:trPr>
        <w:tc>
          <w:tcPr>
            <w:tcW w:w="1040" w:type="pct"/>
          </w:tcPr>
          <w:p w14:paraId="1D59688A" w:rsidR="00706BB4" w:rsidRPr="009F42C7" w:rsidRDefault="00706BB4" w:rsidP="00706BB4">
            <w:pPr>
              <w:pStyle w:val="Boxblue"/>
            </w:pPr>
            <w:r w:rsidRPr="009F42C7">
              <w:t>Fréquence</w:t>
            </w:r>
          </w:p>
        </w:tc>
        <w:tc>
          <w:tcPr>
            <w:tcW w:w="3960" w:type="pct"/>
            <w:gridSpan w:val="2"/>
          </w:tcPr>
          <w:p w14:paraId="79C236B9" w:rsidR="00E561AF" w:rsidRPr="00E561AF" w:rsidRDefault="00E561AF" w:rsidP="00E561AF">
            <w:pPr>
              <w:pStyle w:val="Text"/>
              <w:rPr>
                <w:bCs/>
                <w:lang w:val="fr-FR"/>
              </w:rPr>
            </w:pPr>
            <w:r w:rsidRPr="00E561AF">
              <w:rPr>
                <w:bCs/>
                <w:lang w:val="fr-FR"/>
              </w:rPr>
              <w:t>Mensuelle pour ce qui est des calendriers de réunions</w:t>
            </w:r>
          </w:p>
          <w:p w14:paraId="19F124B8" w:rsidR="00E561AF" w:rsidRPr="00E561AF" w:rsidRDefault="00E561AF" w:rsidP="00E561AF">
            <w:pPr>
              <w:pStyle w:val="Text"/>
              <w:rPr>
                <w:bCs/>
                <w:lang w:val="fr-FR"/>
              </w:rPr>
            </w:pPr>
            <w:r w:rsidRPr="00E561AF">
              <w:rPr>
                <w:bCs/>
                <w:lang w:val="fr-FR"/>
              </w:rPr>
              <w:t>Ah doc pour ce qui est des listes de contacts</w:t>
            </w:r>
          </w:p>
          <w:p w14:paraId="013691CE" w:rsidR="00706BB4" w:rsidRPr="00E561AF" w:rsidRDefault="00E561AF" w:rsidP="00E561AF">
            <w:pPr>
              <w:pStyle w:val="Text"/>
              <w:rPr>
                <w:bCs/>
                <w:lang w:val="fr-FR"/>
              </w:rPr>
            </w:pPr>
            <w:r w:rsidRPr="00E561AF">
              <w:rPr>
                <w:bCs/>
                <w:lang w:val="fr-FR"/>
              </w:rPr>
              <w:t>Semestriel pour ce qui est des rapports Qui Fait Quoi Où</w:t>
            </w:r>
          </w:p>
          <w:p w14:paraId="39F569AB" w:rsidR="00E561AF" w:rsidRPr="00F3017F" w:rsidRDefault="00E561AF" w:rsidP="00E561AF">
            <w:pPr>
              <w:pStyle w:val="Text"/>
              <w:rPr>
                <w:rFonts w:eastAsiaTheme="minorHAnsi" w:cs="Arial"/>
                <w:color w:val="000000"/>
                <w:lang w:val="fr-FR" w:eastAsia="en-US"/>
              </w:rPr>
            </w:pPr>
          </w:p>
        </w:tc>
      </w:tr>
      <w:tr w14:paraId="2A1E1E9B" w:rsidR="00706BB4" w:rsidRPr="00A45F6F" w:rsidTr="00E561AF">
        <w:trPr>
          <w:trHeight w:val="398"/>
        </w:trPr>
        <w:tc>
          <w:tcPr>
            <w:tcW w:w="1040" w:type="pct"/>
          </w:tcPr>
          <w:p w14:paraId="3E19C4DB" w:rsidR="00706BB4" w:rsidRPr="009F42C7" w:rsidRDefault="00706BB4" w:rsidP="00706BB4">
            <w:pPr>
              <w:pStyle w:val="Boxgrey"/>
            </w:pPr>
            <w:r w:rsidRPr="009F42C7">
              <w:t>Audience</w:t>
            </w:r>
          </w:p>
        </w:tc>
        <w:tc>
          <w:tcPr>
            <w:tcW w:w="3960" w:type="pct"/>
            <w:gridSpan w:val="2"/>
          </w:tcPr>
          <w:p w14:paraId="22EC5080" w:rsidR="00706BB4" w:rsidRDefault="005045E6" w:rsidP="00706BB4">
            <w:pPr>
              <w:pStyle w:val="Text"/>
              <w:rPr>
                <w:rFonts w:eastAsiaTheme="minorHAnsi" w:cs="Arial"/>
                <w:color w:val="000000"/>
                <w:lang w:val="fr-FR" w:eastAsia="en-US"/>
              </w:rPr>
            </w:pPr>
            <w:r>
              <w:rPr>
                <w:rFonts w:cs="Arial" w:eastAsiaTheme="minorHAnsi"/>
                <w:color w:val="000000"/>
                <w:lang w:val="fr-FR" w:eastAsia="en-US"/>
              </w:rPr>
              <w:t>Acteurs humanitaires</w:t>
            </w:r>
          </w:p>
          <w:p w14:paraId="53690A8C" w:rsidR="00E561AF" w:rsidRDefault="00E561AF" w:rsidP="00706BB4">
            <w:pPr>
              <w:pStyle w:val="Text"/>
              <w:rPr>
                <w:rFonts w:eastAsiaTheme="minorHAnsi" w:cs="Arial"/>
                <w:color w:val="000000"/>
                <w:lang w:val="fr-FR" w:eastAsia="en-US"/>
              </w:rPr>
            </w:pPr>
          </w:p>
          <w:p w14:paraId="51BB5621" w:rsidR="00E561AF" w:rsidRPr="00F3017F" w:rsidRDefault="00E561AF" w:rsidP="00706BB4">
            <w:pPr>
              <w:pStyle w:val="Text"/>
              <w:rPr>
                <w:rFonts w:eastAsiaTheme="minorHAnsi" w:cs="Arial"/>
                <w:color w:val="000000"/>
                <w:lang w:val="fr-FR" w:eastAsia="en-US"/>
              </w:rPr>
            </w:pPr>
          </w:p>
        </w:tc>
      </w:tr>
      <w:tr w14:paraId="22D4FE4E" w:rsidR="005045E6" w:rsidRPr="00A45F6F" w:rsidTr="00E561AF">
        <w:trPr>
          <w:trHeight w:val="655"/>
        </w:trPr>
        <w:tc>
          <w:tcPr>
            <w:tcW w:w="1040" w:type="pct"/>
          </w:tcPr>
          <w:p w14:paraId="7C1C48FA" w:rsidR="005045E6" w:rsidRPr="009F42C7" w:rsidRDefault="005045E6" w:rsidP="00706BB4">
            <w:pPr>
              <w:pStyle w:val="Boxblue"/>
            </w:pPr>
            <w:r w:rsidRPr="009F42C7">
              <w:t>Format</w:t>
            </w:r>
          </w:p>
        </w:tc>
        <w:tc>
          <w:tcPr>
            <w:tcW w:w="3960" w:type="pct"/>
            <w:gridSpan w:val="2"/>
          </w:tcPr>
          <w:p w14:paraId="53DD1047" w:rsidR="005045E6" w:rsidRDefault="005045E6" w:rsidP="0032151B">
            <w:pPr>
              <w:pStyle w:val="Text"/>
              <w:rPr>
                <w:rStyle w:val="hps"/>
                <w:lang w:val="fr-FR"/>
              </w:rPr>
            </w:pPr>
            <w:r w:rsidRPr="002A3E9B">
              <w:rPr>
                <w:rStyle w:val="hps"/>
                <w:lang w:val="fr-FR"/>
              </w:rPr>
              <w:t>A4</w:t>
            </w:r>
            <w:r>
              <w:rPr>
                <w:rStyle w:val="hps"/>
                <w:lang w:val="fr-FR"/>
              </w:rPr>
              <w:t xml:space="preserve"> </w:t>
            </w:r>
            <w:r w:rsidRPr="002A3E9B">
              <w:rPr>
                <w:lang w:val="fr-FR"/>
              </w:rPr>
              <w:br/>
            </w:r>
            <w:r w:rsidRPr="002A3E9B">
              <w:rPr>
                <w:rStyle w:val="hps"/>
                <w:lang w:val="fr-FR"/>
              </w:rPr>
              <w:t>Pour</w:t>
            </w:r>
            <w:r w:rsidRPr="002A3E9B">
              <w:rPr>
                <w:lang w:val="fr-FR"/>
              </w:rPr>
              <w:t xml:space="preserve"> </w:t>
            </w:r>
            <w:r w:rsidRPr="002A3E9B">
              <w:rPr>
                <w:rStyle w:val="hps"/>
                <w:lang w:val="fr-FR"/>
              </w:rPr>
              <w:t>une description plus détaillée</w:t>
            </w:r>
            <w:r w:rsidRPr="002A3E9B">
              <w:rPr>
                <w:rStyle w:val="atn"/>
                <w:lang w:val="fr-FR"/>
              </w:rPr>
              <w:t>, voir «</w:t>
            </w:r>
            <w:r w:rsidRPr="002A3E9B">
              <w:rPr>
                <w:lang w:val="fr-FR"/>
              </w:rPr>
              <w:t xml:space="preserve">OCHA </w:t>
            </w:r>
            <w:r w:rsidRPr="002A3E9B">
              <w:rPr>
                <w:rStyle w:val="hps"/>
                <w:lang w:val="fr-FR"/>
              </w:rPr>
              <w:t>graphique</w:t>
            </w:r>
            <w:r w:rsidRPr="002A3E9B">
              <w:rPr>
                <w:lang w:val="fr-FR"/>
              </w:rPr>
              <w:t xml:space="preserve"> </w:t>
            </w:r>
            <w:r w:rsidRPr="002A3E9B">
              <w:rPr>
                <w:rStyle w:val="hps"/>
                <w:lang w:val="fr-FR"/>
              </w:rPr>
              <w:t>standard"</w:t>
            </w:r>
          </w:p>
          <w:p w14:paraId="707D5306" w:rsidR="00E561AF" w:rsidRPr="002A3E9B" w:rsidRDefault="00E561AF" w:rsidP="0032151B">
            <w:pPr>
              <w:pStyle w:val="Text"/>
              <w:rPr>
                <w:rFonts w:eastAsiaTheme="minorHAnsi" w:cs="Arial"/>
                <w:color w:val="000000"/>
                <w:lang w:val="fr-FR" w:eastAsia="en-US"/>
              </w:rPr>
            </w:pPr>
          </w:p>
        </w:tc>
      </w:tr>
      <w:tr w14:paraId="49071170" w:rsidR="005045E6" w:rsidRPr="00A45F6F" w:rsidTr="00E561AF">
        <w:trPr>
          <w:trHeight w:val="481"/>
        </w:trPr>
        <w:tc>
          <w:tcPr>
            <w:tcW w:w="1040" w:type="pct"/>
          </w:tcPr>
          <w:p w14:paraId="41DC010A" w:rsidR="005045E6" w:rsidRPr="009F42C7" w:rsidRDefault="005045E6" w:rsidP="00706BB4">
            <w:pPr>
              <w:pStyle w:val="Boxgrey"/>
            </w:pPr>
            <w:r w:rsidRPr="009F42C7">
              <w:t>Contenu</w:t>
            </w:r>
          </w:p>
        </w:tc>
        <w:tc>
          <w:tcPr>
            <w:tcW w:w="3960" w:type="pct"/>
            <w:gridSpan w:val="2"/>
          </w:tcPr>
          <w:p w14:paraId="07B69043" w:rsidR="005045E6" w:rsidRDefault="005045E6" w:rsidP="00706BB4">
            <w:pPr>
              <w:pStyle w:val="Text"/>
              <w:rPr>
                <w:rFonts w:eastAsiaTheme="minorHAnsi" w:cs="Arial"/>
                <w:color w:val="000000"/>
                <w:lang w:val="fr-FR" w:eastAsia="en-US"/>
              </w:rPr>
            </w:pPr>
            <w:r>
              <w:rPr>
                <w:rFonts w:cs="Arial" w:eastAsiaTheme="minorHAnsi"/>
                <w:color w:val="000000"/>
                <w:lang w:val="fr-FR" w:eastAsia="en-US"/>
              </w:rPr>
              <w:t>Listes des acteurs par types</w:t>
            </w:r>
          </w:p>
          <w:p w14:paraId="24A131F2" w:rsidR="005045E6" w:rsidRDefault="005045E6" w:rsidP="00706BB4">
            <w:pPr>
              <w:pStyle w:val="Text"/>
              <w:rPr>
                <w:rFonts w:eastAsiaTheme="minorHAnsi" w:cs="Arial"/>
                <w:color w:val="000000"/>
                <w:lang w:val="fr-FR" w:eastAsia="en-US"/>
              </w:rPr>
            </w:pPr>
            <w:r>
              <w:rPr>
                <w:rFonts w:cs="Arial" w:eastAsiaTheme="minorHAnsi"/>
                <w:color w:val="000000"/>
                <w:lang w:val="fr-FR" w:eastAsia="en-US"/>
              </w:rPr>
              <w:t>Liste des projets par acteurs, par clusters</w:t>
            </w:r>
          </w:p>
          <w:p w14:paraId="055C7601" w:rsidR="00E561AF" w:rsidRDefault="00E561AF" w:rsidP="00706BB4">
            <w:pPr>
              <w:pStyle w:val="Text"/>
              <w:rPr>
                <w:rFonts w:eastAsiaTheme="minorHAnsi" w:cs="Arial"/>
                <w:color w:val="000000"/>
                <w:lang w:val="fr-FR" w:eastAsia="en-US"/>
              </w:rPr>
            </w:pPr>
          </w:p>
          <w:p w14:paraId="34FC8A87" w:rsidR="00E561AF" w:rsidRPr="00F3017F" w:rsidRDefault="00E561AF" w:rsidP="00706BB4">
            <w:pPr>
              <w:pStyle w:val="Text"/>
              <w:rPr>
                <w:rFonts w:eastAsiaTheme="minorHAnsi" w:cs="Arial"/>
                <w:color w:val="000000"/>
                <w:lang w:val="fr-FR" w:eastAsia="en-US"/>
              </w:rPr>
            </w:pPr>
          </w:p>
        </w:tc>
      </w:tr>
      <w:tr w14:paraId="21AC1A3B" w:rsidR="005045E6" w:rsidRPr="005045E6" w:rsidTr="00E561AF">
        <w:trPr>
          <w:trHeight w:val="486"/>
        </w:trPr>
        <w:tc>
          <w:tcPr>
            <w:tcW w:w="1040" w:type="pct"/>
          </w:tcPr>
          <w:p w14:paraId="60D380D0" w:rsidR="005045E6" w:rsidRPr="009F42C7" w:rsidRDefault="005045E6" w:rsidP="00706BB4">
            <w:pPr>
              <w:pStyle w:val="Boxblue"/>
            </w:pPr>
            <w:r w:rsidRPr="009F42C7">
              <w:t>Clearance</w:t>
            </w:r>
          </w:p>
        </w:tc>
        <w:tc>
          <w:tcPr>
            <w:tcW w:w="3960" w:type="pct"/>
            <w:gridSpan w:val="2"/>
          </w:tcPr>
          <w:p w14:paraId="70CFA33F" w:rsidR="005045E6" w:rsidRDefault="005045E6" w:rsidP="00706BB4">
            <w:pPr>
              <w:pStyle w:val="Text"/>
              <w:rPr>
                <w:lang w:val="fr-FR"/>
              </w:rPr>
            </w:pPr>
            <w:r w:rsidRPr="005045E6">
              <w:rPr>
                <w:rStyle w:val="hps"/>
                <w:lang w:val="fr-FR"/>
              </w:rPr>
              <w:t>Ce produit</w:t>
            </w:r>
            <w:r w:rsidRPr="005045E6">
              <w:rPr>
                <w:lang w:val="fr-FR"/>
              </w:rPr>
              <w:t xml:space="preserve"> </w:t>
            </w:r>
            <w:r w:rsidRPr="005045E6">
              <w:rPr>
                <w:rStyle w:val="hps"/>
                <w:lang w:val="fr-FR"/>
              </w:rPr>
              <w:t>est envoyé</w:t>
            </w:r>
            <w:r w:rsidRPr="005045E6">
              <w:rPr>
                <w:lang w:val="fr-FR"/>
              </w:rPr>
              <w:t xml:space="preserve"> </w:t>
            </w:r>
            <w:r w:rsidRPr="005045E6">
              <w:rPr>
                <w:rStyle w:val="hps"/>
                <w:lang w:val="fr-FR"/>
              </w:rPr>
              <w:t>aux clusters</w:t>
            </w:r>
            <w:r w:rsidRPr="005045E6">
              <w:rPr>
                <w:lang w:val="fr-FR"/>
              </w:rPr>
              <w:t xml:space="preserve"> </w:t>
            </w:r>
            <w:r w:rsidRPr="005045E6">
              <w:rPr>
                <w:rStyle w:val="hps"/>
                <w:lang w:val="fr-FR"/>
              </w:rPr>
              <w:t>de</w:t>
            </w:r>
            <w:r w:rsidRPr="005045E6">
              <w:rPr>
                <w:lang w:val="fr-FR"/>
              </w:rPr>
              <w:t xml:space="preserve"> </w:t>
            </w:r>
            <w:r w:rsidRPr="005045E6">
              <w:rPr>
                <w:rStyle w:val="hps"/>
                <w:lang w:val="fr-FR"/>
              </w:rPr>
              <w:t>commentaire sur</w:t>
            </w:r>
            <w:r w:rsidRPr="005045E6">
              <w:rPr>
                <w:lang w:val="fr-FR"/>
              </w:rPr>
              <w:t xml:space="preserve"> </w:t>
            </w:r>
            <w:r w:rsidRPr="005045E6">
              <w:rPr>
                <w:rStyle w:val="hps"/>
                <w:lang w:val="fr-FR"/>
              </w:rPr>
              <w:t>avant la diffusion.</w:t>
            </w:r>
            <w:r w:rsidRPr="005045E6">
              <w:rPr>
                <w:lang w:val="fr-FR"/>
              </w:rPr>
              <w:t xml:space="preserve"> </w:t>
            </w:r>
            <w:r w:rsidRPr="005045E6">
              <w:rPr>
                <w:rStyle w:val="hps"/>
                <w:lang w:val="fr-FR"/>
              </w:rPr>
              <w:t>la</w:t>
            </w:r>
            <w:r w:rsidRPr="005045E6">
              <w:rPr>
                <w:lang w:val="fr-FR"/>
              </w:rPr>
              <w:br/>
            </w:r>
            <w:r w:rsidRPr="005045E6">
              <w:rPr>
                <w:rStyle w:val="hps"/>
                <w:lang w:val="fr-FR"/>
              </w:rPr>
              <w:t>Chef de</w:t>
            </w:r>
            <w:r w:rsidRPr="005045E6">
              <w:rPr>
                <w:lang w:val="fr-FR"/>
              </w:rPr>
              <w:t xml:space="preserve"> </w:t>
            </w:r>
            <w:r w:rsidRPr="005045E6">
              <w:rPr>
                <w:rStyle w:val="hps"/>
                <w:lang w:val="fr-FR"/>
              </w:rPr>
              <w:t>bureau a besoin</w:t>
            </w:r>
            <w:r w:rsidRPr="005045E6">
              <w:rPr>
                <w:lang w:val="fr-FR"/>
              </w:rPr>
              <w:t xml:space="preserve"> </w:t>
            </w:r>
            <w:r w:rsidRPr="005045E6">
              <w:rPr>
                <w:rStyle w:val="hps"/>
                <w:lang w:val="fr-FR"/>
              </w:rPr>
              <w:t>d'être informé de</w:t>
            </w:r>
            <w:r w:rsidRPr="005045E6">
              <w:rPr>
                <w:lang w:val="fr-FR"/>
              </w:rPr>
              <w:t xml:space="preserve"> </w:t>
            </w:r>
            <w:r w:rsidRPr="005045E6">
              <w:rPr>
                <w:rStyle w:val="hps"/>
                <w:lang w:val="fr-FR"/>
              </w:rPr>
              <w:t>sa production</w:t>
            </w:r>
            <w:r w:rsidRPr="005045E6">
              <w:rPr>
                <w:lang w:val="fr-FR"/>
              </w:rPr>
              <w:t>.</w:t>
            </w:r>
          </w:p>
          <w:p w14:paraId="4E122030" w:rsidR="00E561AF" w:rsidRDefault="00E561AF" w:rsidP="00706BB4">
            <w:pPr>
              <w:pStyle w:val="Text"/>
              <w:rPr>
                <w:lang w:val="fr-FR"/>
              </w:rPr>
            </w:pPr>
          </w:p>
          <w:p w14:paraId="1251C777" w:rsidR="00E561AF" w:rsidRPr="005045E6" w:rsidRDefault="00E561AF" w:rsidP="00706BB4">
            <w:pPr>
              <w:pStyle w:val="Text"/>
              <w:rPr>
                <w:rFonts w:ascii="Verdana" w:eastAsiaTheme="minorHAnsi" w:hAnsi="Verdana" w:cs="Arial"/>
                <w:color w:val="000000"/>
                <w:lang w:val="fr-FR" w:eastAsia="en-US"/>
              </w:rPr>
            </w:pPr>
          </w:p>
        </w:tc>
      </w:tr>
      <w:tr w14:paraId="0BF75756" w:rsidR="005045E6" w:rsidRPr="00706BB4" w:rsidTr="00E561AF">
        <w:trPr>
          <w:trHeight w:val="703"/>
        </w:trPr>
        <w:tc>
          <w:tcPr>
            <w:tcW w:w="1040" w:type="pct"/>
          </w:tcPr>
          <w:p w14:paraId="419F5644" w:rsidR="005045E6" w:rsidRPr="009F42C7" w:rsidRDefault="005045E6" w:rsidP="00706BB4">
            <w:pPr>
              <w:pStyle w:val="Boxblue"/>
            </w:pPr>
            <w:r w:rsidRPr="009F42C7">
              <w:t>Distribution</w:t>
            </w:r>
          </w:p>
        </w:tc>
        <w:tc>
          <w:tcPr>
            <w:tcW w:w="3960" w:type="pct"/>
            <w:gridSpan w:val="2"/>
          </w:tcPr>
          <w:p w14:paraId="5F7387DE" w:rsidR="00E561AF" w:rsidRDefault="00E561AF" w:rsidP="00E561AF">
            <w:pPr>
              <w:pStyle w:val="Text"/>
              <w:rPr>
                <w:rStyle w:val="hps"/>
                <w:lang w:val="fr-FR"/>
              </w:rPr>
            </w:pPr>
            <w:r>
              <w:rPr>
                <w:rStyle w:val="hps"/>
                <w:lang w:val="fr-FR"/>
              </w:rPr>
              <w:t>Sur site web (centre de cartes) ou en version papier dans les bureaux OCHA</w:t>
            </w:r>
          </w:p>
          <w:p w14:paraId="1D0BC441" w:rsidR="005045E6" w:rsidRPr="00F3017F" w:rsidRDefault="00E561AF" w:rsidP="00E561AF">
            <w:pPr>
              <w:pStyle w:val="Text"/>
              <w:rPr>
                <w:rFonts w:ascii="Verdana" w:eastAsiaTheme="minorHAnsi" w:hAnsi="Verdana" w:cs="Arial"/>
                <w:color w:val="000000"/>
                <w:lang w:val="fr-FR" w:eastAsia="en-US"/>
              </w:rPr>
            </w:pPr>
            <w:r>
              <w:rPr>
                <w:rStyle w:val="hps"/>
                <w:lang w:val="fr-FR"/>
              </w:rPr>
              <w:t>MailChimp,</w:t>
            </w:r>
          </w:p>
        </w:tc>
      </w:tr>
    </w:tbl>
    <w:p w14:paraId="77F3A7A3" w:rsidR="00706BB4" w:rsidRDefault="00706BB4" w:rsidP="002A3E9B">
      <w:pPr>
        <w:pStyle w:val="Default"/>
        <w:pBdr>
          <w:bottom w:val="dashSmallGap" w:sz="4" w:space="1" w:color="4F81BD" w:themeColor="accent1"/>
        </w:pBdr>
        <w:rPr>
          <w:rFonts w:asciiTheme="minorHAnsi" w:hAnsiTheme="minorHAnsi"/>
          <w:b/>
          <w:color w:val="FF0000"/>
          <w:sz w:val="28"/>
          <w:lang w:val="fr-FR"/>
        </w:rPr>
      </w:pPr>
    </w:p>
    <w:p w14:paraId="1E1A89BC" w:rsidR="00706BB4" w:rsidRDefault="00706BB4" w:rsidP="002A3E9B">
      <w:pPr>
        <w:pStyle w:val="Default"/>
        <w:pBdr>
          <w:bottom w:val="dashSmallGap" w:sz="4" w:space="1" w:color="4F81BD" w:themeColor="accent1"/>
        </w:pBdr>
        <w:rPr>
          <w:rFonts w:asciiTheme="minorHAnsi" w:hAnsiTheme="minorHAnsi"/>
          <w:b/>
          <w:color w:val="FF0000"/>
          <w:sz w:val="28"/>
          <w:lang w:val="fr-FR"/>
        </w:rPr>
      </w:pPr>
    </w:p>
    <w:p w14:paraId="2A7A8EF6" w:rsidR="00E561AF" w:rsidRDefault="00E561AF" w:rsidP="002A3E9B">
      <w:pPr>
        <w:pStyle w:val="Default"/>
        <w:pBdr>
          <w:bottom w:val="dashSmallGap" w:sz="4" w:space="1" w:color="4F81BD" w:themeColor="accent1"/>
        </w:pBdr>
        <w:rPr>
          <w:rFonts w:asciiTheme="minorHAnsi" w:hAnsiTheme="minorHAnsi"/>
          <w:b/>
          <w:color w:val="FF0000"/>
          <w:sz w:val="28"/>
          <w:lang w:val="fr-FR"/>
        </w:rPr>
      </w:pPr>
    </w:p>
    <w:p w14:paraId="1B2F61B0" w:rsidR="00E561AF" w:rsidRDefault="00E561AF" w:rsidP="002A3E9B">
      <w:pPr>
        <w:pStyle w:val="Default"/>
        <w:pBdr>
          <w:bottom w:val="dashSmallGap" w:sz="4" w:space="1" w:color="4F81BD" w:themeColor="accent1"/>
        </w:pBdr>
        <w:rPr>
          <w:rFonts w:asciiTheme="minorHAnsi" w:hAnsiTheme="minorHAnsi"/>
          <w:b/>
          <w:color w:val="FF0000"/>
          <w:sz w:val="28"/>
          <w:lang w:val="fr-FR"/>
        </w:rPr>
      </w:pPr>
    </w:p>
    <w:p w14:paraId="3C45F9E6" w:rsidR="00E561AF" w:rsidRDefault="00E561AF" w:rsidP="002A3E9B">
      <w:pPr>
        <w:pStyle w:val="Default"/>
        <w:pBdr>
          <w:bottom w:val="dashSmallGap" w:sz="4" w:space="1" w:color="4F81BD" w:themeColor="accent1"/>
        </w:pBdr>
        <w:rPr>
          <w:rFonts w:asciiTheme="minorHAnsi" w:hAnsiTheme="minorHAnsi"/>
          <w:b/>
          <w:color w:val="FF0000"/>
          <w:sz w:val="28"/>
          <w:lang w:val="fr-FR"/>
        </w:rPr>
      </w:pPr>
    </w:p>
    <w:p w14:paraId="2CF63032" w:rsidR="00E561AF" w:rsidRDefault="00E561AF" w:rsidP="002A3E9B">
      <w:pPr>
        <w:pStyle w:val="Default"/>
        <w:pBdr>
          <w:bottom w:val="dashSmallGap" w:sz="4" w:space="1" w:color="4F81BD" w:themeColor="accent1"/>
        </w:pBdr>
        <w:rPr>
          <w:rFonts w:asciiTheme="minorHAnsi" w:hAnsiTheme="minorHAnsi"/>
          <w:b/>
          <w:color w:val="FF0000"/>
          <w:sz w:val="28"/>
          <w:lang w:val="fr-FR"/>
        </w:rPr>
      </w:pPr>
    </w:p>
    <w:p w14:paraId="106B0E78" w:rsidR="00E561AF" w:rsidRDefault="00E561AF" w:rsidP="002A3E9B">
      <w:pPr>
        <w:pStyle w:val="Default"/>
        <w:pBdr>
          <w:bottom w:val="dashSmallGap" w:sz="4" w:space="1" w:color="4F81BD" w:themeColor="accent1"/>
        </w:pBdr>
        <w:rPr>
          <w:rFonts w:asciiTheme="minorHAnsi" w:hAnsiTheme="minorHAnsi"/>
          <w:b/>
          <w:color w:val="FF0000"/>
          <w:sz w:val="28"/>
          <w:lang w:val="fr-FR"/>
        </w:rPr>
      </w:pPr>
    </w:p>
    <w:p w14:paraId="60757061" w:rsidR="00E561AF" w:rsidRDefault="00E561AF" w:rsidP="002A3E9B">
      <w:pPr>
        <w:pStyle w:val="Default"/>
        <w:pBdr>
          <w:bottom w:val="dashSmallGap" w:sz="4" w:space="1" w:color="4F81BD" w:themeColor="accent1"/>
        </w:pBdr>
        <w:rPr>
          <w:rFonts w:asciiTheme="minorHAnsi" w:hAnsiTheme="minorHAnsi"/>
          <w:b/>
          <w:color w:val="FF0000"/>
          <w:sz w:val="28"/>
          <w:lang w:val="fr-FR"/>
        </w:rPr>
      </w:pPr>
    </w:p>
    <w:p w14:paraId="6470194D" w:rsidR="00E561AF" w:rsidRDefault="00E561AF" w:rsidP="002A3E9B">
      <w:pPr>
        <w:pStyle w:val="Default"/>
        <w:pBdr>
          <w:bottom w:val="dashSmallGap" w:sz="4" w:space="1" w:color="4F81BD" w:themeColor="accent1"/>
        </w:pBdr>
        <w:rPr>
          <w:rFonts w:asciiTheme="minorHAnsi" w:hAnsiTheme="minorHAnsi"/>
          <w:b/>
          <w:color w:val="FF0000"/>
          <w:sz w:val="28"/>
          <w:lang w:val="fr-FR"/>
        </w:rPr>
      </w:pPr>
    </w:p>
    <w:p w14:paraId="45B63FAD" w:rsidR="00E561AF" w:rsidRDefault="00E561AF" w:rsidP="002A3E9B">
      <w:pPr>
        <w:pStyle w:val="Default"/>
        <w:pBdr>
          <w:bottom w:val="dashSmallGap" w:sz="4" w:space="1" w:color="4F81BD" w:themeColor="accent1"/>
        </w:pBdr>
        <w:rPr>
          <w:rFonts w:asciiTheme="minorHAnsi" w:hAnsiTheme="minorHAnsi"/>
          <w:b/>
          <w:color w:val="FF0000"/>
          <w:sz w:val="28"/>
          <w:lang w:val="fr-FR"/>
        </w:rPr>
      </w:pPr>
    </w:p>
    <w:p w14:paraId="364754B5" w:rsidR="00E561AF" w:rsidRDefault="00E561AF" w:rsidP="002A3E9B">
      <w:pPr>
        <w:pStyle w:val="Default"/>
        <w:pBdr>
          <w:bottom w:val="dashSmallGap" w:sz="4" w:space="1" w:color="4F81BD" w:themeColor="accent1"/>
        </w:pBdr>
        <w:rPr>
          <w:rFonts w:asciiTheme="minorHAnsi" w:hAnsiTheme="minorHAnsi"/>
          <w:b/>
          <w:color w:val="FF0000"/>
          <w:sz w:val="28"/>
          <w:lang w:val="fr-FR"/>
        </w:rPr>
      </w:pPr>
    </w:p>
    <w:p w14:paraId="7D3CCAD0" w:rsidR="00E561AF" w:rsidRDefault="00E561AF" w:rsidP="002A3E9B">
      <w:pPr>
        <w:pStyle w:val="Default"/>
        <w:pBdr>
          <w:bottom w:val="dashSmallGap" w:sz="4" w:space="1" w:color="4F81BD" w:themeColor="accent1"/>
        </w:pBdr>
        <w:rPr>
          <w:rFonts w:asciiTheme="minorHAnsi" w:hAnsiTheme="minorHAnsi"/>
          <w:b/>
          <w:color w:val="FF0000"/>
          <w:sz w:val="28"/>
          <w:lang w:val="fr-FR"/>
        </w:rPr>
      </w:pPr>
    </w:p>
    <w:p w14:paraId="291C30E7" w:rsidR="009D046C" w:rsidRPr="003D2896" w:rsidRDefault="009D046C" w:rsidP="002A3E9B">
      <w:pPr>
        <w:pStyle w:val="Default"/>
        <w:pBdr>
          <w:bottom w:val="dashSmallGap" w:sz="4" w:space="1" w:color="4F81BD" w:themeColor="accent1"/>
        </w:pBdr>
        <w:rPr>
          <w:rFonts w:asciiTheme="minorHAnsi" w:hAnsiTheme="minorHAnsi"/>
          <w:b/>
          <w:color w:val="FF0000"/>
          <w:sz w:val="28"/>
        </w:rPr>
      </w:pPr>
      <w:r w:rsidRPr="003D2896">
        <w:rPr>
          <w:rFonts w:asciiTheme="minorHAnsi" w:hAnsiTheme="minorHAnsi"/>
          <w:b/>
          <w:color w:val="FF0000"/>
          <w:sz w:val="28"/>
        </w:rPr>
        <w:lastRenderedPageBreak/>
        <w:t>Survey of Survey</w:t>
      </w:r>
    </w:p>
    <w:p w14:paraId="6510A947" w:rsidR="009D046C" w:rsidRPr="000743BC" w:rsidRDefault="009D046C" w:rsidP="002A3E9B">
      <w:pPr>
        <w:pStyle w:val="Default"/>
        <w:rPr>
          <w:sz w:val="20"/>
        </w:rPr>
      </w:pPr>
    </w:p>
    <w:tbl>
      <w:tblPr>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4922"/>
        <w:gridCol w:w="2202"/>
      </w:tblGrid>
      <w:tr w14:paraId="4E46C9D4" w:rsidR="00706BB4" w:rsidTr="00706BB4">
        <w:trPr>
          <w:trHeight w:val="1086"/>
        </w:trPr>
        <w:tc>
          <w:tcPr>
            <w:tcW w:w="1040" w:type="pct"/>
          </w:tcPr>
          <w:p w14:paraId="58584C8D" w:rsidR="00706BB4" w:rsidRPr="00C62D07" w:rsidRDefault="00706BB4" w:rsidP="00706BB4">
            <w:pPr>
              <w:pStyle w:val="Boxblue"/>
              <w:rPr>
                <w:rStyle w:val="BoxblueChar"/>
                <w:color w:val="0070C0"/>
                <w:lang w:val="fr-FR"/>
              </w:rPr>
            </w:pPr>
            <w:r w:rsidRPr="00C62D07">
              <w:rPr>
                <w:bCs w:val="0"/>
                <w:lang w:val="fr-FR"/>
              </w:rPr>
              <w:t>Description</w:t>
            </w:r>
          </w:p>
        </w:tc>
        <w:tc>
          <w:tcPr>
            <w:tcW w:w="2736" w:type="pct"/>
            <w:shd w:val="clear" w:color="auto" w:fill="auto"/>
          </w:tcPr>
          <w:p w14:paraId="1479381C" w:rsidR="00706BB4" w:rsidRPr="00F3017F" w:rsidRDefault="00706BB4" w:rsidP="00706BB4">
            <w:pPr>
              <w:pStyle w:val="Text"/>
              <w:rPr>
                <w:rFonts w:eastAsiaTheme="minorHAnsi" w:cs="Arial"/>
                <w:color w:val="000000"/>
                <w:lang w:val="fr-FR" w:eastAsia="en-US"/>
              </w:rPr>
            </w:pPr>
          </w:p>
        </w:tc>
        <w:tc>
          <w:tcPr>
            <w:tcW w:w="1224" w:type="pct"/>
            <w:vMerge w:val="restart"/>
            <w:shd w:val="clear" w:color="auto" w:fill="auto"/>
          </w:tcPr>
          <w:p w14:paraId="6C30F7C2" w:rsidR="00706BB4" w:rsidRPr="00F3017F" w:rsidRDefault="00706BB4" w:rsidP="00706BB4">
            <w:pPr>
              <w:rPr>
                <w:rFonts w:ascii="Arial" w:hAnsi="Arial" w:cs="Arial"/>
              </w:rPr>
            </w:pPr>
          </w:p>
        </w:tc>
      </w:tr>
      <w:tr w14:paraId="0940C7B1" w:rsidR="00706BB4" w:rsidRPr="00BA766B" w:rsidTr="00706BB4">
        <w:trPr>
          <w:trHeight w:val="345"/>
        </w:trPr>
        <w:tc>
          <w:tcPr>
            <w:tcW w:w="1040" w:type="pct"/>
          </w:tcPr>
          <w:p w14:paraId="19184F38" w:rsidR="00706BB4" w:rsidRPr="009F42C7" w:rsidRDefault="00706BB4" w:rsidP="00706BB4">
            <w:pPr>
              <w:pStyle w:val="Boxgrey"/>
              <w:rPr>
                <w:rStyle w:val="BoxblueChar"/>
                <w:color w:val="0070C0"/>
              </w:rPr>
            </w:pPr>
            <w:r w:rsidRPr="009F42C7">
              <w:t>Point Focal</w:t>
            </w:r>
          </w:p>
        </w:tc>
        <w:tc>
          <w:tcPr>
            <w:tcW w:w="2736" w:type="pct"/>
            <w:shd w:val="clear" w:color="auto" w:fill="auto"/>
          </w:tcPr>
          <w:p w14:paraId="538E2396" w:rsidR="00706BB4" w:rsidRPr="000D0F23" w:rsidRDefault="00706BB4" w:rsidP="00706BB4">
            <w:pPr>
              <w:pStyle w:val="Text"/>
              <w:rPr>
                <w:rFonts w:eastAsiaTheme="minorHAnsi" w:cs="Arial"/>
                <w:b/>
                <w:bCs/>
                <w:color w:val="000000"/>
                <w:lang w:eastAsia="en-US"/>
              </w:rPr>
            </w:pPr>
          </w:p>
        </w:tc>
        <w:tc>
          <w:tcPr>
            <w:tcW w:w="1224" w:type="pct"/>
            <w:vMerge/>
            <w:shd w:val="clear" w:color="auto" w:fill="auto"/>
          </w:tcPr>
          <w:p w14:paraId="51F0A8F5" w:rsidR="00706BB4" w:rsidRPr="00F3017F" w:rsidRDefault="00706BB4" w:rsidP="00706BB4">
            <w:pPr>
              <w:pStyle w:val="Text"/>
              <w:rPr>
                <w:rStyle w:val="BoxblueChar"/>
                <w:rFonts w:cs="Arial"/>
              </w:rPr>
            </w:pPr>
          </w:p>
        </w:tc>
      </w:tr>
      <w:tr w14:paraId="653D16E6" w:rsidR="00706BB4" w:rsidRPr="00A45F6F" w:rsidTr="00706BB4">
        <w:trPr>
          <w:trHeight w:val="1062"/>
        </w:trPr>
        <w:tc>
          <w:tcPr>
            <w:tcW w:w="1040" w:type="pct"/>
          </w:tcPr>
          <w:p w14:paraId="48435489" w:rsidR="00706BB4" w:rsidRPr="009F42C7" w:rsidRDefault="00706BB4" w:rsidP="00706BB4">
            <w:pPr>
              <w:pStyle w:val="Boxblue"/>
              <w:rPr>
                <w:rStyle w:val="BoxblueChar"/>
                <w:color w:val="0070C0"/>
              </w:rPr>
            </w:pPr>
            <w:r w:rsidRPr="009F42C7">
              <w:rPr>
                <w:bCs w:val="0"/>
              </w:rPr>
              <w:t>Objectif</w:t>
            </w:r>
          </w:p>
        </w:tc>
        <w:tc>
          <w:tcPr>
            <w:tcW w:w="2736" w:type="pct"/>
            <w:shd w:val="clear" w:color="auto" w:fill="auto"/>
          </w:tcPr>
          <w:p w14:paraId="61E3A3D8" w:rsidR="00706BB4" w:rsidRPr="002A3E9B" w:rsidRDefault="00706BB4" w:rsidP="00706BB4">
            <w:pPr>
              <w:pStyle w:val="Text"/>
              <w:rPr>
                <w:rFonts w:eastAsiaTheme="minorHAnsi" w:cs="Arial"/>
                <w:color w:val="000000"/>
                <w:lang w:val="fr-FR" w:eastAsia="en-US"/>
              </w:rPr>
            </w:pPr>
          </w:p>
        </w:tc>
        <w:tc>
          <w:tcPr>
            <w:tcW w:w="1224" w:type="pct"/>
            <w:vMerge/>
            <w:shd w:val="clear" w:color="auto" w:fill="auto"/>
          </w:tcPr>
          <w:p w14:paraId="42CF4455" w:rsidR="00706BB4" w:rsidRPr="00F3017F" w:rsidRDefault="00706BB4" w:rsidP="00706BB4">
            <w:pPr>
              <w:pStyle w:val="Text"/>
              <w:rPr>
                <w:rStyle w:val="BoxblueChar"/>
                <w:rFonts w:cs="Arial"/>
                <w:b w:val="0"/>
                <w:bCs w:val="0"/>
                <w:lang w:val="fr-FR"/>
              </w:rPr>
            </w:pPr>
          </w:p>
        </w:tc>
      </w:tr>
      <w:tr w14:paraId="3C85E7B9" w:rsidR="00706BB4" w:rsidRPr="00A45F6F" w:rsidTr="00706BB4">
        <w:trPr>
          <w:trHeight w:val="640"/>
        </w:trPr>
        <w:tc>
          <w:tcPr>
            <w:tcW w:w="1040" w:type="pct"/>
          </w:tcPr>
          <w:p w14:paraId="08F2937A" w:rsidR="00706BB4" w:rsidRPr="009F42C7" w:rsidRDefault="00706BB4" w:rsidP="00706BB4">
            <w:pPr>
              <w:pStyle w:val="Boxblue"/>
            </w:pPr>
            <w:r w:rsidRPr="009F42C7">
              <w:t>Fréquence</w:t>
            </w:r>
          </w:p>
        </w:tc>
        <w:tc>
          <w:tcPr>
            <w:tcW w:w="3960" w:type="pct"/>
            <w:gridSpan w:val="2"/>
          </w:tcPr>
          <w:p w14:paraId="4BDF0487" w:rsidR="00706BB4" w:rsidRPr="00F3017F" w:rsidRDefault="00706BB4" w:rsidP="00706BB4">
            <w:pPr>
              <w:pStyle w:val="Text"/>
              <w:rPr>
                <w:rFonts w:eastAsiaTheme="minorHAnsi" w:cs="Arial"/>
                <w:color w:val="000000"/>
                <w:lang w:val="fr-FR" w:eastAsia="en-US"/>
              </w:rPr>
            </w:pPr>
          </w:p>
        </w:tc>
      </w:tr>
      <w:tr w14:paraId="6EE4CA56" w:rsidR="00706BB4" w:rsidRPr="00A45F6F" w:rsidTr="00706BB4">
        <w:trPr>
          <w:trHeight w:val="563"/>
        </w:trPr>
        <w:tc>
          <w:tcPr>
            <w:tcW w:w="1040" w:type="pct"/>
          </w:tcPr>
          <w:p w14:paraId="2DFE1255" w:rsidR="00706BB4" w:rsidRPr="009F42C7" w:rsidRDefault="00706BB4" w:rsidP="00706BB4">
            <w:pPr>
              <w:pStyle w:val="Boxgrey"/>
            </w:pPr>
            <w:r w:rsidRPr="009F42C7">
              <w:t>Audience</w:t>
            </w:r>
          </w:p>
        </w:tc>
        <w:tc>
          <w:tcPr>
            <w:tcW w:w="3960" w:type="pct"/>
            <w:gridSpan w:val="2"/>
          </w:tcPr>
          <w:p w14:paraId="687EC856" w:rsidR="00706BB4" w:rsidRPr="00F3017F" w:rsidRDefault="00706BB4" w:rsidP="00706BB4">
            <w:pPr>
              <w:pStyle w:val="Text"/>
              <w:rPr>
                <w:rFonts w:eastAsiaTheme="minorHAnsi" w:cs="Arial"/>
                <w:color w:val="000000"/>
                <w:lang w:val="fr-FR" w:eastAsia="en-US"/>
              </w:rPr>
            </w:pPr>
          </w:p>
        </w:tc>
      </w:tr>
      <w:tr w14:paraId="5EA63CFC" w:rsidR="00706BB4" w:rsidRPr="00A45F6F" w:rsidTr="00706BB4">
        <w:trPr>
          <w:trHeight w:val="655"/>
        </w:trPr>
        <w:tc>
          <w:tcPr>
            <w:tcW w:w="1040" w:type="pct"/>
          </w:tcPr>
          <w:p w14:paraId="05E08C3F" w:rsidR="00706BB4" w:rsidRPr="009F42C7" w:rsidRDefault="00706BB4" w:rsidP="00706BB4">
            <w:pPr>
              <w:pStyle w:val="Boxblue"/>
            </w:pPr>
            <w:r w:rsidRPr="009F42C7">
              <w:t>Format</w:t>
            </w:r>
          </w:p>
        </w:tc>
        <w:tc>
          <w:tcPr>
            <w:tcW w:w="3960" w:type="pct"/>
            <w:gridSpan w:val="2"/>
          </w:tcPr>
          <w:p w14:paraId="5B7562E8" w:rsidR="00706BB4" w:rsidRPr="002A3E9B" w:rsidRDefault="00706BB4" w:rsidP="00706BB4">
            <w:pPr>
              <w:pStyle w:val="Text"/>
              <w:rPr>
                <w:rFonts w:eastAsiaTheme="minorHAnsi" w:cs="Arial"/>
                <w:color w:val="000000"/>
                <w:lang w:val="fr-FR" w:eastAsia="en-US"/>
              </w:rPr>
            </w:pPr>
          </w:p>
        </w:tc>
      </w:tr>
      <w:tr w14:paraId="33A0CC65" w:rsidR="00706BB4" w:rsidRPr="00A45F6F" w:rsidTr="00706BB4">
        <w:trPr>
          <w:trHeight w:val="1136"/>
        </w:trPr>
        <w:tc>
          <w:tcPr>
            <w:tcW w:w="1040" w:type="pct"/>
          </w:tcPr>
          <w:p w14:paraId="785A6F57" w:rsidR="00706BB4" w:rsidRPr="009F42C7" w:rsidRDefault="00706BB4" w:rsidP="00706BB4">
            <w:pPr>
              <w:pStyle w:val="Boxgrey"/>
            </w:pPr>
            <w:r w:rsidRPr="009F42C7">
              <w:t>Contenu</w:t>
            </w:r>
          </w:p>
        </w:tc>
        <w:tc>
          <w:tcPr>
            <w:tcW w:w="3960" w:type="pct"/>
            <w:gridSpan w:val="2"/>
          </w:tcPr>
          <w:p w14:paraId="60ECE74A" w:rsidR="00706BB4" w:rsidRPr="00F3017F" w:rsidRDefault="00706BB4" w:rsidP="00706BB4">
            <w:pPr>
              <w:pStyle w:val="Text"/>
              <w:rPr>
                <w:rFonts w:eastAsiaTheme="minorHAnsi" w:cs="Arial"/>
                <w:color w:val="000000"/>
                <w:lang w:val="fr-FR" w:eastAsia="en-US"/>
              </w:rPr>
            </w:pPr>
          </w:p>
        </w:tc>
      </w:tr>
      <w:tr w14:paraId="17971661" w:rsidR="00706BB4" w:rsidTr="00706BB4">
        <w:trPr>
          <w:trHeight w:val="486"/>
        </w:trPr>
        <w:tc>
          <w:tcPr>
            <w:tcW w:w="1040" w:type="pct"/>
          </w:tcPr>
          <w:p w14:paraId="438722D4" w:rsidR="00706BB4" w:rsidRPr="009F42C7" w:rsidRDefault="00706BB4" w:rsidP="00706BB4">
            <w:pPr>
              <w:pStyle w:val="Boxblue"/>
            </w:pPr>
            <w:r w:rsidRPr="009F42C7">
              <w:t>Clearance</w:t>
            </w:r>
          </w:p>
        </w:tc>
        <w:tc>
          <w:tcPr>
            <w:tcW w:w="3960" w:type="pct"/>
            <w:gridSpan w:val="2"/>
          </w:tcPr>
          <w:p w14:paraId="389C02F8" w:rsidR="00706BB4" w:rsidRPr="00F3017F" w:rsidRDefault="00706BB4" w:rsidP="00706BB4">
            <w:pPr>
              <w:pStyle w:val="Text"/>
              <w:rPr>
                <w:rFonts w:ascii="Verdana" w:eastAsiaTheme="minorHAnsi" w:hAnsi="Verdana" w:cs="Arial"/>
                <w:color w:val="000000"/>
                <w:lang w:val="fr-FR" w:eastAsia="en-US"/>
              </w:rPr>
            </w:pPr>
          </w:p>
        </w:tc>
      </w:tr>
      <w:tr w14:paraId="616690A8" w:rsidR="00706BB4" w:rsidRPr="00706BB4" w:rsidTr="00706BB4">
        <w:trPr>
          <w:trHeight w:val="703"/>
        </w:trPr>
        <w:tc>
          <w:tcPr>
            <w:tcW w:w="1040" w:type="pct"/>
          </w:tcPr>
          <w:p w14:paraId="234676F5" w:rsidR="00706BB4" w:rsidRPr="009F42C7" w:rsidRDefault="00706BB4" w:rsidP="00706BB4">
            <w:pPr>
              <w:pStyle w:val="Boxblue"/>
            </w:pPr>
            <w:r w:rsidRPr="009F42C7">
              <w:t>Distribution</w:t>
            </w:r>
          </w:p>
        </w:tc>
        <w:tc>
          <w:tcPr>
            <w:tcW w:w="3960" w:type="pct"/>
            <w:gridSpan w:val="2"/>
          </w:tcPr>
          <w:p w14:paraId="5EEAF244" w:rsidR="00706BB4" w:rsidRPr="00F3017F" w:rsidRDefault="00706BB4" w:rsidP="00706BB4">
            <w:pPr>
              <w:pStyle w:val="Text"/>
              <w:rPr>
                <w:rFonts w:ascii="Verdana" w:eastAsiaTheme="minorHAnsi" w:hAnsi="Verdana" w:cs="Arial"/>
                <w:color w:val="000000"/>
                <w:lang w:val="fr-FR" w:eastAsia="en-US"/>
              </w:rPr>
            </w:pPr>
          </w:p>
        </w:tc>
      </w:tr>
      <w:tr w14:paraId="4F15214B" w:rsidR="00706BB4" w:rsidRPr="004F6F2F" w:rsidTr="00706BB4">
        <w:trPr>
          <w:trHeight w:val="1086"/>
        </w:trPr>
        <w:tc>
          <w:tcPr>
            <w:tcW w:w="1040" w:type="pct"/>
          </w:tcPr>
          <w:p w14:paraId="37BFBFB6" w:rsidR="00706BB4" w:rsidRPr="009F42C7" w:rsidRDefault="00706BB4" w:rsidP="00706BB4">
            <w:pPr>
              <w:pStyle w:val="Boxblue"/>
            </w:pPr>
            <w:r w:rsidRPr="009F42C7">
              <w:t>Deadline</w:t>
            </w:r>
          </w:p>
        </w:tc>
        <w:tc>
          <w:tcPr>
            <w:tcW w:w="3960" w:type="pct"/>
            <w:gridSpan w:val="2"/>
          </w:tcPr>
          <w:p w14:paraId="788FE953" w:rsidR="00706BB4" w:rsidRPr="00F3017F" w:rsidRDefault="00706BB4" w:rsidP="00706BB4">
            <w:pPr>
              <w:pStyle w:val="Text"/>
              <w:rPr>
                <w:rFonts w:ascii="Verdana" w:eastAsiaTheme="minorHAnsi" w:hAnsi="Verdana" w:cs="Arial"/>
                <w:color w:val="000000"/>
                <w:lang w:val="fr-FR" w:eastAsia="en-US"/>
              </w:rPr>
            </w:pPr>
          </w:p>
        </w:tc>
      </w:tr>
    </w:tbl>
    <w:p w14:paraId="7BC2D788" w:rsidR="0024316E" w:rsidRPr="00706BB4" w:rsidRDefault="0024316E" w:rsidP="002A3E9B">
      <w:pPr>
        <w:rPr>
          <w:rFonts w:ascii="Arial" w:hAnsi="Arial" w:cs="Arial"/>
          <w:color w:val="000000"/>
          <w:sz w:val="20"/>
          <w:szCs w:val="24"/>
          <w:lang w:val="fr-FR"/>
        </w:rPr>
      </w:pPr>
    </w:p>
    <w:sectPr w:rsidR="0024316E" w:rsidRPr="00706BB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8D96B" w:rsidR="001300E9" w:rsidRDefault="001300E9" w:rsidP="009D046C">
      <w:pPr>
        <w:spacing w:after="0" w:line="240" w:lineRule="auto"/>
      </w:pPr>
      <w:r>
        <w:separator/>
      </w:r>
    </w:p>
  </w:endnote>
  <w:endnote w:type="continuationSeparator" w:id="0">
    <w:p w14:paraId="75B9D3A2" w:rsidR="001300E9" w:rsidRDefault="001300E9" w:rsidP="009D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88F5A" w:rsidR="00706BB4" w:rsidRPr="009D046C" w:rsidRDefault="00706BB4" w:rsidP="009D046C">
    <w:pPr>
      <w:pStyle w:val="En-tte"/>
      <w:rPr>
        <w:rStyle w:val="Numrodepage"/>
        <w:lang w:val="fr-FR"/>
      </w:rPr>
    </w:pPr>
    <w:r w:rsidRPr="009D046C">
      <w:rPr>
        <w:rStyle w:val="Numrodepage"/>
        <w:lang w:val="fr-FR"/>
      </w:rPr>
      <w:t xml:space="preserve">Février 2013                                                                                                           Catalogue des produits IM OCHA RDC | </w:t>
    </w:r>
    <w:r w:rsidRPr="004F1E17">
      <w:rPr>
        <w:rStyle w:val="Numrodepage"/>
      </w:rPr>
      <w:fldChar w:fldCharType="begin"/>
    </w:r>
    <w:r w:rsidRPr="009D046C">
      <w:rPr>
        <w:rStyle w:val="Numrodepage"/>
        <w:lang w:val="fr-FR"/>
      </w:rPr>
      <w:instrText xml:space="preserve"> PAGE </w:instrText>
    </w:r>
    <w:r w:rsidRPr="004F1E17">
      <w:rPr>
        <w:rStyle w:val="Numrodepage"/>
      </w:rPr>
      <w:fldChar w:fldCharType="separate"/>
    </w:r>
    <w:r w:rsidR="00D7468D">
      <w:rPr>
        <w:rStyle w:val="Numrodepage"/>
        <w:noProof/>
        <w:lang w:val="fr-FR"/>
      </w:rPr>
      <w:t>19</w:t>
    </w:r>
    <w:r w:rsidRPr="004F1E17">
      <w:rPr>
        <w:rStyle w:val="Numrodepage"/>
      </w:rPr>
      <w:fldChar w:fldCharType="end"/>
    </w:r>
  </w:p>
  <w:p w14:paraId="1FC65F93" w:rsidR="00706BB4" w:rsidRPr="009D046C" w:rsidRDefault="00706BB4">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E8E93" w:rsidR="001300E9" w:rsidRDefault="001300E9" w:rsidP="009D046C">
      <w:pPr>
        <w:spacing w:after="0" w:line="240" w:lineRule="auto"/>
      </w:pPr>
      <w:r>
        <w:separator/>
      </w:r>
    </w:p>
  </w:footnote>
  <w:footnote w:type="continuationSeparator" w:id="0">
    <w:p w14:paraId="465B38A6" w:rsidR="001300E9" w:rsidRDefault="001300E9" w:rsidP="009D0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DA0AA" w:rsidR="00706BB4" w:rsidRPr="009D046C" w:rsidRDefault="00C4313F">
    <w:pPr>
      <w:pStyle w:val="En-tte"/>
      <w:rPr>
        <w:lang w:val="fr-FR"/>
      </w:rPr>
    </w:pPr>
    <w:r>
      <w:rPr>
        <w:noProof/>
      </w:rPr>
      <mc:AlternateContent>
        <mc:Choice Requires="wps">
          <w:drawing>
            <wp:anchor distT="0" distB="0" distL="114300" distR="114300" simplePos="0" relativeHeight="251659264" behindDoc="0" locked="0" layoutInCell="1" allowOverlap="1">
              <wp:simplePos x="0" y="0"/>
              <wp:positionH relativeFrom="column">
                <wp:posOffset>4996180</wp:posOffset>
              </wp:positionH>
              <wp:positionV relativeFrom="paragraph">
                <wp:posOffset>-20956</wp:posOffset>
              </wp:positionV>
              <wp:extent cx="561975" cy="257175"/>
              <wp:effectExtent l="0" t="0" r="9525" b="9525"/>
              <wp:wrapNone/>
              <wp:docPr id="2" name="Rectangle 2"/>
              <wp:cNvGraphicFramePr/>
              <a:graphic xmlns:a="http://schemas.openxmlformats.org/drawingml/2006/main">
                <a:graphicData uri="http://schemas.microsoft.com/office/word/2010/wordprocessingShape">
                  <wps:wsp>
                    <wps:cNvSpPr/>
                    <wps:spPr>
                      <a:xfrm>
                        <a:off x="0" y="0"/>
                        <a:ext cx="561975" cy="2571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13F" w:rsidRDefault="00C4313F" w:rsidP="00C4313F">
                          <w:pPr>
                            <w:jc w:val="center"/>
                          </w:pPr>
                          <w:r>
                            <w:rPr>
                              <w:lang w:val="fr-FR"/>
                            </w:rPr>
                            <w:t>IMU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93.4pt;margin-top:-1.65pt;width:44.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" fillcolor="#4f81bd [3204]" stroked="f" strokeweight="2pt">
              <v:textbox>
                <w:txbxContent>
                  <w:p w14:paraId="2602FEAE" w:rsidR="00C4313F" w:rsidRDefault="00C4313F" w:rsidP="00C4313F">
                    <w:pPr>
                      <w:jc w:val="center"/>
                    </w:pPr>
                    <w:r>
                      <w:rPr>
                        <w:lang w:val="fr-FR"/>
                      </w:rPr>
                      <w:t>IMU</w:t>
                    </w:r>
                  </w:p>
                </w:txbxContent>
              </v:textbox>
            </v:rect>
          </w:pict>
        </mc:Fallback>
      </mc:AlternateContent>
    </w:r>
    <w:r w:rsidR="00706BB4">
      <w:rPr>
        <w:lang w:val="fr-FR"/>
      </w:rPr>
      <w:t xml:space="preserve">Catalogue des produits et services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520D"/>
    <w:multiLevelType w:val="hybridMultilevel"/>
    <w:tmpl w:val="22E40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DC40FA"/>
    <w:multiLevelType w:val="hybridMultilevel"/>
    <w:tmpl w:val="E8F0BE5C"/>
    <w:lvl w:ilvl="0" w:tplc="30DCE2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F5461"/>
    <w:multiLevelType w:val="hybridMultilevel"/>
    <w:tmpl w:val="91D4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D71C1"/>
    <w:multiLevelType w:val="hybridMultilevel"/>
    <w:tmpl w:val="839C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17186"/>
    <w:multiLevelType w:val="hybridMultilevel"/>
    <w:tmpl w:val="D3B0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1291D"/>
    <w:multiLevelType w:val="hybridMultilevel"/>
    <w:tmpl w:val="F4DE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E01698"/>
    <w:multiLevelType w:val="hybridMultilevel"/>
    <w:tmpl w:val="F9EC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74BA2"/>
    <w:multiLevelType w:val="hybridMultilevel"/>
    <w:tmpl w:val="B266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4F28FE"/>
    <w:multiLevelType w:val="hybridMultilevel"/>
    <w:tmpl w:val="8B00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ED5A5C"/>
    <w:multiLevelType w:val="hybridMultilevel"/>
    <w:tmpl w:val="643E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9B32C5"/>
    <w:multiLevelType w:val="hybridMultilevel"/>
    <w:tmpl w:val="D0D8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3"/>
  </w:num>
  <w:num w:numId="6">
    <w:abstractNumId w:val="9"/>
  </w:num>
  <w:num w:numId="7">
    <w:abstractNumId w:val="4"/>
  </w:num>
  <w:num w:numId="8">
    <w:abstractNumId w:val="1"/>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6C"/>
    <w:rsid w:val="000D0F23"/>
    <w:rsid w:val="001300E9"/>
    <w:rsid w:val="0024316E"/>
    <w:rsid w:val="002A3E9B"/>
    <w:rsid w:val="004F6F2F"/>
    <w:rsid w:val="005045E6"/>
    <w:rsid w:val="00555B24"/>
    <w:rsid w:val="00706BB4"/>
    <w:rsid w:val="00730B7D"/>
    <w:rsid w:val="009D046C"/>
    <w:rsid w:val="00A45F6F"/>
    <w:rsid w:val="00B05807"/>
    <w:rsid w:val="00C4313F"/>
    <w:rsid w:val="00C76310"/>
    <w:rsid w:val="00D7468D"/>
    <w:rsid w:val="00E561AF"/>
    <w:rsid w:val="00EE5A7C"/>
    <w:rsid w:val="00F01A96"/>
    <w:rsid w:val="00F3017F"/>
    <w:rsid w:val="00F664AD"/>
    <w:rsid w:val="00F948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6C"/>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D046C"/>
    <w:pPr>
      <w:autoSpaceDE w:val="0"/>
      <w:autoSpaceDN w:val="0"/>
      <w:adjustRightInd w:val="0"/>
      <w:spacing w:after="0" w:line="240" w:lineRule="auto"/>
    </w:pPr>
    <w:rPr>
      <w:rFonts w:ascii="Arial" w:hAnsi="Arial" w:cs="Arial"/>
      <w:color w:val="000000"/>
      <w:sz w:val="24"/>
      <w:szCs w:val="24"/>
      <w:lang w:val="en-US"/>
    </w:rPr>
  </w:style>
  <w:style w:type="paragraph" w:customStyle="1" w:styleId="Text">
    <w:name w:val="Text"/>
    <w:link w:val="TextChar"/>
    <w:rsid w:val="009D046C"/>
    <w:pPr>
      <w:spacing w:after="0" w:line="240" w:lineRule="auto"/>
    </w:pPr>
    <w:rPr>
      <w:rFonts w:ascii="Arial" w:eastAsia="PMingLiU" w:hAnsi="Arial" w:cs="Times New Roman"/>
      <w:sz w:val="20"/>
      <w:szCs w:val="24"/>
      <w:lang w:val="en-US" w:eastAsia="zh-TW"/>
    </w:rPr>
  </w:style>
  <w:style w:type="character" w:customStyle="1" w:styleId="TextChar">
    <w:name w:val="Text Char"/>
    <w:link w:val="Text"/>
    <w:rsid w:val="009D046C"/>
    <w:rPr>
      <w:rFonts w:ascii="Arial" w:eastAsia="PMingLiU" w:hAnsi="Arial" w:cs="Times New Roman"/>
      <w:sz w:val="20"/>
      <w:szCs w:val="24"/>
      <w:lang w:val="en-US" w:eastAsia="zh-TW"/>
    </w:rPr>
  </w:style>
  <w:style w:type="paragraph" w:customStyle="1" w:styleId="Boxgrey">
    <w:name w:val="Box grey"/>
    <w:basedOn w:val="Normal"/>
    <w:next w:val="Text"/>
    <w:link w:val="BoxgreyChar"/>
    <w:rsid w:val="009D046C"/>
    <w:pPr>
      <w:spacing w:after="0" w:line="240" w:lineRule="auto"/>
    </w:pPr>
    <w:rPr>
      <w:rFonts w:ascii="Arial" w:eastAsia="PMingLiU" w:hAnsi="Arial" w:cs="Times New Roman"/>
      <w:b/>
      <w:color w:val="FFFFFF"/>
      <w:szCs w:val="24"/>
      <w:bdr w:val="single" w:sz="36" w:space="0" w:color="808080"/>
      <w:shd w:val="clear" w:color="auto" w:fill="808080"/>
      <w:lang w:eastAsia="zh-TW"/>
    </w:rPr>
  </w:style>
  <w:style w:type="character" w:customStyle="1" w:styleId="BoxgreyChar">
    <w:name w:val="Box grey Char"/>
    <w:link w:val="Boxgrey"/>
    <w:rsid w:val="009D046C"/>
    <w:rPr>
      <w:rFonts w:ascii="Arial" w:eastAsia="PMingLiU" w:hAnsi="Arial" w:cs="Times New Roman"/>
      <w:b/>
      <w:color w:val="FFFFFF"/>
      <w:szCs w:val="24"/>
      <w:bdr w:val="single" w:sz="36" w:space="0" w:color="808080"/>
      <w:lang w:val="en-US" w:eastAsia="zh-TW"/>
    </w:rPr>
  </w:style>
  <w:style w:type="paragraph" w:customStyle="1" w:styleId="Boxblue">
    <w:name w:val="Box blue"/>
    <w:basedOn w:val="Normal"/>
    <w:link w:val="BoxblueChar"/>
    <w:rsid w:val="009D046C"/>
    <w:pPr>
      <w:spacing w:after="0" w:line="240" w:lineRule="auto"/>
    </w:pPr>
    <w:rPr>
      <w:rFonts w:ascii="Arial" w:eastAsia="PMingLiU" w:hAnsi="Arial" w:cs="Times New Roman"/>
      <w:b/>
      <w:bCs/>
      <w:color w:val="FFFFFF"/>
      <w:szCs w:val="24"/>
      <w:bdr w:val="single" w:sz="36" w:space="0" w:color="056CB6"/>
      <w:shd w:val="clear" w:color="auto" w:fill="056CB6"/>
      <w:lang w:eastAsia="zh-TW"/>
    </w:rPr>
  </w:style>
  <w:style w:type="character" w:customStyle="1" w:styleId="BoxblueChar">
    <w:name w:val="Box blue Char"/>
    <w:link w:val="Boxblue"/>
    <w:rsid w:val="009D046C"/>
    <w:rPr>
      <w:rFonts w:ascii="Arial" w:eastAsia="PMingLiU" w:hAnsi="Arial" w:cs="Times New Roman"/>
      <w:b/>
      <w:bCs/>
      <w:color w:val="FFFFFF"/>
      <w:szCs w:val="24"/>
      <w:bdr w:val="single" w:sz="36" w:space="0" w:color="056CB6"/>
      <w:lang w:val="en-US" w:eastAsia="zh-TW"/>
    </w:rPr>
  </w:style>
  <w:style w:type="paragraph" w:styleId="Paragraphedeliste">
    <w:name w:val="List Paragraph"/>
    <w:basedOn w:val="Normal"/>
    <w:uiPriority w:val="34"/>
    <w:qFormat/>
    <w:rsid w:val="009D046C"/>
    <w:pPr>
      <w:spacing w:after="0" w:line="240" w:lineRule="auto"/>
      <w:ind w:left="720"/>
      <w:contextualSpacing/>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9D046C"/>
    <w:rPr>
      <w:color w:val="0000FF" w:themeColor="hyperlink"/>
      <w:u w:val="single"/>
    </w:rPr>
  </w:style>
  <w:style w:type="paragraph" w:styleId="En-tte">
    <w:name w:val="header"/>
    <w:basedOn w:val="Normal"/>
    <w:link w:val="En-tteCar"/>
    <w:unhideWhenUsed/>
    <w:rsid w:val="009D046C"/>
    <w:pPr>
      <w:tabs>
        <w:tab w:val="center" w:pos="4536"/>
        <w:tab w:val="right" w:pos="9072"/>
      </w:tabs>
      <w:spacing w:after="0" w:line="240" w:lineRule="auto"/>
    </w:pPr>
  </w:style>
  <w:style w:type="character" w:customStyle="1" w:styleId="En-tteCar">
    <w:name w:val="En-tête Car"/>
    <w:basedOn w:val="Policepardfaut"/>
    <w:link w:val="En-tte"/>
    <w:uiPriority w:val="99"/>
    <w:rsid w:val="009D046C"/>
    <w:rPr>
      <w:lang w:val="en-US"/>
    </w:rPr>
  </w:style>
  <w:style w:type="paragraph" w:styleId="Pieddepage">
    <w:name w:val="footer"/>
    <w:basedOn w:val="Normal"/>
    <w:link w:val="PieddepageCar"/>
    <w:unhideWhenUsed/>
    <w:rsid w:val="009D04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046C"/>
    <w:rPr>
      <w:lang w:val="en-US"/>
    </w:rPr>
  </w:style>
  <w:style w:type="character" w:styleId="Numrodepage">
    <w:name w:val="page number"/>
    <w:rsid w:val="009D046C"/>
    <w:rPr>
      <w:rFonts w:ascii="Arial" w:hAnsi="Arial"/>
      <w:color w:val="808080"/>
      <w:sz w:val="16"/>
    </w:rPr>
  </w:style>
  <w:style w:type="character" w:customStyle="1" w:styleId="hps">
    <w:name w:val="hps"/>
    <w:basedOn w:val="Policepardfaut"/>
    <w:rsid w:val="00A45F6F"/>
  </w:style>
  <w:style w:type="character" w:customStyle="1" w:styleId="atn">
    <w:name w:val="atn"/>
    <w:basedOn w:val="Policepardfaut"/>
    <w:rsid w:val="00F3017F"/>
  </w:style>
  <w:style w:type="paragraph" w:styleId="NormalWeb">
    <w:name w:val="Normal (Web)"/>
    <w:basedOn w:val="Normal"/>
    <w:uiPriority w:val="99"/>
    <w:unhideWhenUsed/>
    <w:rsid w:val="00C76310"/>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6C"/>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D046C"/>
    <w:pPr>
      <w:autoSpaceDE w:val="0"/>
      <w:autoSpaceDN w:val="0"/>
      <w:adjustRightInd w:val="0"/>
      <w:spacing w:after="0" w:line="240" w:lineRule="auto"/>
    </w:pPr>
    <w:rPr>
      <w:rFonts w:ascii="Arial" w:hAnsi="Arial" w:cs="Arial"/>
      <w:color w:val="000000"/>
      <w:sz w:val="24"/>
      <w:szCs w:val="24"/>
      <w:lang w:val="en-US"/>
    </w:rPr>
  </w:style>
  <w:style w:type="paragraph" w:customStyle="1" w:styleId="Text">
    <w:name w:val="Text"/>
    <w:link w:val="TextChar"/>
    <w:rsid w:val="009D046C"/>
    <w:pPr>
      <w:spacing w:after="0" w:line="240" w:lineRule="auto"/>
    </w:pPr>
    <w:rPr>
      <w:rFonts w:ascii="Arial" w:eastAsia="PMingLiU" w:hAnsi="Arial" w:cs="Times New Roman"/>
      <w:sz w:val="20"/>
      <w:szCs w:val="24"/>
      <w:lang w:val="en-US" w:eastAsia="zh-TW"/>
    </w:rPr>
  </w:style>
  <w:style w:type="character" w:customStyle="1" w:styleId="TextChar">
    <w:name w:val="Text Char"/>
    <w:link w:val="Text"/>
    <w:rsid w:val="009D046C"/>
    <w:rPr>
      <w:rFonts w:ascii="Arial" w:eastAsia="PMingLiU" w:hAnsi="Arial" w:cs="Times New Roman"/>
      <w:sz w:val="20"/>
      <w:szCs w:val="24"/>
      <w:lang w:val="en-US" w:eastAsia="zh-TW"/>
    </w:rPr>
  </w:style>
  <w:style w:type="paragraph" w:customStyle="1" w:styleId="Boxgrey">
    <w:name w:val="Box grey"/>
    <w:basedOn w:val="Normal"/>
    <w:next w:val="Text"/>
    <w:link w:val="BoxgreyChar"/>
    <w:rsid w:val="009D046C"/>
    <w:pPr>
      <w:spacing w:after="0" w:line="240" w:lineRule="auto"/>
    </w:pPr>
    <w:rPr>
      <w:rFonts w:ascii="Arial" w:eastAsia="PMingLiU" w:hAnsi="Arial" w:cs="Times New Roman"/>
      <w:b/>
      <w:color w:val="FFFFFF"/>
      <w:szCs w:val="24"/>
      <w:bdr w:val="single" w:sz="36" w:space="0" w:color="808080"/>
      <w:shd w:val="clear" w:color="auto" w:fill="808080"/>
      <w:lang w:eastAsia="zh-TW"/>
    </w:rPr>
  </w:style>
  <w:style w:type="character" w:customStyle="1" w:styleId="BoxgreyChar">
    <w:name w:val="Box grey Char"/>
    <w:link w:val="Boxgrey"/>
    <w:rsid w:val="009D046C"/>
    <w:rPr>
      <w:rFonts w:ascii="Arial" w:eastAsia="PMingLiU" w:hAnsi="Arial" w:cs="Times New Roman"/>
      <w:b/>
      <w:color w:val="FFFFFF"/>
      <w:szCs w:val="24"/>
      <w:bdr w:val="single" w:sz="36" w:space="0" w:color="808080"/>
      <w:lang w:val="en-US" w:eastAsia="zh-TW"/>
    </w:rPr>
  </w:style>
  <w:style w:type="paragraph" w:customStyle="1" w:styleId="Boxblue">
    <w:name w:val="Box blue"/>
    <w:basedOn w:val="Normal"/>
    <w:link w:val="BoxblueChar"/>
    <w:rsid w:val="009D046C"/>
    <w:pPr>
      <w:spacing w:after="0" w:line="240" w:lineRule="auto"/>
    </w:pPr>
    <w:rPr>
      <w:rFonts w:ascii="Arial" w:eastAsia="PMingLiU" w:hAnsi="Arial" w:cs="Times New Roman"/>
      <w:b/>
      <w:bCs/>
      <w:color w:val="FFFFFF"/>
      <w:szCs w:val="24"/>
      <w:bdr w:val="single" w:sz="36" w:space="0" w:color="056CB6"/>
      <w:shd w:val="clear" w:color="auto" w:fill="056CB6"/>
      <w:lang w:eastAsia="zh-TW"/>
    </w:rPr>
  </w:style>
  <w:style w:type="character" w:customStyle="1" w:styleId="BoxblueChar">
    <w:name w:val="Box blue Char"/>
    <w:link w:val="Boxblue"/>
    <w:rsid w:val="009D046C"/>
    <w:rPr>
      <w:rFonts w:ascii="Arial" w:eastAsia="PMingLiU" w:hAnsi="Arial" w:cs="Times New Roman"/>
      <w:b/>
      <w:bCs/>
      <w:color w:val="FFFFFF"/>
      <w:szCs w:val="24"/>
      <w:bdr w:val="single" w:sz="36" w:space="0" w:color="056CB6"/>
      <w:lang w:val="en-US" w:eastAsia="zh-TW"/>
    </w:rPr>
  </w:style>
  <w:style w:type="paragraph" w:styleId="Paragraphedeliste">
    <w:name w:val="List Paragraph"/>
    <w:basedOn w:val="Normal"/>
    <w:uiPriority w:val="34"/>
    <w:qFormat/>
    <w:rsid w:val="009D046C"/>
    <w:pPr>
      <w:spacing w:after="0" w:line="240" w:lineRule="auto"/>
      <w:ind w:left="720"/>
      <w:contextualSpacing/>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9D046C"/>
    <w:rPr>
      <w:color w:val="0000FF" w:themeColor="hyperlink"/>
      <w:u w:val="single"/>
    </w:rPr>
  </w:style>
  <w:style w:type="paragraph" w:styleId="En-tte">
    <w:name w:val="header"/>
    <w:basedOn w:val="Normal"/>
    <w:link w:val="En-tteCar"/>
    <w:unhideWhenUsed/>
    <w:rsid w:val="009D046C"/>
    <w:pPr>
      <w:tabs>
        <w:tab w:val="center" w:pos="4536"/>
        <w:tab w:val="right" w:pos="9072"/>
      </w:tabs>
      <w:spacing w:after="0" w:line="240" w:lineRule="auto"/>
    </w:pPr>
  </w:style>
  <w:style w:type="character" w:customStyle="1" w:styleId="En-tteCar">
    <w:name w:val="En-tête Car"/>
    <w:basedOn w:val="Policepardfaut"/>
    <w:link w:val="En-tte"/>
    <w:uiPriority w:val="99"/>
    <w:rsid w:val="009D046C"/>
    <w:rPr>
      <w:lang w:val="en-US"/>
    </w:rPr>
  </w:style>
  <w:style w:type="paragraph" w:styleId="Pieddepage">
    <w:name w:val="footer"/>
    <w:basedOn w:val="Normal"/>
    <w:link w:val="PieddepageCar"/>
    <w:unhideWhenUsed/>
    <w:rsid w:val="009D04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046C"/>
    <w:rPr>
      <w:lang w:val="en-US"/>
    </w:rPr>
  </w:style>
  <w:style w:type="character" w:styleId="Numrodepage">
    <w:name w:val="page number"/>
    <w:rsid w:val="009D046C"/>
    <w:rPr>
      <w:rFonts w:ascii="Arial" w:hAnsi="Arial"/>
      <w:color w:val="808080"/>
      <w:sz w:val="16"/>
    </w:rPr>
  </w:style>
  <w:style w:type="character" w:customStyle="1" w:styleId="hps">
    <w:name w:val="hps"/>
    <w:basedOn w:val="Policepardfaut"/>
    <w:rsid w:val="00A45F6F"/>
  </w:style>
  <w:style w:type="character" w:customStyle="1" w:styleId="atn">
    <w:name w:val="atn"/>
    <w:basedOn w:val="Policepardfaut"/>
    <w:rsid w:val="00F3017F"/>
  </w:style>
  <w:style w:type="paragraph" w:styleId="NormalWeb">
    <w:name w:val="Normal (Web)"/>
    <w:basedOn w:val="Normal"/>
    <w:uiPriority w:val="99"/>
    <w:unhideWhenUsed/>
    <w:rsid w:val="00C76310"/>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Informatique" TargetMode="External"/><Relationship Id="rId13" Type="http://schemas.openxmlformats.org/officeDocument/2006/relationships/hyperlink" Target="https://itunes.apple.com/us/app/humanitarian-kiosk/id546482411"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rgc.c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wikipedia.org/wiki/Organis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r.wikipedia.org/wiki/Document_%C3%A9lectronique"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fr.wikipedia.org/wiki/Informations" TargetMode="External"/><Relationship Id="rId14" Type="http://schemas.openxmlformats.org/officeDocument/2006/relationships/hyperlink" Target="http://www.rgc.cd/"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54b4d9-7ec7-4b5e-b168-732fe2c0b380">OCHANET-1250-9</_dlc_DocId>
    <_dlc_DocIdUrl xmlns="f154b4d9-7ec7-4b5e-b168-732fe2c0b380">
      <Url>https://ochanet.unocha.org/CA/Information_Management/IM%20CoP/_layouts/DocIdRedir.aspx?ID=OCHANET-1250-9</Url>
      <Description>OCHANET-1250-9</Description>
    </_dlc_DocIdUrl>
    <TaxCatchAll xmlns="f154b4d9-7ec7-4b5e-b168-732fe2c0b380"/>
    <TaxKeywordTaxHTField xmlns="f154b4d9-7ec7-4b5e-b168-732fe2c0b380">
      <Terms xmlns="http://schemas.microsoft.com/office/infopath/2007/PartnerControls"/>
    </TaxKeywordTaxHTField>
    <OCHA_x0020_Office xmlns="f154b4d9-7ec7-4b5e-b168-732fe2c0b380">13</OCHA_x0020_Office>
    <RoutingRuleDescription xmlns="http://schemas.microsoft.com/sharepoint/v3" xsi:nil="true"/>
    <IM_x0020_Document_x0020_Type xmlns="0000c949-da5a-41a7-a10d-04a5089ffb70">Product and Services Catalogue</IM_x0020_Document_x0020_Type>
    <Security_x0020_Classification xmlns="f154b4d9-7ec7-4b5e-b168-732fe2c0b380">Unclassified</Security_x0020_Classific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8FE92E287A96409DEB733D26C9B1C7" ma:contentTypeVersion="5" ma:contentTypeDescription="Create a new document." ma:contentTypeScope="" ma:versionID="46c05b96d9913ffd7acd0864a52ad08c">
  <xsd:schema xmlns:xsd="http://www.w3.org/2001/XMLSchema" xmlns:xs="http://www.w3.org/2001/XMLSchema" xmlns:p="http://schemas.microsoft.com/office/2006/metadata/properties" xmlns:ns1="http://schemas.microsoft.com/sharepoint/v3" xmlns:ns2="f154b4d9-7ec7-4b5e-b168-732fe2c0b380" xmlns:ns3="0000c949-da5a-41a7-a10d-04a5089ffb70" targetNamespace="http://schemas.microsoft.com/office/2006/metadata/properties" ma:root="true" ma:fieldsID="1a53592f068ca97a4a69b8e600a55c52" ns1:_="" ns2:_="" ns3:_="">
    <xsd:import namespace="http://schemas.microsoft.com/sharepoint/v3"/>
    <xsd:import namespace="f154b4d9-7ec7-4b5e-b168-732fe2c0b380"/>
    <xsd:import namespace="0000c949-da5a-41a7-a10d-04a5089ffb70"/>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1:RoutingRuleDescription" minOccurs="0"/>
                <xsd:element ref="ns2:Security_x0020_Classification" minOccurs="0"/>
                <xsd:element ref="ns3:IM_x0020_Document_x0020_Type" minOccurs="0"/>
                <xsd:element ref="ns2:OCHA_x0020_Offic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5"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Security_x0020_Classification" ma:index="16" nillable="true" ma:displayName="Security Classification" ma:default="Unclassified" ma:format="Dropdown" ma:internalName="Security_x0020_Classification">
      <xsd:simpleType>
        <xsd:restriction base="dms:Choice">
          <xsd:enumeration value="Unclassified"/>
          <xsd:enumeration value="Confidential"/>
          <xsd:enumeration value="Strictly Confidential"/>
        </xsd:restriction>
      </xsd:simpleType>
    </xsd:element>
    <xsd:element name="OCHA_x0020_Office" ma:index="18" nillable="true" ma:displayName="OCHA Office" ma:description="OCHA Office List" ma:list="{2e2ab8d5-d3dc-4830-a843-dcd088d30400}" ma:internalName="OCHA_x0020_Office" ma:showField="Title" ma:web="f154b4d9-7ec7-4b5e-b168-732fe2c0b380">
      <xsd:simpleType>
        <xsd:restriction base="dms:Lookup"/>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00c949-da5a-41a7-a10d-04a5089ffb70" elementFormDefault="qualified">
    <xsd:import namespace="http://schemas.microsoft.com/office/2006/documentManagement/types"/>
    <xsd:import namespace="http://schemas.microsoft.com/office/infopath/2007/PartnerControls"/>
    <xsd:element name="IM_x0020_Document_x0020_Type" ma:index="17" nillable="true" ma:displayName="IM Document Type" ma:default="IMU Strategy" ma:description="Document Type" ma:format="Dropdown" ma:internalName="IM_x0020_Document_x0020_Type">
      <xsd:simpleType>
        <xsd:restriction base="dms:Choice">
          <xsd:enumeration value="IMU Strategy"/>
          <xsd:enumeration value="IMU Work Plan"/>
          <xsd:enumeration value="IMWG"/>
          <xsd:enumeration value="Product and Services Catalog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233EA-4220-4384-AF02-4690CD05DD75}"/>
</file>

<file path=customXml/itemProps2.xml><?xml version="1.0" encoding="utf-8"?>
<ds:datastoreItem xmlns:ds="http://schemas.openxmlformats.org/officeDocument/2006/customXml" ds:itemID="{0D1DA773-078E-47E3-A85D-920A5E1B8F3D}"/>
</file>

<file path=customXml/itemProps3.xml><?xml version="1.0" encoding="utf-8"?>
<ds:datastoreItem xmlns:ds="http://schemas.openxmlformats.org/officeDocument/2006/customXml" ds:itemID="{577BA7FA-571B-4743-9193-4FE5563E02C9}"/>
</file>

<file path=customXml/itemProps4.xml><?xml version="1.0" encoding="utf-8"?>
<ds:datastoreItem xmlns:ds="http://schemas.openxmlformats.org/officeDocument/2006/customXml" ds:itemID="{E878AD3C-3960-4FDA-B021-A64E537C5D04}"/>
</file>

<file path=docProps/app.xml><?xml version="1.0" encoding="utf-8"?>
<Properties xmlns="http://schemas.openxmlformats.org/officeDocument/2006/extended-properties" xmlns:vt="http://schemas.openxmlformats.org/officeDocument/2006/docPropsVTypes">
  <Template>Normal</Template>
  <TotalTime>0</TotalTime>
  <Pages>20</Pages>
  <Words>3467</Words>
  <Characters>19764</Characters>
  <Application>Microsoft Office Word</Application>
  <DocSecurity>0</DocSecurity>
  <Lines>164</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DRC_Product and Services Catalogue_2013</dc:title>
  <dc:creator>Alca Kuvituanga</dc:creator>
  <cp:keywords/>
  <cp:lastModifiedBy>Souleymane Gueye</cp:lastModifiedBy>
  <cp:revision>2</cp:revision>
  <dcterms:created xsi:type="dcterms:W3CDTF">2013-03-26T10:30:00Z</dcterms:created>
  <dcterms:modified xsi:type="dcterms:W3CDTF">2013-03-26T10:30:00Z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0x010100BD8FE92E287A96409DEB733D26C9B1C7</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3261a6fb-f80c-4555-8fe4-ba9f198e2942</vt:lpwstr>
  </property>
  <property fmtid="{D5CDD505-2E9C-101B-9397-08002B2CF9AE}" pid="6" name="TaxKeyword">
    <vt:lpwstr/>
  </property>
  <property fmtid="{D5CDD505-2E9C-101B-9397-08002B2CF9AE}" pid="7" name="Order">
    <vt:r8>12700</vt:r8>
  </property>
  <property fmtid="{D5CDD505-2E9C-101B-9397-08002B2CF9AE}" pid="8" name="xd_ProgID">
    <vt:lpwstr/>
  </property>
  <property fmtid="{D5CDD505-2E9C-101B-9397-08002B2CF9AE}" pid="9" name="_CopySource">
    <vt:lpwstr>https://ochanet.unocha.org/CA/Information_Management/IM CoP/Documents from IMO Skype group/IM Strategy Docs/DRC_IMU_Catalogue des produits IM _fev 2013_ver0 DRAFT.docx</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