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19C72" w14:textId="77777777" w:rsidR="0005189A" w:rsidRPr="0082077A" w:rsidRDefault="00B17228" w:rsidP="0082077A">
      <w:pPr>
        <w:pStyle w:val="OCHAHeading1"/>
      </w:pPr>
      <w:r w:rsidRPr="00B17228">
        <w:rPr>
          <w:rFonts w:eastAsia="Calibri" w:cs="Times New Roman"/>
          <w:noProof/>
          <w:color w:val="4D4D4D"/>
          <w:szCs w:val="20"/>
        </w:rPr>
        <mc:AlternateContent>
          <mc:Choice Requires="wps">
            <w:drawing>
              <wp:anchor distT="0" distB="0" distL="114294" distR="114294" simplePos="0" relativeHeight="251659264" behindDoc="0" locked="0" layoutInCell="1" allowOverlap="1" wp14:anchorId="40B077D5" wp14:editId="4CF1F86D">
                <wp:simplePos x="0" y="0"/>
                <wp:positionH relativeFrom="column">
                  <wp:posOffset>826769</wp:posOffset>
                </wp:positionH>
                <wp:positionV relativeFrom="paragraph">
                  <wp:posOffset>63500</wp:posOffset>
                </wp:positionV>
                <wp:extent cx="0" cy="725805"/>
                <wp:effectExtent l="0" t="0" r="0" b="0"/>
                <wp:wrapTopAndBottom/>
                <wp:docPr id="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18FD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0CA4C" id="Straight Connector 4" o:spid="_x0000_s1026" style="position:absolute;z-index:25165926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from="65.1pt,5pt" to="65.1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" strokecolor="#418fde" strokeweight="1.25pt">
                <v:stroke joinstyle="miter"/>
                <o:lock v:ext="edit" shapetype="f"/>
                <w10:wrap type="topAndBottom"/>
              </v:line>
            </w:pict>
          </mc:Fallback>
        </mc:AlternateContent>
      </w:r>
      <w:r w:rsidRPr="00B17228">
        <w:rPr>
          <w:rFonts w:eastAsia="Calibri" w:cs="Times New Roman"/>
          <w:noProof/>
          <w:color w:val="4D4D4D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44376" wp14:editId="5F2D0C36">
                <wp:simplePos x="0" y="0"/>
                <wp:positionH relativeFrom="column">
                  <wp:posOffset>967105</wp:posOffset>
                </wp:positionH>
                <wp:positionV relativeFrom="paragraph">
                  <wp:posOffset>0</wp:posOffset>
                </wp:positionV>
                <wp:extent cx="5276850" cy="914400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68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C5997" w14:textId="653AE6CF" w:rsidR="00B17228" w:rsidRPr="00AC21F0" w:rsidRDefault="00F361DA" w:rsidP="00B17228">
                            <w:pPr>
                              <w:pStyle w:val="01OCHAHeadertitle"/>
                            </w:pPr>
                            <w:r>
                              <w:t>QGIS</w:t>
                            </w:r>
                            <w:r w:rsidR="005B3ABE">
                              <w:t xml:space="preserve"> </w:t>
                            </w:r>
                            <w:r w:rsidR="003F4D31">
                              <w:t>3</w:t>
                            </w:r>
                          </w:p>
                          <w:p w14:paraId="1C05FCCE" w14:textId="78B76DA8" w:rsidR="00B17228" w:rsidRPr="003A2CC9" w:rsidRDefault="006D21EE" w:rsidP="00B17228">
                            <w:pPr>
                              <w:pStyle w:val="02OCHAHeadersubtitle"/>
                              <w:spacing w:after="80"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 xml:space="preserve">How to </w:t>
                            </w:r>
                            <w:r w:rsidR="003F4D31">
                              <w:rPr>
                                <w:szCs w:val="32"/>
                              </w:rPr>
                              <w:t>Load Data</w:t>
                            </w:r>
                          </w:p>
                          <w:p w14:paraId="2CC0238F" w14:textId="16669669" w:rsidR="00B17228" w:rsidRPr="00AC21F0" w:rsidRDefault="00B17228" w:rsidP="00B17228">
                            <w:pPr>
                              <w:pStyle w:val="03OCHAheaderdate"/>
                            </w:pPr>
                            <w:r>
                              <w:t>A</w:t>
                            </w:r>
                            <w:r w:rsidRPr="00AC21F0">
                              <w:t xml:space="preserve">s of </w:t>
                            </w:r>
                            <w:r w:rsidR="0005189A">
                              <w:t>13 January</w:t>
                            </w:r>
                            <w:r w:rsidR="00F361DA">
                              <w:t xml:space="preserve"> 2022</w:t>
                            </w:r>
                            <w:r w:rsidR="00C40A14">
                              <w:t xml:space="preserve"> - Version 1.0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443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6.15pt;margin-top:0;width:415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" filled="f" stroked="f" strokeweight=".5pt">
                <v:textbox>
                  <w:txbxContent>
                    <w:p w14:paraId="70FC5997" w14:textId="653AE6CF" w:rsidR="00B17228" w:rsidRPr="00AC21F0" w:rsidRDefault="00F361DA" w:rsidP="00B17228">
                      <w:pPr>
                        <w:pStyle w:val="01OCHAHeadertitle"/>
                      </w:pPr>
                      <w:r>
                        <w:t>QGIS</w:t>
                      </w:r>
                      <w:r w:rsidR="005B3ABE">
                        <w:t xml:space="preserve"> </w:t>
                      </w:r>
                      <w:r w:rsidR="003F4D31">
                        <w:t>3</w:t>
                      </w:r>
                    </w:p>
                    <w:p w14:paraId="1C05FCCE" w14:textId="78B76DA8" w:rsidR="00B17228" w:rsidRPr="003A2CC9" w:rsidRDefault="006D21EE" w:rsidP="00B17228">
                      <w:pPr>
                        <w:pStyle w:val="02OCHAHeadersubtitle"/>
                        <w:spacing w:after="80"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 xml:space="preserve">How to </w:t>
                      </w:r>
                      <w:r w:rsidR="003F4D31">
                        <w:rPr>
                          <w:szCs w:val="32"/>
                        </w:rPr>
                        <w:t>Load Data</w:t>
                      </w:r>
                    </w:p>
                    <w:p w14:paraId="2CC0238F" w14:textId="16669669" w:rsidR="00B17228" w:rsidRPr="00AC21F0" w:rsidRDefault="00B17228" w:rsidP="00B17228">
                      <w:pPr>
                        <w:pStyle w:val="03OCHAheaderdate"/>
                      </w:pPr>
                      <w:r>
                        <w:t>A</w:t>
                      </w:r>
                      <w:r w:rsidRPr="00AC21F0">
                        <w:t xml:space="preserve">s of </w:t>
                      </w:r>
                      <w:r w:rsidR="0005189A">
                        <w:t>13 January</w:t>
                      </w:r>
                      <w:r w:rsidR="00F361DA">
                        <w:t xml:space="preserve"> 2022</w:t>
                      </w:r>
                      <w:r w:rsidR="00C40A14">
                        <w:t xml:space="preserve"> - Version 1.0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17228">
        <w:rPr>
          <w:rFonts w:eastAsia="Calibri" w:cs="Times New Roman"/>
          <w:noProof/>
          <w:color w:val="4D4D4D"/>
          <w:szCs w:val="20"/>
        </w:rPr>
        <w:drawing>
          <wp:anchor distT="0" distB="0" distL="114300" distR="114300" simplePos="0" relativeHeight="251661312" behindDoc="0" locked="0" layoutInCell="1" allowOverlap="1" wp14:anchorId="5E3A67AE" wp14:editId="01A865EA">
            <wp:simplePos x="0" y="0"/>
            <wp:positionH relativeFrom="column">
              <wp:posOffset>-1270</wp:posOffset>
            </wp:positionH>
            <wp:positionV relativeFrom="paragraph">
              <wp:posOffset>41910</wp:posOffset>
            </wp:positionV>
            <wp:extent cx="749300" cy="801370"/>
            <wp:effectExtent l="0" t="0" r="0" b="0"/>
            <wp:wrapTopAndBottom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228">
        <w:rPr>
          <w:rFonts w:eastAsia="Calibri" w:cs="Times New Roman"/>
          <w:noProof/>
          <w:color w:val="4D4D4D"/>
          <w:szCs w:val="20"/>
        </w:rPr>
        <mc:AlternateContent>
          <mc:Choice Requires="wps">
            <w:drawing>
              <wp:anchor distT="4294967290" distB="4294967290" distL="114300" distR="114300" simplePos="0" relativeHeight="251662336" behindDoc="0" locked="0" layoutInCell="1" allowOverlap="1" wp14:anchorId="345A8478" wp14:editId="0F98CDDC">
                <wp:simplePos x="0" y="0"/>
                <wp:positionH relativeFrom="column">
                  <wp:posOffset>-1270</wp:posOffset>
                </wp:positionH>
                <wp:positionV relativeFrom="paragraph">
                  <wp:posOffset>988694</wp:posOffset>
                </wp:positionV>
                <wp:extent cx="6859905" cy="0"/>
                <wp:effectExtent l="0" t="12700" r="23495" b="12700"/>
                <wp:wrapTopAndBottom/>
                <wp:docPr id="2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990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18FD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529D3" id="Straight Connector 28" o:spid="_x0000_s1026" style="position:absolute;z-index:251662336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.1pt,77.85pt" to="540.05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" strokecolor="#418fde" strokeweight="3pt">
                <o:lock v:ext="edit" shapetype="f"/>
                <w10:wrap type="topAndBottom"/>
              </v:line>
            </w:pict>
          </mc:Fallback>
        </mc:AlternateContent>
      </w:r>
      <w:r w:rsidR="0005189A">
        <w:rPr>
          <w:rFonts w:eastAsia="Calibri" w:cs="Times New Roman"/>
          <w:color w:val="4D4D4D"/>
          <w:szCs w:val="20"/>
        </w:rPr>
        <w:t xml:space="preserve"> </w:t>
      </w:r>
      <w:r w:rsidR="0005189A" w:rsidRPr="0082077A">
        <w:t>Loading data</w:t>
      </w:r>
    </w:p>
    <w:p w14:paraId="44FB7E1B" w14:textId="17C1D3AE" w:rsidR="0005189A" w:rsidRPr="007917C3" w:rsidRDefault="0005189A" w:rsidP="0005189A">
      <w:pPr>
        <w:pStyle w:val="mce-root"/>
        <w:shd w:val="clear" w:color="auto" w:fill="FFFFFF"/>
        <w:spacing w:line="360" w:lineRule="atLeast"/>
        <w:rPr>
          <w:rFonts w:ascii="Arial" w:hAnsi="Arial" w:cs="Arial"/>
          <w:color w:val="6D737D"/>
          <w:sz w:val="22"/>
          <w:szCs w:val="22"/>
        </w:rPr>
      </w:pPr>
      <w:r w:rsidRPr="007917C3">
        <w:rPr>
          <w:rFonts w:ascii="Arial" w:hAnsi="Arial" w:cs="Arial"/>
          <w:color w:val="6D737D"/>
          <w:sz w:val="22"/>
          <w:szCs w:val="22"/>
        </w:rPr>
        <w:t xml:space="preserve">Loading data into QGIS can be done in several ways. </w:t>
      </w:r>
      <w:r w:rsidR="001550DE">
        <w:rPr>
          <w:rFonts w:ascii="Arial" w:hAnsi="Arial" w:cs="Arial"/>
          <w:color w:val="6D737D"/>
          <w:sz w:val="22"/>
          <w:szCs w:val="22"/>
        </w:rPr>
        <w:t xml:space="preserve">Here are </w:t>
      </w:r>
      <w:r w:rsidRPr="007917C3">
        <w:rPr>
          <w:rFonts w:ascii="Arial" w:hAnsi="Arial" w:cs="Arial"/>
          <w:color w:val="6D737D"/>
          <w:sz w:val="22"/>
          <w:szCs w:val="22"/>
        </w:rPr>
        <w:t>the most common ways</w:t>
      </w:r>
      <w:r w:rsidR="001550DE">
        <w:rPr>
          <w:rFonts w:ascii="Arial" w:hAnsi="Arial" w:cs="Arial"/>
          <w:color w:val="6D737D"/>
          <w:sz w:val="22"/>
          <w:szCs w:val="22"/>
        </w:rPr>
        <w:t>:</w:t>
      </w:r>
    </w:p>
    <w:p w14:paraId="7F21B097" w14:textId="77777777" w:rsidR="0005189A" w:rsidRPr="007917C3" w:rsidRDefault="0005189A" w:rsidP="00EC1E13">
      <w:pPr>
        <w:pStyle w:val="ListParagraph"/>
        <w:numPr>
          <w:ilvl w:val="0"/>
          <w:numId w:val="29"/>
        </w:numPr>
        <w:shd w:val="clear" w:color="auto" w:fill="F5F6FA"/>
        <w:spacing w:after="150" w:line="390" w:lineRule="atLeast"/>
        <w:rPr>
          <w:rFonts w:cs="Arial"/>
          <w:color w:val="6D737D"/>
          <w:sz w:val="22"/>
          <w:szCs w:val="22"/>
        </w:rPr>
      </w:pPr>
      <w:r w:rsidRPr="007917C3">
        <w:rPr>
          <w:rFonts w:cs="Arial"/>
          <w:color w:val="6D737D"/>
          <w:sz w:val="22"/>
          <w:szCs w:val="22"/>
        </w:rPr>
        <w:t xml:space="preserve">You can </w:t>
      </w:r>
      <w:r w:rsidRPr="0082077A">
        <w:rPr>
          <w:rFonts w:cs="Arial"/>
          <w:b/>
          <w:bCs/>
          <w:color w:val="6D737D"/>
          <w:sz w:val="22"/>
          <w:szCs w:val="22"/>
        </w:rPr>
        <w:t>drag</w:t>
      </w:r>
      <w:r w:rsidRPr="007917C3">
        <w:rPr>
          <w:rFonts w:cs="Arial"/>
          <w:color w:val="6D737D"/>
          <w:sz w:val="22"/>
          <w:szCs w:val="22"/>
        </w:rPr>
        <w:t xml:space="preserve"> data directly </w:t>
      </w:r>
      <w:r w:rsidRPr="0082077A">
        <w:rPr>
          <w:rFonts w:cs="Arial"/>
          <w:b/>
          <w:bCs/>
          <w:color w:val="6D737D"/>
          <w:sz w:val="22"/>
          <w:szCs w:val="22"/>
        </w:rPr>
        <w:t>from a folder</w:t>
      </w:r>
      <w:r w:rsidRPr="007917C3">
        <w:rPr>
          <w:rFonts w:cs="Arial"/>
          <w:color w:val="6D737D"/>
          <w:sz w:val="22"/>
          <w:szCs w:val="22"/>
        </w:rPr>
        <w:t xml:space="preserve"> (Windows OS) straight into the map</w:t>
      </w:r>
    </w:p>
    <w:p w14:paraId="4A808871" w14:textId="77777777" w:rsidR="0005189A" w:rsidRPr="007917C3" w:rsidRDefault="0005189A" w:rsidP="00EC1E13">
      <w:pPr>
        <w:pStyle w:val="ListParagraph"/>
        <w:numPr>
          <w:ilvl w:val="0"/>
          <w:numId w:val="29"/>
        </w:numPr>
        <w:shd w:val="clear" w:color="auto" w:fill="F5F6FA"/>
        <w:spacing w:after="0" w:line="390" w:lineRule="atLeast"/>
        <w:rPr>
          <w:rFonts w:cs="Arial"/>
          <w:color w:val="6D737D"/>
          <w:sz w:val="22"/>
          <w:szCs w:val="22"/>
        </w:rPr>
      </w:pPr>
      <w:r w:rsidRPr="007917C3">
        <w:rPr>
          <w:rFonts w:cs="Arial"/>
          <w:color w:val="6D737D"/>
          <w:sz w:val="22"/>
          <w:szCs w:val="22"/>
        </w:rPr>
        <w:t xml:space="preserve">You can </w:t>
      </w:r>
      <w:r w:rsidRPr="0082077A">
        <w:rPr>
          <w:rFonts w:cs="Arial"/>
          <w:b/>
          <w:bCs/>
          <w:color w:val="6D737D"/>
          <w:sz w:val="22"/>
          <w:szCs w:val="22"/>
        </w:rPr>
        <w:t>drag</w:t>
      </w:r>
      <w:r w:rsidRPr="007917C3">
        <w:rPr>
          <w:rFonts w:cs="Arial"/>
          <w:color w:val="6D737D"/>
          <w:sz w:val="22"/>
          <w:szCs w:val="22"/>
        </w:rPr>
        <w:t xml:space="preserve"> data from the </w:t>
      </w:r>
      <w:r w:rsidRPr="0082077A">
        <w:rPr>
          <w:rStyle w:val="packtscreen"/>
          <w:rFonts w:cs="Arial"/>
          <w:b/>
          <w:bCs/>
          <w:color w:val="6D737D"/>
          <w:sz w:val="22"/>
          <w:szCs w:val="22"/>
        </w:rPr>
        <w:t>Browser</w:t>
      </w:r>
      <w:r w:rsidRPr="0082077A">
        <w:rPr>
          <w:rFonts w:cs="Arial"/>
          <w:b/>
          <w:bCs/>
          <w:color w:val="6D737D"/>
          <w:sz w:val="22"/>
          <w:szCs w:val="22"/>
        </w:rPr>
        <w:t> panel</w:t>
      </w:r>
      <w:r w:rsidRPr="007917C3">
        <w:rPr>
          <w:rFonts w:cs="Arial"/>
          <w:color w:val="6D737D"/>
          <w:sz w:val="22"/>
          <w:szCs w:val="22"/>
        </w:rPr>
        <w:t xml:space="preserve"> into the map</w:t>
      </w:r>
    </w:p>
    <w:p w14:paraId="3FFF2CFE" w14:textId="2BE0D6E7" w:rsidR="0005189A" w:rsidRDefault="0005189A" w:rsidP="00EC1E13">
      <w:pPr>
        <w:pStyle w:val="ListParagraph"/>
        <w:numPr>
          <w:ilvl w:val="0"/>
          <w:numId w:val="29"/>
        </w:numPr>
        <w:shd w:val="clear" w:color="auto" w:fill="F5F6FA"/>
        <w:spacing w:after="0" w:line="390" w:lineRule="atLeast"/>
        <w:rPr>
          <w:rFonts w:cs="Arial"/>
          <w:color w:val="6D737D"/>
          <w:sz w:val="22"/>
          <w:szCs w:val="22"/>
        </w:rPr>
      </w:pPr>
      <w:r w:rsidRPr="007917C3">
        <w:rPr>
          <w:rFonts w:cs="Arial"/>
          <w:color w:val="6D737D"/>
          <w:sz w:val="22"/>
          <w:szCs w:val="22"/>
        </w:rPr>
        <w:t xml:space="preserve">You can </w:t>
      </w:r>
      <w:r w:rsidRPr="007917C3">
        <w:rPr>
          <w:rFonts w:cs="Arial"/>
          <w:b/>
          <w:bCs/>
          <w:color w:val="6D737D"/>
          <w:sz w:val="22"/>
          <w:szCs w:val="22"/>
        </w:rPr>
        <w:t>click</w:t>
      </w:r>
      <w:r w:rsidR="0098610C" w:rsidRPr="007917C3">
        <w:rPr>
          <w:rFonts w:cs="Arial"/>
          <w:b/>
          <w:bCs/>
          <w:color w:val="6D737D"/>
          <w:sz w:val="22"/>
          <w:szCs w:val="22"/>
        </w:rPr>
        <w:t xml:space="preserve"> </w:t>
      </w:r>
      <w:r w:rsidR="0098610C" w:rsidRPr="007917C3">
        <w:rPr>
          <w:rStyle w:val="packtscreen"/>
          <w:rFonts w:cs="Arial"/>
          <w:b/>
          <w:bCs/>
          <w:color w:val="6D737D"/>
          <w:sz w:val="22"/>
          <w:szCs w:val="22"/>
        </w:rPr>
        <w:t>Layer</w:t>
      </w:r>
      <w:r w:rsidR="0098610C" w:rsidRPr="007917C3">
        <w:rPr>
          <w:rFonts w:cs="Arial"/>
          <w:b/>
          <w:bCs/>
          <w:color w:val="6D737D"/>
          <w:sz w:val="22"/>
          <w:szCs w:val="22"/>
        </w:rPr>
        <w:t xml:space="preserve"> </w:t>
      </w:r>
      <w:r w:rsidR="004F12D7" w:rsidRPr="007917C3">
        <w:rPr>
          <w:rFonts w:cs="Arial"/>
          <w:b/>
          <w:bCs/>
          <w:color w:val="6D737D"/>
          <w:sz w:val="22"/>
          <w:szCs w:val="22"/>
        </w:rPr>
        <w:t>&gt;</w:t>
      </w:r>
      <w:r w:rsidR="0098610C" w:rsidRPr="007917C3">
        <w:rPr>
          <w:rStyle w:val="packtscreen"/>
          <w:rFonts w:cs="Arial"/>
          <w:b/>
          <w:bCs/>
          <w:color w:val="6D737D"/>
          <w:sz w:val="22"/>
          <w:szCs w:val="22"/>
        </w:rPr>
        <w:t>Add</w:t>
      </w:r>
      <w:r w:rsidRPr="007917C3">
        <w:rPr>
          <w:rStyle w:val="packtscreen"/>
          <w:rFonts w:cs="Arial"/>
          <w:b/>
          <w:bCs/>
          <w:color w:val="6D737D"/>
          <w:sz w:val="22"/>
          <w:szCs w:val="22"/>
        </w:rPr>
        <w:t xml:space="preserve"> Layer</w:t>
      </w:r>
      <w:r w:rsidR="0098610C" w:rsidRPr="007917C3">
        <w:rPr>
          <w:rFonts w:cs="Arial"/>
          <w:color w:val="6D737D"/>
          <w:sz w:val="22"/>
          <w:szCs w:val="22"/>
        </w:rPr>
        <w:t xml:space="preserve"> </w:t>
      </w:r>
      <w:r w:rsidRPr="007917C3">
        <w:rPr>
          <w:rFonts w:cs="Arial"/>
          <w:color w:val="6D737D"/>
          <w:sz w:val="22"/>
          <w:szCs w:val="22"/>
        </w:rPr>
        <w:t>and choose what type of layer to add to the map</w:t>
      </w:r>
    </w:p>
    <w:p w14:paraId="6BA12CFD" w14:textId="419508BB" w:rsidR="005F1E18" w:rsidRPr="007917C3" w:rsidRDefault="005F1E18" w:rsidP="00EC1E13">
      <w:pPr>
        <w:pStyle w:val="ListParagraph"/>
        <w:numPr>
          <w:ilvl w:val="0"/>
          <w:numId w:val="29"/>
        </w:numPr>
        <w:shd w:val="clear" w:color="auto" w:fill="F5F6FA"/>
        <w:spacing w:after="0" w:line="390" w:lineRule="atLeast"/>
        <w:rPr>
          <w:rFonts w:cs="Arial"/>
          <w:color w:val="6D737D"/>
          <w:sz w:val="22"/>
          <w:szCs w:val="22"/>
        </w:rPr>
      </w:pPr>
      <w:r>
        <w:rPr>
          <w:rFonts w:cs="Arial"/>
          <w:color w:val="6D737D"/>
          <w:sz w:val="22"/>
          <w:szCs w:val="22"/>
        </w:rPr>
        <w:t>You can</w:t>
      </w:r>
      <w:r w:rsidR="00CE3F0E">
        <w:rPr>
          <w:rFonts w:cs="Arial"/>
          <w:color w:val="6D737D"/>
          <w:sz w:val="22"/>
          <w:szCs w:val="22"/>
        </w:rPr>
        <w:t xml:space="preserve"> click </w:t>
      </w:r>
      <w:r w:rsidR="00CE3F0E" w:rsidRPr="00CE3F0E">
        <w:rPr>
          <w:rFonts w:cs="Arial"/>
          <w:b/>
          <w:bCs/>
          <w:color w:val="6D737D"/>
          <w:sz w:val="22"/>
          <w:szCs w:val="22"/>
        </w:rPr>
        <w:t>Layer &gt; Data Source Manager</w:t>
      </w:r>
    </w:p>
    <w:p w14:paraId="6D831166" w14:textId="14A69439" w:rsidR="007917C3" w:rsidRPr="0082077A" w:rsidRDefault="00AA2BE5" w:rsidP="0082077A">
      <w:pPr>
        <w:pStyle w:val="OCHAHeading2"/>
      </w:pPr>
      <w:r w:rsidRPr="0082077A">
        <w:t>Layer &gt; Add Layer</w:t>
      </w:r>
    </w:p>
    <w:p w14:paraId="0418C194" w14:textId="4EF02332" w:rsidR="0005189A" w:rsidRPr="007917C3" w:rsidRDefault="0005189A" w:rsidP="007917C3">
      <w:pPr>
        <w:rPr>
          <w:rFonts w:cs="Arial"/>
          <w:sz w:val="22"/>
          <w:szCs w:val="22"/>
        </w:rPr>
      </w:pPr>
      <w:r w:rsidRPr="007917C3">
        <w:rPr>
          <w:rFonts w:cs="Arial"/>
          <w:sz w:val="22"/>
          <w:szCs w:val="22"/>
        </w:rPr>
        <w:t>In the following screenshot, we are choosing to load</w:t>
      </w:r>
      <w:r w:rsidR="00823AFB" w:rsidRPr="007917C3">
        <w:rPr>
          <w:rFonts w:cs="Arial"/>
          <w:sz w:val="22"/>
          <w:szCs w:val="22"/>
        </w:rPr>
        <w:t xml:space="preserve"> </w:t>
      </w:r>
      <w:r w:rsidRPr="007917C3">
        <w:rPr>
          <w:rStyle w:val="packtscreen"/>
          <w:rFonts w:cs="Arial"/>
          <w:color w:val="6D737D"/>
          <w:sz w:val="22"/>
          <w:szCs w:val="22"/>
        </w:rPr>
        <w:t>Add Vector Layer</w:t>
      </w:r>
      <w:r w:rsidRPr="007917C3">
        <w:rPr>
          <w:rFonts w:cs="Arial"/>
          <w:sz w:val="22"/>
          <w:szCs w:val="22"/>
        </w:rPr>
        <w:t>, which can also be done using the </w:t>
      </w:r>
      <w:r w:rsidRPr="007917C3">
        <w:rPr>
          <w:rStyle w:val="Emphasis"/>
          <w:rFonts w:cs="Arial"/>
          <w:color w:val="6D737D"/>
          <w:sz w:val="22"/>
          <w:szCs w:val="22"/>
        </w:rPr>
        <w:t>Ctrl</w:t>
      </w:r>
      <w:r w:rsidRPr="007917C3">
        <w:rPr>
          <w:rFonts w:cs="Arial"/>
          <w:sz w:val="22"/>
          <w:szCs w:val="22"/>
        </w:rPr>
        <w:t> + </w:t>
      </w:r>
      <w:r w:rsidRPr="007917C3">
        <w:rPr>
          <w:rStyle w:val="Emphasis"/>
          <w:rFonts w:cs="Arial"/>
          <w:color w:val="6D737D"/>
          <w:sz w:val="22"/>
          <w:szCs w:val="22"/>
        </w:rPr>
        <w:t>Shift</w:t>
      </w:r>
      <w:r w:rsidRPr="007917C3">
        <w:rPr>
          <w:rFonts w:cs="Arial"/>
          <w:sz w:val="22"/>
          <w:szCs w:val="22"/>
        </w:rPr>
        <w:t> + </w:t>
      </w:r>
      <w:r w:rsidRPr="007917C3">
        <w:rPr>
          <w:rStyle w:val="Emphasis"/>
          <w:rFonts w:cs="Arial"/>
          <w:color w:val="6D737D"/>
          <w:sz w:val="22"/>
          <w:szCs w:val="22"/>
        </w:rPr>
        <w:t>V</w:t>
      </w:r>
      <w:r w:rsidRPr="007917C3">
        <w:rPr>
          <w:rFonts w:cs="Arial"/>
          <w:sz w:val="22"/>
          <w:szCs w:val="22"/>
        </w:rPr>
        <w:t> shortcut:</w:t>
      </w:r>
    </w:p>
    <w:p w14:paraId="44C70582" w14:textId="04DCBF5C" w:rsidR="0005189A" w:rsidRPr="007917C3" w:rsidRDefault="0005189A" w:rsidP="0005189A">
      <w:pPr>
        <w:shd w:val="clear" w:color="auto" w:fill="FFFFFF"/>
        <w:rPr>
          <w:rFonts w:cs="Arial"/>
          <w:color w:val="6D737D"/>
          <w:sz w:val="22"/>
          <w:szCs w:val="22"/>
        </w:rPr>
      </w:pPr>
      <w:r w:rsidRPr="007917C3">
        <w:rPr>
          <w:rFonts w:cs="Arial"/>
          <w:noProof/>
          <w:color w:val="6D737D"/>
          <w:sz w:val="22"/>
          <w:szCs w:val="22"/>
        </w:rPr>
        <w:drawing>
          <wp:inline distT="0" distB="0" distL="0" distR="0" wp14:anchorId="7DE8B773" wp14:editId="62918D0B">
            <wp:extent cx="5605145" cy="3649345"/>
            <wp:effectExtent l="0" t="0" r="0" b="825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36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610F2" w14:textId="4EB4F840" w:rsidR="0005189A" w:rsidRDefault="0005189A" w:rsidP="0005189A">
      <w:pPr>
        <w:pStyle w:val="NormalWeb"/>
        <w:shd w:val="clear" w:color="auto" w:fill="FFFFFF"/>
        <w:spacing w:before="0" w:after="0" w:line="360" w:lineRule="atLeast"/>
        <w:rPr>
          <w:rFonts w:ascii="Arial" w:hAnsi="Arial" w:cs="Arial"/>
          <w:color w:val="6D737D"/>
          <w:sz w:val="22"/>
          <w:szCs w:val="22"/>
        </w:rPr>
      </w:pPr>
      <w:r w:rsidRPr="007917C3">
        <w:rPr>
          <w:rFonts w:ascii="Arial" w:hAnsi="Arial" w:cs="Arial"/>
          <w:color w:val="6D737D"/>
          <w:sz w:val="22"/>
          <w:szCs w:val="22"/>
        </w:rPr>
        <w:t xml:space="preserve">This screenshot gives you an idea of all the different data types that QGIS can consume. </w:t>
      </w:r>
    </w:p>
    <w:p w14:paraId="0FA481E6" w14:textId="1735CE17" w:rsidR="0082077A" w:rsidRDefault="001550DE" w:rsidP="001550DE">
      <w:pPr>
        <w:pStyle w:val="OCHAHeading2"/>
      </w:pPr>
      <w:r>
        <w:lastRenderedPageBreak/>
        <w:t>QGIS Data Source Manager</w:t>
      </w:r>
    </w:p>
    <w:p w14:paraId="31ED38AE" w14:textId="4143547F" w:rsidR="00860605" w:rsidRDefault="001171F4" w:rsidP="0005189A">
      <w:pPr>
        <w:pStyle w:val="NormalWeb"/>
        <w:shd w:val="clear" w:color="auto" w:fill="FFFFFF"/>
        <w:spacing w:before="0" w:after="0" w:line="360" w:lineRule="atLeast"/>
        <w:rPr>
          <w:rFonts w:ascii="Arial" w:hAnsi="Arial" w:cs="Arial"/>
          <w:color w:val="6D737D"/>
          <w:sz w:val="22"/>
          <w:szCs w:val="22"/>
          <w:lang w:val="en-US"/>
        </w:rPr>
      </w:pPr>
      <w:r>
        <w:rPr>
          <w:rFonts w:ascii="Arial" w:hAnsi="Arial" w:cs="Arial"/>
          <w:color w:val="6D737D"/>
          <w:sz w:val="22"/>
          <w:szCs w:val="22"/>
          <w:lang w:val="en-US"/>
        </w:rPr>
        <w:t xml:space="preserve">To open the Data source Manager, either click on </w:t>
      </w:r>
      <w:r w:rsidR="00444187">
        <w:rPr>
          <w:noProof/>
        </w:rPr>
        <w:drawing>
          <wp:inline distT="0" distB="0" distL="0" distR="0" wp14:anchorId="62DA966D" wp14:editId="76C9B24E">
            <wp:extent cx="5715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1666">
        <w:rPr>
          <w:rFonts w:ascii="Arial" w:hAnsi="Arial" w:cs="Arial"/>
          <w:color w:val="6D737D"/>
          <w:sz w:val="22"/>
          <w:szCs w:val="22"/>
        </w:rPr>
        <w:t xml:space="preserve"> in the </w:t>
      </w:r>
      <w:r w:rsidR="00DF1666" w:rsidRPr="00F644B5">
        <w:rPr>
          <w:rFonts w:ascii="Arial" w:hAnsi="Arial" w:cs="Arial"/>
          <w:b/>
          <w:bCs/>
          <w:color w:val="6D737D"/>
          <w:sz w:val="22"/>
          <w:szCs w:val="22"/>
        </w:rPr>
        <w:t>Data Source Manager Toolbar</w:t>
      </w:r>
      <w:r w:rsidR="00DF1666">
        <w:rPr>
          <w:rFonts w:ascii="Arial" w:hAnsi="Arial" w:cs="Arial"/>
          <w:color w:val="6D737D"/>
          <w:sz w:val="22"/>
          <w:szCs w:val="22"/>
        </w:rPr>
        <w:t xml:space="preserve"> or click </w:t>
      </w:r>
      <w:r w:rsidR="00DF1666" w:rsidRPr="00860605">
        <w:rPr>
          <w:rFonts w:ascii="Arial" w:hAnsi="Arial" w:cs="Arial"/>
          <w:b/>
          <w:bCs/>
          <w:color w:val="6D737D"/>
          <w:sz w:val="22"/>
          <w:szCs w:val="22"/>
        </w:rPr>
        <w:t>Laye</w:t>
      </w:r>
      <w:r w:rsidR="00DF1666">
        <w:rPr>
          <w:rFonts w:ascii="Arial" w:hAnsi="Arial" w:cs="Arial"/>
          <w:color w:val="6D737D"/>
          <w:sz w:val="22"/>
          <w:szCs w:val="22"/>
        </w:rPr>
        <w:t xml:space="preserve">r &gt; </w:t>
      </w:r>
      <w:r w:rsidR="001942E2" w:rsidRPr="00860605">
        <w:rPr>
          <w:rFonts w:ascii="Arial" w:hAnsi="Arial" w:cs="Arial"/>
          <w:b/>
          <w:bCs/>
          <w:color w:val="6D737D"/>
          <w:sz w:val="22"/>
          <w:szCs w:val="22"/>
          <w:lang w:val="en-US"/>
        </w:rPr>
        <w:t>Data Source Manager</w:t>
      </w:r>
      <w:r w:rsidR="007069E2">
        <w:rPr>
          <w:rFonts w:ascii="Arial" w:hAnsi="Arial" w:cs="Arial"/>
          <w:b/>
          <w:bCs/>
          <w:color w:val="6D737D"/>
          <w:sz w:val="22"/>
          <w:szCs w:val="22"/>
          <w:lang w:val="en-US"/>
        </w:rPr>
        <w:t xml:space="preserve"> </w:t>
      </w:r>
      <w:r w:rsidR="00CE2007" w:rsidRPr="00A05C86">
        <w:rPr>
          <w:rFonts w:ascii="Arial" w:hAnsi="Arial" w:cs="Arial"/>
          <w:color w:val="6D737D"/>
          <w:sz w:val="22"/>
          <w:szCs w:val="22"/>
          <w:lang w:val="en-US"/>
        </w:rPr>
        <w:t>or</w:t>
      </w:r>
      <w:r w:rsidR="00CE2007">
        <w:rPr>
          <w:rFonts w:ascii="Arial" w:hAnsi="Arial" w:cs="Arial"/>
          <w:b/>
          <w:bCs/>
          <w:color w:val="6D737D"/>
          <w:sz w:val="22"/>
          <w:szCs w:val="22"/>
          <w:lang w:val="en-US"/>
        </w:rPr>
        <w:t xml:space="preserve"> </w:t>
      </w:r>
      <w:r w:rsidR="00CE2007" w:rsidRPr="00CE2007">
        <w:rPr>
          <w:rFonts w:ascii="Arial" w:hAnsi="Arial" w:cs="Arial"/>
          <w:i/>
          <w:iCs/>
          <w:color w:val="6D737D"/>
          <w:sz w:val="22"/>
          <w:szCs w:val="22"/>
          <w:lang w:val="en-US"/>
        </w:rPr>
        <w:t>Ctrl + L</w:t>
      </w:r>
      <w:r w:rsidR="00C33488">
        <w:rPr>
          <w:rFonts w:ascii="Arial" w:hAnsi="Arial" w:cs="Arial"/>
          <w:i/>
          <w:iCs/>
          <w:color w:val="6D737D"/>
          <w:sz w:val="22"/>
          <w:szCs w:val="22"/>
          <w:lang w:val="en-US"/>
        </w:rPr>
        <w:t>.</w:t>
      </w:r>
    </w:p>
    <w:p w14:paraId="70A42AE1" w14:textId="369067D8" w:rsidR="00D4444E" w:rsidRPr="007917C3" w:rsidRDefault="00860605" w:rsidP="0005189A">
      <w:pPr>
        <w:pStyle w:val="NormalWeb"/>
        <w:shd w:val="clear" w:color="auto" w:fill="FFFFFF"/>
        <w:spacing w:before="0" w:after="0" w:line="360" w:lineRule="atLeast"/>
        <w:rPr>
          <w:rFonts w:ascii="Arial" w:hAnsi="Arial" w:cs="Arial"/>
          <w:color w:val="6D737D"/>
          <w:sz w:val="22"/>
          <w:szCs w:val="22"/>
        </w:rPr>
      </w:pPr>
      <w:r>
        <w:rPr>
          <w:rFonts w:ascii="Arial" w:hAnsi="Arial" w:cs="Arial"/>
          <w:color w:val="6D737D"/>
          <w:sz w:val="22"/>
          <w:szCs w:val="22"/>
          <w:lang w:val="en-US"/>
        </w:rPr>
        <w:t>The Data Source Manager</w:t>
      </w:r>
      <w:r w:rsidR="00747C25">
        <w:rPr>
          <w:rFonts w:ascii="Arial" w:hAnsi="Arial" w:cs="Arial"/>
          <w:color w:val="6D737D"/>
          <w:sz w:val="22"/>
          <w:szCs w:val="22"/>
          <w:lang w:val="en-US"/>
        </w:rPr>
        <w:t xml:space="preserve"> </w:t>
      </w:r>
      <w:r w:rsidR="001942E2" w:rsidRPr="001942E2">
        <w:rPr>
          <w:rFonts w:ascii="Arial" w:hAnsi="Arial" w:cs="Arial"/>
          <w:color w:val="6D737D"/>
          <w:sz w:val="22"/>
          <w:szCs w:val="22"/>
          <w:lang w:val="en-US"/>
        </w:rPr>
        <w:t>is a really nice way of adding data to your map. You can add files one by one, add multiple files, or add different file types at the same time</w:t>
      </w:r>
      <w:r w:rsidR="0019780F">
        <w:rPr>
          <w:rFonts w:ascii="Arial" w:hAnsi="Arial" w:cs="Arial"/>
          <w:color w:val="6D737D"/>
          <w:sz w:val="22"/>
          <w:szCs w:val="22"/>
          <w:lang w:val="en-US"/>
        </w:rPr>
        <w:t>.</w:t>
      </w:r>
    </w:p>
    <w:p w14:paraId="59B5067A" w14:textId="6A0489F9" w:rsidR="0005189A" w:rsidRPr="007917C3" w:rsidRDefault="0005189A" w:rsidP="0005189A">
      <w:pPr>
        <w:shd w:val="clear" w:color="auto" w:fill="FFFFFF"/>
        <w:rPr>
          <w:rFonts w:cs="Arial"/>
          <w:color w:val="6D737D"/>
          <w:sz w:val="22"/>
          <w:szCs w:val="22"/>
        </w:rPr>
      </w:pPr>
      <w:r w:rsidRPr="007917C3">
        <w:rPr>
          <w:rFonts w:cs="Arial"/>
          <w:noProof/>
          <w:color w:val="6D737D"/>
          <w:sz w:val="22"/>
          <w:szCs w:val="22"/>
        </w:rPr>
        <w:drawing>
          <wp:inline distT="0" distB="0" distL="0" distR="0" wp14:anchorId="63D2B328" wp14:editId="407BD76F">
            <wp:extent cx="6536055" cy="5986145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055" cy="598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FE605" w14:textId="5ABAE30E" w:rsidR="0005189A" w:rsidRPr="007917C3" w:rsidRDefault="0005189A" w:rsidP="0005189A">
      <w:pPr>
        <w:shd w:val="clear" w:color="auto" w:fill="FFFFFF"/>
        <w:rPr>
          <w:rFonts w:cs="Arial"/>
          <w:color w:val="6D737D"/>
          <w:sz w:val="22"/>
          <w:szCs w:val="22"/>
        </w:rPr>
      </w:pPr>
    </w:p>
    <w:p w14:paraId="6429681C" w14:textId="569E28FB" w:rsidR="0005189A" w:rsidRDefault="00153D59" w:rsidP="0095398D">
      <w:pPr>
        <w:pStyle w:val="OCHAHeading2"/>
      </w:pPr>
      <w:r>
        <w:lastRenderedPageBreak/>
        <w:t xml:space="preserve">Adding data from a </w:t>
      </w:r>
      <w:r w:rsidR="00474F80">
        <w:t>File GDB</w:t>
      </w:r>
    </w:p>
    <w:p w14:paraId="0C96FB6E" w14:textId="6A04B480" w:rsidR="0095398D" w:rsidRPr="004B003A" w:rsidRDefault="00C22B8D" w:rsidP="004B003A">
      <w:pPr>
        <w:rPr>
          <w:sz w:val="22"/>
          <w:szCs w:val="22"/>
        </w:rPr>
      </w:pPr>
      <w:r w:rsidRPr="00C22B8D">
        <w:rPr>
          <w:sz w:val="22"/>
          <w:szCs w:val="22"/>
        </w:rPr>
        <w:drawing>
          <wp:inline distT="0" distB="0" distL="0" distR="0" wp14:anchorId="518D7D59" wp14:editId="5A5FBB7C">
            <wp:extent cx="6847205" cy="48501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7205" cy="485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398D" w:rsidRPr="004B003A" w:rsidSect="00B15F47">
      <w:headerReference w:type="default" r:id="rId12"/>
      <w:footerReference w:type="default" r:id="rId13"/>
      <w:footerReference w:type="first" r:id="rId14"/>
      <w:pgSz w:w="11907" w:h="16839" w:code="9"/>
      <w:pgMar w:top="562" w:right="562" w:bottom="562" w:left="562" w:header="562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51F32" w14:textId="77777777" w:rsidR="006354AA" w:rsidRDefault="006354AA">
      <w:r>
        <w:separator/>
      </w:r>
    </w:p>
    <w:p w14:paraId="728A9B4D" w14:textId="77777777" w:rsidR="006354AA" w:rsidRDefault="006354AA"/>
  </w:endnote>
  <w:endnote w:type="continuationSeparator" w:id="0">
    <w:p w14:paraId="7CF0A55E" w14:textId="77777777" w:rsidR="006354AA" w:rsidRDefault="006354AA">
      <w:r>
        <w:continuationSeparator/>
      </w:r>
    </w:p>
    <w:p w14:paraId="37050B2C" w14:textId="77777777" w:rsidR="006354AA" w:rsidRDefault="006354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C6D44" w14:textId="77777777" w:rsidR="00D74959" w:rsidRDefault="006354AA" w:rsidP="00F131C4">
    <w:pPr>
      <w:pStyle w:val="Footer"/>
      <w:jc w:val="center"/>
      <w:rPr>
        <w:color w:val="418FDE"/>
        <w:sz w:val="16"/>
        <w:szCs w:val="16"/>
      </w:rPr>
    </w:pPr>
  </w:p>
  <w:p w14:paraId="46D8C868" w14:textId="77777777" w:rsidR="00E71565" w:rsidRPr="00F131C4" w:rsidRDefault="00137F0C" w:rsidP="00F131C4">
    <w:pPr>
      <w:pStyle w:val="Footer"/>
      <w:jc w:val="center"/>
      <w:rPr>
        <w:sz w:val="16"/>
        <w:szCs w:val="16"/>
      </w:rPr>
    </w:pPr>
    <w:r w:rsidRPr="00FC3BEB">
      <w:rPr>
        <w:rFonts w:cs="Arial"/>
        <w:noProof/>
      </w:rPr>
      <mc:AlternateContent>
        <mc:Choice Requires="wps">
          <w:drawing>
            <wp:anchor distT="4294967288" distB="4294967288" distL="114300" distR="114300" simplePos="0" relativeHeight="251661312" behindDoc="0" locked="0" layoutInCell="1" allowOverlap="1" wp14:anchorId="2F56D2F1" wp14:editId="30E73241">
              <wp:simplePos x="0" y="0"/>
              <wp:positionH relativeFrom="page">
                <wp:posOffset>356870</wp:posOffset>
              </wp:positionH>
              <wp:positionV relativeFrom="paragraph">
                <wp:posOffset>-84456</wp:posOffset>
              </wp:positionV>
              <wp:extent cx="6859905" cy="0"/>
              <wp:effectExtent l="0" t="0" r="0" b="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99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18FD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E525D4" id="Straight Connector 12" o:spid="_x0000_s1026" style="position:absolute;z-index:251661312;visibility:visible;mso-wrap-style:square;mso-width-percent:0;mso-height-percent:0;mso-wrap-distance-left:9pt;mso-wrap-distance-top:-22e-5mm;mso-wrap-distance-right:9pt;mso-wrap-distance-bottom:-22e-5mm;mso-position-horizontal:absolute;mso-position-horizontal-relative:page;mso-position-vertical:absolute;mso-position-vertical-relative:text;mso-width-percent:0;mso-height-percent:0;mso-width-relative:margin;mso-height-relative:page" from="28.1pt,-6.65pt" to="568.2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" strokecolor="#418fde">
              <o:lock v:ext="edit" shapetype="f"/>
              <w10:wrap anchorx="page"/>
            </v:line>
          </w:pict>
        </mc:Fallback>
      </mc:AlternateContent>
    </w:r>
    <w:r w:rsidRPr="00FC3BEB">
      <w:rPr>
        <w:rFonts w:cs="Arial"/>
        <w:color w:val="418FDE"/>
        <w:sz w:val="16"/>
        <w:szCs w:val="16"/>
      </w:rPr>
      <w:t>United Nations Office for the Coordination of Humanitarian Affairs</w:t>
    </w:r>
    <w:r>
      <w:rPr>
        <w:sz w:val="16"/>
        <w:szCs w:val="16"/>
      </w:rPr>
      <w:br/>
    </w:r>
    <w:r w:rsidRPr="000C1A26">
      <w:rPr>
        <w:rStyle w:val="Hyperlink"/>
        <w:b/>
        <w:bCs/>
        <w:color w:val="418FDE"/>
        <w:sz w:val="16"/>
        <w:szCs w:val="16"/>
      </w:rPr>
      <w:t>www.unocha.org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5F617" w14:textId="77777777" w:rsidR="00D74959" w:rsidRDefault="006354AA" w:rsidP="00F131C4">
    <w:pPr>
      <w:pStyle w:val="Footer"/>
      <w:jc w:val="center"/>
      <w:rPr>
        <w:color w:val="418FDE"/>
        <w:sz w:val="16"/>
        <w:szCs w:val="16"/>
      </w:rPr>
    </w:pPr>
  </w:p>
  <w:p w14:paraId="0CAE92F8" w14:textId="77777777" w:rsidR="00B50D21" w:rsidRDefault="006354AA" w:rsidP="00F131C4">
    <w:pPr>
      <w:pStyle w:val="Footer"/>
      <w:jc w:val="center"/>
      <w:rPr>
        <w:color w:val="418FDE"/>
        <w:sz w:val="16"/>
        <w:szCs w:val="16"/>
      </w:rPr>
    </w:pPr>
  </w:p>
  <w:p w14:paraId="2048F9EE" w14:textId="77777777" w:rsidR="00D74959" w:rsidRDefault="006354AA" w:rsidP="00F131C4">
    <w:pPr>
      <w:pStyle w:val="Footer"/>
      <w:jc w:val="center"/>
      <w:rPr>
        <w:color w:val="418FDE"/>
        <w:sz w:val="16"/>
        <w:szCs w:val="16"/>
      </w:rPr>
    </w:pPr>
  </w:p>
  <w:p w14:paraId="2AA8DE07" w14:textId="77777777" w:rsidR="00E71565" w:rsidRPr="00FC3BEB" w:rsidRDefault="00137F0C" w:rsidP="00F131C4">
    <w:pPr>
      <w:pStyle w:val="Footer"/>
      <w:jc w:val="center"/>
      <w:rPr>
        <w:rFonts w:cs="Arial"/>
        <w:color w:val="418FDE"/>
        <w:sz w:val="16"/>
        <w:szCs w:val="16"/>
      </w:rPr>
    </w:pPr>
    <w:r w:rsidRPr="00FC3BEB">
      <w:rPr>
        <w:rFonts w:cs="Arial"/>
        <w:noProof/>
        <w:sz w:val="16"/>
        <w:szCs w:val="16"/>
      </w:rPr>
      <mc:AlternateContent>
        <mc:Choice Requires="wps">
          <w:drawing>
            <wp:anchor distT="4294967288" distB="4294967288" distL="114300" distR="114300" simplePos="0" relativeHeight="251659264" behindDoc="0" locked="0" layoutInCell="1" allowOverlap="1" wp14:anchorId="307FC520" wp14:editId="30BA2A7A">
              <wp:simplePos x="0" y="0"/>
              <wp:positionH relativeFrom="page">
                <wp:posOffset>356870</wp:posOffset>
              </wp:positionH>
              <wp:positionV relativeFrom="paragraph">
                <wp:posOffset>-113666</wp:posOffset>
              </wp:positionV>
              <wp:extent cx="6859905" cy="0"/>
              <wp:effectExtent l="0" t="0" r="0" b="0"/>
              <wp:wrapNone/>
              <wp:docPr id="10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99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18FD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18E9D8" id="Straight Connector 9" o:spid="_x0000_s1026" style="position:absolute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page;mso-position-vertical:absolute;mso-position-vertical-relative:text;mso-width-percent:0;mso-height-percent:0;mso-width-relative:margin;mso-height-relative:page" from="28.1pt,-8.95pt" to="568.25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" strokecolor="#418fde">
              <o:lock v:ext="edit" shapetype="f"/>
              <w10:wrap anchorx="page"/>
            </v:line>
          </w:pict>
        </mc:Fallback>
      </mc:AlternateContent>
    </w:r>
    <w:r w:rsidRPr="00FC3BEB">
      <w:rPr>
        <w:rFonts w:cs="Arial"/>
        <w:color w:val="418FDE"/>
        <w:sz w:val="16"/>
        <w:szCs w:val="16"/>
      </w:rPr>
      <w:t>The mission of the United Nations Office for the Coordination of Humanitarian Affairs (OCHA) is to</w:t>
    </w:r>
  </w:p>
  <w:p w14:paraId="2B5A7FB8" w14:textId="77777777" w:rsidR="00F131C4" w:rsidRPr="00FC3BEB" w:rsidRDefault="00137F0C" w:rsidP="00F131C4">
    <w:pPr>
      <w:pStyle w:val="Footer"/>
      <w:jc w:val="center"/>
      <w:rPr>
        <w:rFonts w:cs="Arial"/>
        <w:color w:val="418FDE"/>
        <w:sz w:val="16"/>
        <w:szCs w:val="16"/>
      </w:rPr>
    </w:pPr>
    <w:r w:rsidRPr="00FC3BEB">
      <w:rPr>
        <w:rFonts w:cs="Arial"/>
        <w:color w:val="418FDE"/>
        <w:sz w:val="16"/>
        <w:szCs w:val="16"/>
      </w:rPr>
      <w:t>Coordinate the global emergency response to save lives and protect people in humanitarian crises.</w:t>
    </w:r>
  </w:p>
  <w:p w14:paraId="49E29321" w14:textId="77777777" w:rsidR="00F131C4" w:rsidRPr="00FC3BEB" w:rsidRDefault="00137F0C" w:rsidP="00F131C4">
    <w:pPr>
      <w:pStyle w:val="Footer"/>
      <w:jc w:val="center"/>
      <w:rPr>
        <w:rFonts w:cs="Arial"/>
        <w:color w:val="418FDE"/>
        <w:sz w:val="16"/>
        <w:szCs w:val="16"/>
      </w:rPr>
    </w:pPr>
    <w:r w:rsidRPr="00FC3BEB">
      <w:rPr>
        <w:rFonts w:cs="Arial"/>
        <w:color w:val="418FDE"/>
        <w:sz w:val="16"/>
        <w:szCs w:val="16"/>
      </w:rPr>
      <w:t>We advocate for effective and principled humanitarian action by all, for all.</w:t>
    </w:r>
  </w:p>
  <w:p w14:paraId="1433384D" w14:textId="77777777" w:rsidR="00F131C4" w:rsidRPr="001A353E" w:rsidRDefault="00137F0C" w:rsidP="00B15F47">
    <w:pPr>
      <w:pStyle w:val="Footer"/>
      <w:jc w:val="center"/>
      <w:rPr>
        <w:rStyle w:val="Hyperlink"/>
        <w:b/>
        <w:color w:val="418FDE"/>
        <w:sz w:val="16"/>
        <w:szCs w:val="16"/>
      </w:rPr>
    </w:pPr>
    <w:r w:rsidRPr="001A353E">
      <w:rPr>
        <w:rStyle w:val="Hyperlink"/>
        <w:b/>
        <w:color w:val="418FDE"/>
        <w:sz w:val="16"/>
        <w:szCs w:val="16"/>
      </w:rPr>
      <w:t>www.unocha.org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65BF2" w14:textId="77777777" w:rsidR="006354AA" w:rsidRDefault="006354AA">
      <w:r>
        <w:separator/>
      </w:r>
    </w:p>
    <w:p w14:paraId="02A227E3" w14:textId="77777777" w:rsidR="006354AA" w:rsidRDefault="006354AA"/>
  </w:footnote>
  <w:footnote w:type="continuationSeparator" w:id="0">
    <w:p w14:paraId="4B524A85" w14:textId="77777777" w:rsidR="006354AA" w:rsidRDefault="006354AA">
      <w:r>
        <w:continuationSeparator/>
      </w:r>
    </w:p>
    <w:p w14:paraId="2F019D32" w14:textId="77777777" w:rsidR="006354AA" w:rsidRDefault="006354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28387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1538F0" w14:textId="47C3946E" w:rsidR="00F569A4" w:rsidRDefault="00F569A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D7C517" w14:textId="77777777" w:rsidR="00246F1E" w:rsidRDefault="00246F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9742F"/>
    <w:multiLevelType w:val="multilevel"/>
    <w:tmpl w:val="E9C0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10267"/>
    <w:multiLevelType w:val="hybridMultilevel"/>
    <w:tmpl w:val="A6D8610E"/>
    <w:lvl w:ilvl="0" w:tplc="700E65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07AC"/>
    <w:multiLevelType w:val="multilevel"/>
    <w:tmpl w:val="1B68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1240"/>
    <w:multiLevelType w:val="multilevel"/>
    <w:tmpl w:val="87B0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424B90"/>
    <w:multiLevelType w:val="hybridMultilevel"/>
    <w:tmpl w:val="B854F5B0"/>
    <w:lvl w:ilvl="0" w:tplc="FD46F57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3F3F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47D94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858" w:hanging="432"/>
      </w:pPr>
    </w:lvl>
    <w:lvl w:ilvl="1">
      <w:start w:val="1"/>
      <w:numFmt w:val="decimal"/>
      <w:pStyle w:val="Heading2"/>
      <w:lvlText w:val="%1.%2"/>
      <w:lvlJc w:val="left"/>
      <w:pPr>
        <w:ind w:left="1002" w:hanging="576"/>
      </w:pPr>
    </w:lvl>
    <w:lvl w:ilvl="2">
      <w:start w:val="1"/>
      <w:numFmt w:val="decimal"/>
      <w:pStyle w:val="Heading3"/>
      <w:lvlText w:val="%1.%2.%3"/>
      <w:lvlJc w:val="left"/>
      <w:pPr>
        <w:ind w:left="1146" w:hanging="720"/>
      </w:pPr>
    </w:lvl>
    <w:lvl w:ilvl="3">
      <w:start w:val="1"/>
      <w:numFmt w:val="decimal"/>
      <w:pStyle w:val="Heading4"/>
      <w:lvlText w:val="%1.%2.%3.%4"/>
      <w:lvlJc w:val="left"/>
      <w:pPr>
        <w:ind w:left="1290" w:hanging="864"/>
      </w:pPr>
    </w:lvl>
    <w:lvl w:ilvl="4">
      <w:start w:val="1"/>
      <w:numFmt w:val="decimal"/>
      <w:pStyle w:val="Heading5"/>
      <w:lvlText w:val="%1.%2.%3.%4.%5"/>
      <w:lvlJc w:val="left"/>
      <w:pPr>
        <w:ind w:left="1434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57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722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866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010" w:hanging="1584"/>
      </w:pPr>
    </w:lvl>
  </w:abstractNum>
  <w:abstractNum w:abstractNumId="6" w15:restartNumberingAfterBreak="0">
    <w:nsid w:val="1AD87CDF"/>
    <w:multiLevelType w:val="hybridMultilevel"/>
    <w:tmpl w:val="F518549C"/>
    <w:lvl w:ilvl="0" w:tplc="581CA2AE">
      <w:start w:val="1"/>
      <w:numFmt w:val="decimal"/>
      <w:lvlText w:val="%1."/>
      <w:lvlJc w:val="left"/>
      <w:pPr>
        <w:ind w:left="227" w:hanging="227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A30F2"/>
    <w:multiLevelType w:val="multilevel"/>
    <w:tmpl w:val="AE52F164"/>
    <w:lvl w:ilvl="0">
      <w:start w:val="1"/>
      <w:numFmt w:val="decimal"/>
      <w:pStyle w:val="OCHA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CHA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CHA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CHA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166058F"/>
    <w:multiLevelType w:val="hybridMultilevel"/>
    <w:tmpl w:val="12A46F9A"/>
    <w:lvl w:ilvl="0" w:tplc="581CA2AE">
      <w:start w:val="1"/>
      <w:numFmt w:val="decimal"/>
      <w:lvlText w:val="%1."/>
      <w:lvlJc w:val="left"/>
      <w:pPr>
        <w:ind w:left="227" w:hanging="227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626E4"/>
    <w:multiLevelType w:val="hybridMultilevel"/>
    <w:tmpl w:val="4FA29296"/>
    <w:lvl w:ilvl="0" w:tplc="581CA2AE">
      <w:start w:val="1"/>
      <w:numFmt w:val="decimal"/>
      <w:lvlText w:val="%1."/>
      <w:lvlJc w:val="left"/>
      <w:pPr>
        <w:ind w:left="227" w:hanging="227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830D9"/>
    <w:multiLevelType w:val="hybridMultilevel"/>
    <w:tmpl w:val="5E52DC8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0B05F56"/>
    <w:multiLevelType w:val="multilevel"/>
    <w:tmpl w:val="6498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07222B"/>
    <w:multiLevelType w:val="multilevel"/>
    <w:tmpl w:val="833E6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E014B"/>
    <w:multiLevelType w:val="hybridMultilevel"/>
    <w:tmpl w:val="89A649B2"/>
    <w:lvl w:ilvl="0" w:tplc="581CA2AE">
      <w:start w:val="1"/>
      <w:numFmt w:val="decimal"/>
      <w:lvlText w:val="%1."/>
      <w:lvlJc w:val="left"/>
      <w:pPr>
        <w:ind w:left="227" w:hanging="227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E4857"/>
    <w:multiLevelType w:val="hybridMultilevel"/>
    <w:tmpl w:val="F1A28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C283F"/>
    <w:multiLevelType w:val="multilevel"/>
    <w:tmpl w:val="70F4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776799"/>
    <w:multiLevelType w:val="hybridMultilevel"/>
    <w:tmpl w:val="27FEC0FE"/>
    <w:lvl w:ilvl="0" w:tplc="7B6E9D1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379D7"/>
    <w:multiLevelType w:val="hybridMultilevel"/>
    <w:tmpl w:val="43904070"/>
    <w:lvl w:ilvl="0" w:tplc="81D43C06">
      <w:start w:val="1"/>
      <w:numFmt w:val="decimal"/>
      <w:pStyle w:val="OCHA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755B3"/>
    <w:multiLevelType w:val="multilevel"/>
    <w:tmpl w:val="F1A28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73D55"/>
    <w:multiLevelType w:val="multilevel"/>
    <w:tmpl w:val="282CAEA0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E25B0"/>
    <w:multiLevelType w:val="hybridMultilevel"/>
    <w:tmpl w:val="282CAEA0"/>
    <w:lvl w:ilvl="0" w:tplc="6068058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F63FA"/>
    <w:multiLevelType w:val="multilevel"/>
    <w:tmpl w:val="C66481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EA9194C"/>
    <w:multiLevelType w:val="hybridMultilevel"/>
    <w:tmpl w:val="693458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8A7E55"/>
    <w:multiLevelType w:val="multilevel"/>
    <w:tmpl w:val="27901E9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9FD43D6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BE97ABD"/>
    <w:multiLevelType w:val="multilevel"/>
    <w:tmpl w:val="CB2E4E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9"/>
  </w:num>
  <w:num w:numId="5">
    <w:abstractNumId w:val="4"/>
  </w:num>
  <w:num w:numId="6">
    <w:abstractNumId w:val="6"/>
  </w:num>
  <w:num w:numId="7">
    <w:abstractNumId w:val="12"/>
  </w:num>
  <w:num w:numId="8">
    <w:abstractNumId w:val="21"/>
  </w:num>
  <w:num w:numId="9">
    <w:abstractNumId w:val="25"/>
  </w:num>
  <w:num w:numId="10">
    <w:abstractNumId w:val="5"/>
  </w:num>
  <w:num w:numId="11">
    <w:abstractNumId w:val="23"/>
  </w:num>
  <w:num w:numId="12">
    <w:abstractNumId w:val="16"/>
  </w:num>
  <w:num w:numId="13">
    <w:abstractNumId w:val="2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</w:num>
  <w:num w:numId="17">
    <w:abstractNumId w:val="6"/>
  </w:num>
  <w:num w:numId="18">
    <w:abstractNumId w:val="6"/>
    <w:lvlOverride w:ilvl="0">
      <w:startOverride w:val="1"/>
    </w:lvlOverride>
  </w:num>
  <w:num w:numId="19">
    <w:abstractNumId w:val="13"/>
  </w:num>
  <w:num w:numId="20">
    <w:abstractNumId w:val="2"/>
  </w:num>
  <w:num w:numId="21">
    <w:abstractNumId w:val="9"/>
  </w:num>
  <w:num w:numId="22">
    <w:abstractNumId w:val="8"/>
  </w:num>
  <w:num w:numId="23">
    <w:abstractNumId w:val="7"/>
  </w:num>
  <w:num w:numId="24">
    <w:abstractNumId w:val="1"/>
  </w:num>
  <w:num w:numId="25">
    <w:abstractNumId w:val="17"/>
  </w:num>
  <w:num w:numId="26">
    <w:abstractNumId w:val="3"/>
  </w:num>
  <w:num w:numId="27">
    <w:abstractNumId w:val="0"/>
  </w:num>
  <w:num w:numId="28">
    <w:abstractNumId w:val="1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6A"/>
    <w:rsid w:val="00003746"/>
    <w:rsid w:val="00020306"/>
    <w:rsid w:val="0002737F"/>
    <w:rsid w:val="00035373"/>
    <w:rsid w:val="00042ACE"/>
    <w:rsid w:val="0005189A"/>
    <w:rsid w:val="0005762F"/>
    <w:rsid w:val="0006108B"/>
    <w:rsid w:val="000724B4"/>
    <w:rsid w:val="000847EA"/>
    <w:rsid w:val="00086F0E"/>
    <w:rsid w:val="000915B3"/>
    <w:rsid w:val="000B74A8"/>
    <w:rsid w:val="000C1F7F"/>
    <w:rsid w:val="000C4984"/>
    <w:rsid w:val="000C6512"/>
    <w:rsid w:val="000E3888"/>
    <w:rsid w:val="000F4D34"/>
    <w:rsid w:val="00102E46"/>
    <w:rsid w:val="0011550E"/>
    <w:rsid w:val="001171F4"/>
    <w:rsid w:val="001218B0"/>
    <w:rsid w:val="00122635"/>
    <w:rsid w:val="0013199F"/>
    <w:rsid w:val="001329AE"/>
    <w:rsid w:val="001361B3"/>
    <w:rsid w:val="00137F0C"/>
    <w:rsid w:val="00153D59"/>
    <w:rsid w:val="001550DE"/>
    <w:rsid w:val="001628EB"/>
    <w:rsid w:val="00162C28"/>
    <w:rsid w:val="00171D70"/>
    <w:rsid w:val="00180EF8"/>
    <w:rsid w:val="001878CD"/>
    <w:rsid w:val="00192086"/>
    <w:rsid w:val="00193C9D"/>
    <w:rsid w:val="001942E2"/>
    <w:rsid w:val="00196B21"/>
    <w:rsid w:val="0019780F"/>
    <w:rsid w:val="001B2D50"/>
    <w:rsid w:val="001B537F"/>
    <w:rsid w:val="001C2B8F"/>
    <w:rsid w:val="001C4B08"/>
    <w:rsid w:val="001F1E73"/>
    <w:rsid w:val="00216C3F"/>
    <w:rsid w:val="002174E4"/>
    <w:rsid w:val="00220247"/>
    <w:rsid w:val="00226FF1"/>
    <w:rsid w:val="00236A92"/>
    <w:rsid w:val="00246F1E"/>
    <w:rsid w:val="00260CD3"/>
    <w:rsid w:val="00273993"/>
    <w:rsid w:val="002805F2"/>
    <w:rsid w:val="002855A2"/>
    <w:rsid w:val="002B2AB6"/>
    <w:rsid w:val="002C3434"/>
    <w:rsid w:val="002D6521"/>
    <w:rsid w:val="002E77C1"/>
    <w:rsid w:val="002F3B20"/>
    <w:rsid w:val="00301A60"/>
    <w:rsid w:val="0031024E"/>
    <w:rsid w:val="00311AE0"/>
    <w:rsid w:val="00313636"/>
    <w:rsid w:val="00337C1D"/>
    <w:rsid w:val="00367A90"/>
    <w:rsid w:val="00382665"/>
    <w:rsid w:val="003842AA"/>
    <w:rsid w:val="003945FC"/>
    <w:rsid w:val="003A308D"/>
    <w:rsid w:val="003A3E44"/>
    <w:rsid w:val="003C24A8"/>
    <w:rsid w:val="003C2503"/>
    <w:rsid w:val="003E7FF8"/>
    <w:rsid w:val="003F4D31"/>
    <w:rsid w:val="00406F4B"/>
    <w:rsid w:val="00426588"/>
    <w:rsid w:val="004379AB"/>
    <w:rsid w:val="004423D0"/>
    <w:rsid w:val="00443122"/>
    <w:rsid w:val="00444187"/>
    <w:rsid w:val="0045236F"/>
    <w:rsid w:val="00452AA9"/>
    <w:rsid w:val="00463ACB"/>
    <w:rsid w:val="004737F9"/>
    <w:rsid w:val="00474F80"/>
    <w:rsid w:val="00494265"/>
    <w:rsid w:val="00494CD6"/>
    <w:rsid w:val="00495989"/>
    <w:rsid w:val="0049602A"/>
    <w:rsid w:val="004A0A3E"/>
    <w:rsid w:val="004A6471"/>
    <w:rsid w:val="004A6B0F"/>
    <w:rsid w:val="004B003A"/>
    <w:rsid w:val="004B069D"/>
    <w:rsid w:val="004B55C7"/>
    <w:rsid w:val="004D1B2B"/>
    <w:rsid w:val="004D5004"/>
    <w:rsid w:val="004E050C"/>
    <w:rsid w:val="004E24C7"/>
    <w:rsid w:val="004F12D7"/>
    <w:rsid w:val="004F232B"/>
    <w:rsid w:val="00502FD9"/>
    <w:rsid w:val="00513B38"/>
    <w:rsid w:val="0052402F"/>
    <w:rsid w:val="005258C9"/>
    <w:rsid w:val="00525F37"/>
    <w:rsid w:val="00540773"/>
    <w:rsid w:val="00542208"/>
    <w:rsid w:val="0054516A"/>
    <w:rsid w:val="005460B6"/>
    <w:rsid w:val="0055355F"/>
    <w:rsid w:val="00556FA3"/>
    <w:rsid w:val="00565D1A"/>
    <w:rsid w:val="00577356"/>
    <w:rsid w:val="005778A5"/>
    <w:rsid w:val="005807A7"/>
    <w:rsid w:val="0058531D"/>
    <w:rsid w:val="005959DC"/>
    <w:rsid w:val="005A18A4"/>
    <w:rsid w:val="005A5EEF"/>
    <w:rsid w:val="005A7EE5"/>
    <w:rsid w:val="005B3ABE"/>
    <w:rsid w:val="005B7DF9"/>
    <w:rsid w:val="005C4ECE"/>
    <w:rsid w:val="005F1E18"/>
    <w:rsid w:val="005F4DD9"/>
    <w:rsid w:val="005F509C"/>
    <w:rsid w:val="00601A96"/>
    <w:rsid w:val="00603878"/>
    <w:rsid w:val="00615720"/>
    <w:rsid w:val="00620686"/>
    <w:rsid w:val="006354AA"/>
    <w:rsid w:val="006443FF"/>
    <w:rsid w:val="006459A4"/>
    <w:rsid w:val="00650ED3"/>
    <w:rsid w:val="00651892"/>
    <w:rsid w:val="0065645F"/>
    <w:rsid w:val="00663AE1"/>
    <w:rsid w:val="0067256E"/>
    <w:rsid w:val="0067336F"/>
    <w:rsid w:val="00685EBD"/>
    <w:rsid w:val="00697A88"/>
    <w:rsid w:val="006C1885"/>
    <w:rsid w:val="006D21EE"/>
    <w:rsid w:val="006D578B"/>
    <w:rsid w:val="006E0E7B"/>
    <w:rsid w:val="006E277A"/>
    <w:rsid w:val="007019E5"/>
    <w:rsid w:val="00702538"/>
    <w:rsid w:val="007069E2"/>
    <w:rsid w:val="00722800"/>
    <w:rsid w:val="00730CB0"/>
    <w:rsid w:val="007314CA"/>
    <w:rsid w:val="00733075"/>
    <w:rsid w:val="00735D5E"/>
    <w:rsid w:val="00747C25"/>
    <w:rsid w:val="0075165A"/>
    <w:rsid w:val="00755D57"/>
    <w:rsid w:val="00767BCC"/>
    <w:rsid w:val="007756E0"/>
    <w:rsid w:val="007917C3"/>
    <w:rsid w:val="00792894"/>
    <w:rsid w:val="007A0738"/>
    <w:rsid w:val="007A7EC4"/>
    <w:rsid w:val="007B3DBB"/>
    <w:rsid w:val="007B699D"/>
    <w:rsid w:val="007D09DF"/>
    <w:rsid w:val="007F1049"/>
    <w:rsid w:val="007F5422"/>
    <w:rsid w:val="00806F69"/>
    <w:rsid w:val="0081620F"/>
    <w:rsid w:val="0082077A"/>
    <w:rsid w:val="00823AFB"/>
    <w:rsid w:val="00825E0A"/>
    <w:rsid w:val="00830998"/>
    <w:rsid w:val="0083511D"/>
    <w:rsid w:val="008356BD"/>
    <w:rsid w:val="00837BCE"/>
    <w:rsid w:val="0084178E"/>
    <w:rsid w:val="0084467F"/>
    <w:rsid w:val="00845208"/>
    <w:rsid w:val="008454ED"/>
    <w:rsid w:val="0085694D"/>
    <w:rsid w:val="00856B32"/>
    <w:rsid w:val="00860605"/>
    <w:rsid w:val="00860F68"/>
    <w:rsid w:val="008649D6"/>
    <w:rsid w:val="00866ABD"/>
    <w:rsid w:val="00875EC4"/>
    <w:rsid w:val="00877818"/>
    <w:rsid w:val="008C12EA"/>
    <w:rsid w:val="008C3854"/>
    <w:rsid w:val="008D7365"/>
    <w:rsid w:val="008E7224"/>
    <w:rsid w:val="008F4A32"/>
    <w:rsid w:val="00902E6D"/>
    <w:rsid w:val="00925ED5"/>
    <w:rsid w:val="0093021D"/>
    <w:rsid w:val="0093036D"/>
    <w:rsid w:val="00931C30"/>
    <w:rsid w:val="0093677A"/>
    <w:rsid w:val="0095398D"/>
    <w:rsid w:val="009576A7"/>
    <w:rsid w:val="00960EBF"/>
    <w:rsid w:val="00967E39"/>
    <w:rsid w:val="00972186"/>
    <w:rsid w:val="0098610C"/>
    <w:rsid w:val="00991E8F"/>
    <w:rsid w:val="009E4D84"/>
    <w:rsid w:val="009E554D"/>
    <w:rsid w:val="009E5953"/>
    <w:rsid w:val="009E5D1E"/>
    <w:rsid w:val="00A01AB8"/>
    <w:rsid w:val="00A05C86"/>
    <w:rsid w:val="00A103EC"/>
    <w:rsid w:val="00A134A9"/>
    <w:rsid w:val="00A26C78"/>
    <w:rsid w:val="00A3153C"/>
    <w:rsid w:val="00A42001"/>
    <w:rsid w:val="00A6495D"/>
    <w:rsid w:val="00A74CA6"/>
    <w:rsid w:val="00A831E3"/>
    <w:rsid w:val="00A85B6F"/>
    <w:rsid w:val="00A86C77"/>
    <w:rsid w:val="00AA2BE5"/>
    <w:rsid w:val="00AB0AAC"/>
    <w:rsid w:val="00AB28F8"/>
    <w:rsid w:val="00AC0B81"/>
    <w:rsid w:val="00AC2B1A"/>
    <w:rsid w:val="00AC5822"/>
    <w:rsid w:val="00AE4ADD"/>
    <w:rsid w:val="00AF5795"/>
    <w:rsid w:val="00B01D9E"/>
    <w:rsid w:val="00B04BE8"/>
    <w:rsid w:val="00B06FE2"/>
    <w:rsid w:val="00B17228"/>
    <w:rsid w:val="00B24B6E"/>
    <w:rsid w:val="00B27694"/>
    <w:rsid w:val="00B3282F"/>
    <w:rsid w:val="00B3414E"/>
    <w:rsid w:val="00B42ABE"/>
    <w:rsid w:val="00B44236"/>
    <w:rsid w:val="00B65108"/>
    <w:rsid w:val="00B6590A"/>
    <w:rsid w:val="00B802CA"/>
    <w:rsid w:val="00B8673A"/>
    <w:rsid w:val="00B965B3"/>
    <w:rsid w:val="00BA3B47"/>
    <w:rsid w:val="00BA7E2A"/>
    <w:rsid w:val="00BC6142"/>
    <w:rsid w:val="00BD432E"/>
    <w:rsid w:val="00BE12BA"/>
    <w:rsid w:val="00BE79BE"/>
    <w:rsid w:val="00BF66A4"/>
    <w:rsid w:val="00C11DFE"/>
    <w:rsid w:val="00C163FD"/>
    <w:rsid w:val="00C2294E"/>
    <w:rsid w:val="00C22B8D"/>
    <w:rsid w:val="00C32DB8"/>
    <w:rsid w:val="00C33488"/>
    <w:rsid w:val="00C37941"/>
    <w:rsid w:val="00C379E8"/>
    <w:rsid w:val="00C40A14"/>
    <w:rsid w:val="00C55845"/>
    <w:rsid w:val="00C60BED"/>
    <w:rsid w:val="00C62E71"/>
    <w:rsid w:val="00C9372E"/>
    <w:rsid w:val="00C94AA9"/>
    <w:rsid w:val="00C94CDB"/>
    <w:rsid w:val="00CA4148"/>
    <w:rsid w:val="00CA7003"/>
    <w:rsid w:val="00CB1C4F"/>
    <w:rsid w:val="00CC2E61"/>
    <w:rsid w:val="00CE2007"/>
    <w:rsid w:val="00CE3F0E"/>
    <w:rsid w:val="00CE6DA3"/>
    <w:rsid w:val="00CF680D"/>
    <w:rsid w:val="00D05B07"/>
    <w:rsid w:val="00D15537"/>
    <w:rsid w:val="00D17521"/>
    <w:rsid w:val="00D30618"/>
    <w:rsid w:val="00D30DF2"/>
    <w:rsid w:val="00D4444E"/>
    <w:rsid w:val="00D45879"/>
    <w:rsid w:val="00D62745"/>
    <w:rsid w:val="00D646DE"/>
    <w:rsid w:val="00D91C40"/>
    <w:rsid w:val="00D95872"/>
    <w:rsid w:val="00D9623F"/>
    <w:rsid w:val="00DB299F"/>
    <w:rsid w:val="00DB4643"/>
    <w:rsid w:val="00DC5AEC"/>
    <w:rsid w:val="00DE0350"/>
    <w:rsid w:val="00DE312B"/>
    <w:rsid w:val="00DE573A"/>
    <w:rsid w:val="00DF1666"/>
    <w:rsid w:val="00DF57E9"/>
    <w:rsid w:val="00E033E8"/>
    <w:rsid w:val="00E178D4"/>
    <w:rsid w:val="00E50B70"/>
    <w:rsid w:val="00E552EF"/>
    <w:rsid w:val="00E56BA7"/>
    <w:rsid w:val="00E623AF"/>
    <w:rsid w:val="00E670E9"/>
    <w:rsid w:val="00E821CF"/>
    <w:rsid w:val="00E83503"/>
    <w:rsid w:val="00EC1E13"/>
    <w:rsid w:val="00EC2298"/>
    <w:rsid w:val="00EE1BEE"/>
    <w:rsid w:val="00EE74AE"/>
    <w:rsid w:val="00EF7690"/>
    <w:rsid w:val="00F061C5"/>
    <w:rsid w:val="00F11B8B"/>
    <w:rsid w:val="00F23914"/>
    <w:rsid w:val="00F320EE"/>
    <w:rsid w:val="00F360E6"/>
    <w:rsid w:val="00F361DA"/>
    <w:rsid w:val="00F54556"/>
    <w:rsid w:val="00F569A4"/>
    <w:rsid w:val="00F639E7"/>
    <w:rsid w:val="00F644B5"/>
    <w:rsid w:val="00F7317C"/>
    <w:rsid w:val="00F75995"/>
    <w:rsid w:val="00F870DB"/>
    <w:rsid w:val="00F9254D"/>
    <w:rsid w:val="00FB4FE8"/>
    <w:rsid w:val="00FB6895"/>
    <w:rsid w:val="00FC17D2"/>
    <w:rsid w:val="00FC3BEB"/>
    <w:rsid w:val="00FE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A21D7"/>
  <w15:chartTrackingRefBased/>
  <w15:docId w15:val="{EE231FC8-6898-4D5C-9B68-757D4438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EC4"/>
    <w:pPr>
      <w:spacing w:after="160" w:line="276" w:lineRule="auto"/>
    </w:pPr>
    <w:rPr>
      <w:rFonts w:ascii="Arial" w:hAnsi="Arial"/>
      <w:color w:val="3F3F3F"/>
      <w:sz w:val="20"/>
    </w:rPr>
  </w:style>
  <w:style w:type="paragraph" w:styleId="Heading1">
    <w:name w:val="heading 1"/>
    <w:basedOn w:val="Normal"/>
    <w:link w:val="Heading1Char"/>
    <w:uiPriority w:val="9"/>
    <w:qFormat/>
    <w:rsid w:val="00E670E9"/>
    <w:pPr>
      <w:numPr>
        <w:numId w:val="10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A32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4A32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4A32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4A32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4A32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4A32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4A32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4A32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7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EC4"/>
    <w:rPr>
      <w:rFonts w:ascii="Arial" w:hAnsi="Arial"/>
      <w:color w:val="3F3F3F"/>
      <w:sz w:val="20"/>
    </w:rPr>
  </w:style>
  <w:style w:type="paragraph" w:customStyle="1" w:styleId="01OCHAHeadertitle">
    <w:name w:val="01 OCHA Header title"/>
    <w:autoRedefine/>
    <w:qFormat/>
    <w:rsid w:val="007A7EC4"/>
    <w:pPr>
      <w:spacing w:after="40"/>
    </w:pPr>
    <w:rPr>
      <w:rFonts w:ascii="Arial" w:eastAsia="PMingLiU" w:hAnsi="Arial" w:cs="Arial"/>
      <w:b/>
      <w:color w:val="418FDE"/>
      <w:sz w:val="40"/>
      <w:szCs w:val="40"/>
      <w:lang w:eastAsia="zh-TW"/>
    </w:rPr>
  </w:style>
  <w:style w:type="paragraph" w:customStyle="1" w:styleId="02OCHAHeadersubtitle">
    <w:name w:val="02 OCHA Header subtitle"/>
    <w:autoRedefine/>
    <w:qFormat/>
    <w:rsid w:val="00B17228"/>
    <w:pPr>
      <w:spacing w:after="100"/>
    </w:pPr>
    <w:rPr>
      <w:rFonts w:ascii="Arial" w:eastAsia="Calibri" w:hAnsi="Arial" w:cs="Times New Roman"/>
      <w:color w:val="418FDE"/>
      <w:sz w:val="32"/>
      <w:szCs w:val="30"/>
    </w:rPr>
  </w:style>
  <w:style w:type="character" w:styleId="Hyperlink">
    <w:name w:val="Hyperlink"/>
    <w:uiPriority w:val="99"/>
    <w:unhideWhenUsed/>
    <w:qFormat/>
    <w:rsid w:val="00B17228"/>
    <w:rPr>
      <w:rFonts w:ascii="Arial" w:hAnsi="Arial"/>
      <w:color w:val="5086B9"/>
    </w:rPr>
  </w:style>
  <w:style w:type="paragraph" w:customStyle="1" w:styleId="ochaheaderfooter">
    <w:name w:val="ocha_header_footer"/>
    <w:autoRedefine/>
    <w:qFormat/>
    <w:rsid w:val="00B17228"/>
    <w:pPr>
      <w:ind w:right="288"/>
      <w:jc w:val="right"/>
    </w:pPr>
    <w:rPr>
      <w:rFonts w:ascii="Arial" w:eastAsia="PMingLiU" w:hAnsi="Arial" w:cs="Arial"/>
      <w:noProof/>
      <w:color w:val="5086B9"/>
      <w:sz w:val="16"/>
      <w:szCs w:val="16"/>
    </w:rPr>
  </w:style>
  <w:style w:type="paragraph" w:customStyle="1" w:styleId="03OCHAheaderdate">
    <w:name w:val="03 OCHA header date"/>
    <w:basedOn w:val="02OCHAHeadersubtitle"/>
    <w:autoRedefine/>
    <w:qFormat/>
    <w:rsid w:val="00B17228"/>
    <w:rPr>
      <w:i/>
      <w:sz w:val="20"/>
      <w:szCs w:val="26"/>
    </w:rPr>
  </w:style>
  <w:style w:type="paragraph" w:styleId="ListParagraph">
    <w:name w:val="List Paragraph"/>
    <w:basedOn w:val="Normal"/>
    <w:uiPriority w:val="34"/>
    <w:qFormat/>
    <w:rsid w:val="007A7EC4"/>
    <w:pPr>
      <w:ind w:left="720"/>
      <w:contextualSpacing/>
    </w:pPr>
  </w:style>
  <w:style w:type="paragraph" w:customStyle="1" w:styleId="OCHABulletlist">
    <w:name w:val="OCHA Bullet list"/>
    <w:basedOn w:val="ListParagraph"/>
    <w:autoRedefine/>
    <w:qFormat/>
    <w:rsid w:val="003E7FF8"/>
    <w:pPr>
      <w:ind w:left="0"/>
    </w:pPr>
    <w:rPr>
      <w:rFonts w:cs="Arial"/>
      <w:color w:val="auto"/>
      <w:sz w:val="22"/>
      <w:szCs w:val="22"/>
      <w:shd w:val="clear" w:color="auto" w:fill="FFFFFF"/>
    </w:rPr>
  </w:style>
  <w:style w:type="paragraph" w:customStyle="1" w:styleId="OCHAbodycopy">
    <w:name w:val="OCHA body copy"/>
    <w:basedOn w:val="Normal"/>
    <w:autoRedefine/>
    <w:qFormat/>
    <w:rsid w:val="003A3E44"/>
    <w:rPr>
      <w:rFonts w:eastAsia="PMingLiU" w:cs="Times New Roman"/>
      <w:color w:val="auto"/>
      <w:sz w:val="22"/>
      <w:szCs w:val="22"/>
      <w:lang w:eastAsia="zh-TW"/>
    </w:rPr>
  </w:style>
  <w:style w:type="paragraph" w:customStyle="1" w:styleId="OCHAHeading1">
    <w:name w:val="OCHA Heading 1"/>
    <w:basedOn w:val="01OCHAHeadertitle"/>
    <w:qFormat/>
    <w:rsid w:val="007A7EC4"/>
    <w:pPr>
      <w:keepNext/>
      <w:keepLines/>
      <w:numPr>
        <w:numId w:val="23"/>
      </w:numPr>
      <w:spacing w:before="240" w:after="240"/>
      <w:outlineLvl w:val="0"/>
    </w:pPr>
    <w:rPr>
      <w:rFonts w:eastAsia="Times New Roman"/>
      <w:b w:val="0"/>
      <w:bCs/>
      <w:szCs w:val="28"/>
      <w:lang w:val="x-none" w:eastAsia="x-none"/>
    </w:rPr>
  </w:style>
  <w:style w:type="paragraph" w:customStyle="1" w:styleId="OCHAHeading2">
    <w:name w:val="OCHA Heading 2"/>
    <w:basedOn w:val="OCHAbodycopy"/>
    <w:autoRedefine/>
    <w:qFormat/>
    <w:rsid w:val="0082077A"/>
    <w:pPr>
      <w:keepNext/>
      <w:keepLines/>
      <w:numPr>
        <w:ilvl w:val="1"/>
        <w:numId w:val="23"/>
      </w:numPr>
      <w:spacing w:before="240" w:after="180"/>
      <w:outlineLvl w:val="1"/>
    </w:pPr>
    <w:rPr>
      <w:rFonts w:eastAsia="DengXian Light" w:cs="Arial"/>
      <w:b/>
      <w:color w:val="418FDE"/>
      <w:lang w:val="en-AU"/>
    </w:rPr>
  </w:style>
  <w:style w:type="paragraph" w:customStyle="1" w:styleId="OCHAHeading3">
    <w:name w:val="OCHA Heading 3"/>
    <w:basedOn w:val="OCHAbodycopy"/>
    <w:autoRedefine/>
    <w:qFormat/>
    <w:rsid w:val="007A7EC4"/>
    <w:pPr>
      <w:keepNext/>
      <w:keepLines/>
      <w:numPr>
        <w:ilvl w:val="2"/>
        <w:numId w:val="23"/>
      </w:numPr>
      <w:spacing w:before="140" w:after="140"/>
      <w:outlineLvl w:val="2"/>
    </w:pPr>
    <w:rPr>
      <w:rFonts w:eastAsia="DengXian Light" w:cs="Arial"/>
      <w:b/>
      <w:color w:val="418FDE"/>
      <w:sz w:val="26"/>
      <w:szCs w:val="20"/>
    </w:rPr>
  </w:style>
  <w:style w:type="paragraph" w:customStyle="1" w:styleId="OCHAHeading4">
    <w:name w:val="OCHA Heading 4"/>
    <w:basedOn w:val="OCHAbodycopy"/>
    <w:autoRedefine/>
    <w:qFormat/>
    <w:rsid w:val="0083511D"/>
    <w:pPr>
      <w:numPr>
        <w:ilvl w:val="3"/>
        <w:numId w:val="23"/>
      </w:numPr>
    </w:pPr>
    <w:rPr>
      <w:rFonts w:eastAsia="DengXian Light" w:cs="Arial"/>
      <w:b/>
      <w:iCs/>
      <w:color w:val="418FDE"/>
    </w:rPr>
  </w:style>
  <w:style w:type="paragraph" w:customStyle="1" w:styleId="OCHATableheader">
    <w:name w:val="OCHA Table header"/>
    <w:basedOn w:val="Normal"/>
    <w:autoRedefine/>
    <w:qFormat/>
    <w:rsid w:val="007A7EC4"/>
    <w:rPr>
      <w:rFonts w:eastAsia="Calibri" w:cs="Times New Roman"/>
      <w:b/>
      <w:color w:val="393939"/>
      <w:szCs w:val="20"/>
    </w:rPr>
  </w:style>
  <w:style w:type="paragraph" w:customStyle="1" w:styleId="OCHATablebodycopy">
    <w:name w:val="OCHA Table body copy"/>
    <w:basedOn w:val="Normal"/>
    <w:autoRedefine/>
    <w:qFormat/>
    <w:rsid w:val="007A7EC4"/>
    <w:rPr>
      <w:rFonts w:eastAsia="Calibri" w:cs="Times New Roman"/>
      <w:color w:val="393939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7A7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EC4"/>
    <w:rPr>
      <w:rFonts w:ascii="Arial" w:hAnsi="Arial"/>
      <w:color w:val="3F3F3F"/>
      <w:sz w:val="20"/>
    </w:rPr>
  </w:style>
  <w:style w:type="paragraph" w:customStyle="1" w:styleId="OCHANumberedlist">
    <w:name w:val="OCHA Numbered list"/>
    <w:basedOn w:val="ListParagraph"/>
    <w:autoRedefine/>
    <w:qFormat/>
    <w:rsid w:val="007019E5"/>
    <w:pPr>
      <w:numPr>
        <w:numId w:val="25"/>
      </w:numPr>
      <w:shd w:val="clear" w:color="auto" w:fill="FFFFFF"/>
      <w:spacing w:beforeAutospacing="1" w:after="0" w:afterAutospacing="1" w:line="360" w:lineRule="atLeast"/>
    </w:pPr>
    <w:rPr>
      <w:noProof/>
      <w:lang w:val="en-AU"/>
    </w:rPr>
  </w:style>
  <w:style w:type="paragraph" w:styleId="NormalWeb">
    <w:name w:val="Normal (Web)"/>
    <w:basedOn w:val="Normal"/>
    <w:uiPriority w:val="99"/>
    <w:semiHidden/>
    <w:unhideWhenUsed/>
    <w:rsid w:val="0093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931C3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670E9"/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customStyle="1" w:styleId="packtscreen">
    <w:name w:val="packt_screen"/>
    <w:basedOn w:val="DefaultParagraphFont"/>
    <w:rsid w:val="00B8673A"/>
  </w:style>
  <w:style w:type="character" w:styleId="Emphasis">
    <w:name w:val="Emphasis"/>
    <w:basedOn w:val="DefaultParagraphFont"/>
    <w:uiPriority w:val="20"/>
    <w:qFormat/>
    <w:rsid w:val="00B3282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60BE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F4A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4A3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8F4A32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4A32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4A32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4A32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4A3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4A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2294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E312B"/>
    <w:rPr>
      <w:rFonts w:ascii="Arial" w:hAnsi="Arial"/>
      <w:color w:val="3F3F3F"/>
      <w:sz w:val="20"/>
    </w:rPr>
  </w:style>
  <w:style w:type="paragraph" w:customStyle="1" w:styleId="mce-root">
    <w:name w:val="mce-root"/>
    <w:basedOn w:val="Normal"/>
    <w:rsid w:val="0005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n-AU" w:eastAsia="en-AU"/>
    </w:rPr>
  </w:style>
  <w:style w:type="character" w:styleId="HTMLKeyboard">
    <w:name w:val="HTML Keyboard"/>
    <w:basedOn w:val="DefaultParagraphFont"/>
    <w:uiPriority w:val="99"/>
    <w:semiHidden/>
    <w:unhideWhenUsed/>
    <w:rsid w:val="0005189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0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4E7ED"/>
                    <w:right w:val="none" w:sz="0" w:space="0" w:color="auto"/>
                  </w:divBdr>
                  <w:divsChild>
                    <w:div w:id="5873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1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3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22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85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2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04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67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8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39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7005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4E7ED"/>
                    <w:right w:val="none" w:sz="0" w:space="0" w:color="auto"/>
                  </w:divBdr>
                  <w:divsChild>
                    <w:div w:id="13830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9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27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3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2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1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40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22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4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5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7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9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8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9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9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1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3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0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4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97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2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71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8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7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331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4E7ED"/>
                    <w:right w:val="none" w:sz="0" w:space="0" w:color="auto"/>
                  </w:divBdr>
                  <w:divsChild>
                    <w:div w:id="18774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3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4E7ED"/>
                    <w:right w:val="none" w:sz="0" w:space="0" w:color="auto"/>
                  </w:divBdr>
                  <w:divsChild>
                    <w:div w:id="13968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92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9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3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1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2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673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4E7ED"/>
                    <w:right w:val="none" w:sz="0" w:space="0" w:color="auto"/>
                  </w:divBdr>
                  <w:divsChild>
                    <w:div w:id="17237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4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9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16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9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64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13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1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27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18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2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4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9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1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6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5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2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6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06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5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16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63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16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8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4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2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77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38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934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4E7ED"/>
                    <w:right w:val="none" w:sz="0" w:space="0" w:color="auto"/>
                  </w:divBdr>
                  <w:divsChild>
                    <w:div w:id="19882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0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ownloads\2019_ocha_generic_word_template_UP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2019_ocha_generic_word_template_UPDATE.dotx</Template>
  <TotalTime>69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 Chatellier</cp:lastModifiedBy>
  <cp:revision>37</cp:revision>
  <dcterms:created xsi:type="dcterms:W3CDTF">2022-01-13T04:52:00Z</dcterms:created>
  <dcterms:modified xsi:type="dcterms:W3CDTF">2022-01-13T09:38:00Z</dcterms:modified>
</cp:coreProperties>
</file>