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39" w:rsidRPr="00E77139" w:rsidRDefault="0085796B" w:rsidP="00E77139">
      <w:pPr>
        <w:spacing w:line="360" w:lineRule="auto"/>
        <w:ind w:left="360"/>
        <w:rPr>
          <w:rFonts w:asciiTheme="minorBidi" w:hAnsiTheme="minorBidi"/>
          <w:sz w:val="32"/>
          <w:szCs w:val="32"/>
          <w:lang w:val="fr-CH"/>
        </w:rPr>
      </w:pPr>
      <w:r>
        <w:rPr>
          <w:rFonts w:asciiTheme="minorBidi" w:hAnsiTheme="minorBidi"/>
          <w:sz w:val="32"/>
          <w:szCs w:val="32"/>
          <w:lang w:val="fr-CH"/>
        </w:rPr>
        <w:t>Example</w:t>
      </w:r>
      <w:r w:rsidR="00E77139" w:rsidRPr="00E77139">
        <w:rPr>
          <w:rFonts w:asciiTheme="minorBidi" w:hAnsiTheme="minorBidi"/>
          <w:sz w:val="32"/>
          <w:szCs w:val="32"/>
          <w:lang w:val="fr-CH"/>
        </w:rPr>
        <w:t xml:space="preserve"> Contact Management SOP</w:t>
      </w:r>
    </w:p>
    <w:p w:rsidR="00E77139" w:rsidRDefault="00FE7630" w:rsidP="004D67A3">
      <w:pPr>
        <w:pStyle w:val="ListParagraph"/>
        <w:numPr>
          <w:ilvl w:val="0"/>
          <w:numId w:val="1"/>
        </w:numPr>
        <w:spacing w:line="240" w:lineRule="auto"/>
        <w:rPr>
          <w:rFonts w:asciiTheme="minorBidi" w:hAnsiTheme="minorBidi"/>
          <w:sz w:val="20"/>
          <w:szCs w:val="20"/>
        </w:rPr>
      </w:pPr>
      <w:r>
        <w:rPr>
          <w:rFonts w:asciiTheme="minorBidi" w:hAnsiTheme="minorBidi"/>
          <w:b/>
          <w:bCs/>
          <w:sz w:val="20"/>
          <w:szCs w:val="20"/>
        </w:rPr>
        <w:t xml:space="preserve">Objective: </w:t>
      </w:r>
      <w:r w:rsidR="00E77139">
        <w:rPr>
          <w:rFonts w:asciiTheme="minorBidi" w:hAnsiTheme="minorBidi"/>
          <w:sz w:val="20"/>
          <w:szCs w:val="20"/>
        </w:rPr>
        <w:t xml:space="preserve">To harmonize and improve the contact management process across sections and teams in </w:t>
      </w:r>
      <w:r w:rsidR="00172F79">
        <w:rPr>
          <w:rFonts w:asciiTheme="minorBidi" w:hAnsiTheme="minorBidi"/>
          <w:sz w:val="20"/>
          <w:szCs w:val="20"/>
        </w:rPr>
        <w:t>the</w:t>
      </w:r>
      <w:r w:rsidR="007C180A">
        <w:rPr>
          <w:rFonts w:asciiTheme="minorBidi" w:hAnsiTheme="minorBidi"/>
          <w:sz w:val="20"/>
          <w:szCs w:val="20"/>
        </w:rPr>
        <w:t xml:space="preserve"> </w:t>
      </w:r>
      <w:r w:rsidR="00E77139">
        <w:rPr>
          <w:rFonts w:asciiTheme="minorBidi" w:hAnsiTheme="minorBidi"/>
          <w:sz w:val="20"/>
          <w:szCs w:val="20"/>
        </w:rPr>
        <w:t xml:space="preserve">OCHA </w:t>
      </w:r>
      <w:r w:rsidR="007C180A">
        <w:rPr>
          <w:rFonts w:asciiTheme="minorBidi" w:hAnsiTheme="minorBidi"/>
          <w:sz w:val="20"/>
          <w:szCs w:val="20"/>
        </w:rPr>
        <w:t>office</w:t>
      </w:r>
      <w:r w:rsidR="00E77139">
        <w:rPr>
          <w:rFonts w:asciiTheme="minorBidi" w:hAnsiTheme="minorBidi"/>
          <w:sz w:val="20"/>
          <w:szCs w:val="20"/>
        </w:rPr>
        <w:t>, thereby ensuring an accurate production of contact list</w:t>
      </w:r>
      <w:r w:rsidR="007C180A">
        <w:rPr>
          <w:rFonts w:asciiTheme="minorBidi" w:hAnsiTheme="minorBidi"/>
          <w:sz w:val="20"/>
          <w:szCs w:val="20"/>
        </w:rPr>
        <w:t>s</w:t>
      </w:r>
      <w:r w:rsidR="00E77139">
        <w:rPr>
          <w:rFonts w:asciiTheme="minorBidi" w:hAnsiTheme="minorBidi"/>
          <w:sz w:val="20"/>
          <w:szCs w:val="20"/>
        </w:rPr>
        <w:t xml:space="preserve"> as a service to the humanitarian community. This is done by:</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Using Humanitarian ID (H.ID) as a contact management tool</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 xml:space="preserve">Identifying key contact list groups and allocating appropriate focal points across sections and teams in </w:t>
      </w:r>
      <w:r w:rsidR="00B54768">
        <w:rPr>
          <w:rFonts w:asciiTheme="minorBidi" w:hAnsiTheme="minorBidi"/>
          <w:sz w:val="20"/>
          <w:szCs w:val="20"/>
        </w:rPr>
        <w:t>the</w:t>
      </w:r>
      <w:r>
        <w:rPr>
          <w:rFonts w:asciiTheme="minorBidi" w:hAnsiTheme="minorBidi"/>
          <w:sz w:val="20"/>
          <w:szCs w:val="20"/>
        </w:rPr>
        <w:t xml:space="preserve"> office</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Setting in place the flow and schedule of periodic update, monitoring and verification of contact lists</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 xml:space="preserve">Setting in place periodic training and promotional plan for </w:t>
      </w:r>
      <w:r w:rsidR="00492B6F">
        <w:rPr>
          <w:rFonts w:asciiTheme="minorBidi" w:hAnsiTheme="minorBidi"/>
          <w:sz w:val="20"/>
          <w:szCs w:val="20"/>
        </w:rPr>
        <w:t>the</w:t>
      </w:r>
      <w:r>
        <w:rPr>
          <w:rFonts w:asciiTheme="minorBidi" w:hAnsiTheme="minorBidi"/>
          <w:sz w:val="20"/>
          <w:szCs w:val="20"/>
        </w:rPr>
        <w:t xml:space="preserve"> office and partners</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Setting in place H.ID utilities at the workplace (browser shortcuts to contact lists and H.ID mobile app)</w:t>
      </w:r>
    </w:p>
    <w:p w:rsidR="00E77139" w:rsidRPr="003D2C82" w:rsidRDefault="00E77139" w:rsidP="004D67A3">
      <w:pPr>
        <w:pStyle w:val="ListParagraph"/>
        <w:spacing w:line="240" w:lineRule="auto"/>
        <w:ind w:left="1080"/>
        <w:rPr>
          <w:rFonts w:asciiTheme="minorBidi" w:hAnsiTheme="minorBidi"/>
          <w:sz w:val="20"/>
          <w:szCs w:val="20"/>
        </w:rPr>
      </w:pPr>
    </w:p>
    <w:p w:rsidR="00E77139" w:rsidRDefault="00E77139" w:rsidP="004D67A3">
      <w:pPr>
        <w:pStyle w:val="ListParagraph"/>
        <w:numPr>
          <w:ilvl w:val="0"/>
          <w:numId w:val="1"/>
        </w:numPr>
        <w:spacing w:line="240" w:lineRule="auto"/>
        <w:rPr>
          <w:rFonts w:asciiTheme="minorBidi" w:hAnsiTheme="minorBidi"/>
          <w:sz w:val="20"/>
          <w:szCs w:val="20"/>
        </w:rPr>
      </w:pPr>
      <w:r>
        <w:rPr>
          <w:rFonts w:asciiTheme="minorBidi" w:hAnsiTheme="minorBidi"/>
          <w:sz w:val="20"/>
          <w:szCs w:val="20"/>
        </w:rPr>
        <w:t>The following key contact list groups are to be managed in collaboration between assigned focal points and the Information Management Unit (IMU)</w:t>
      </w:r>
    </w:p>
    <w:p w:rsidR="00E77139" w:rsidRDefault="00E77139" w:rsidP="004D67A3">
      <w:pPr>
        <w:pStyle w:val="ListParagraph"/>
        <w:numPr>
          <w:ilvl w:val="1"/>
          <w:numId w:val="1"/>
        </w:numPr>
        <w:spacing w:line="240" w:lineRule="auto"/>
        <w:rPr>
          <w:rFonts w:asciiTheme="minorBidi" w:hAnsiTheme="minorBidi"/>
          <w:sz w:val="20"/>
          <w:szCs w:val="20"/>
        </w:rPr>
      </w:pPr>
      <w:r w:rsidRPr="007576CC">
        <w:rPr>
          <w:rFonts w:asciiTheme="minorBidi" w:hAnsiTheme="minorBidi"/>
          <w:sz w:val="20"/>
          <w:szCs w:val="20"/>
        </w:rPr>
        <w:t>All OCHA staff based in-country or on mission (including ERR, SBP and ASP)</w:t>
      </w:r>
    </w:p>
    <w:p w:rsidR="00E77139" w:rsidRPr="007576CC" w:rsidRDefault="00E77139" w:rsidP="004D67A3">
      <w:pPr>
        <w:pStyle w:val="ListParagraph"/>
        <w:numPr>
          <w:ilvl w:val="1"/>
          <w:numId w:val="1"/>
        </w:numPr>
        <w:spacing w:line="240" w:lineRule="auto"/>
        <w:rPr>
          <w:rFonts w:asciiTheme="minorBidi" w:hAnsiTheme="minorBidi"/>
          <w:sz w:val="20"/>
          <w:szCs w:val="20"/>
        </w:rPr>
      </w:pPr>
      <w:r w:rsidRPr="007576CC">
        <w:rPr>
          <w:rFonts w:asciiTheme="minorBidi" w:hAnsiTheme="minorBidi"/>
          <w:sz w:val="20"/>
          <w:szCs w:val="20"/>
        </w:rPr>
        <w:t>The Resident / Humanitarian Coordinator (RC/HC)</w:t>
      </w:r>
      <w:r w:rsidR="00D42CBA">
        <w:rPr>
          <w:rFonts w:asciiTheme="minorBidi" w:hAnsiTheme="minorBidi"/>
          <w:sz w:val="20"/>
          <w:szCs w:val="20"/>
        </w:rPr>
        <w:t>’s team</w:t>
      </w:r>
    </w:p>
    <w:p w:rsidR="00E77139" w:rsidRPr="007576CC" w:rsidRDefault="00E77139" w:rsidP="004D67A3">
      <w:pPr>
        <w:pStyle w:val="ListParagraph"/>
        <w:numPr>
          <w:ilvl w:val="1"/>
          <w:numId w:val="1"/>
        </w:numPr>
        <w:spacing w:line="240" w:lineRule="auto"/>
        <w:rPr>
          <w:rFonts w:asciiTheme="minorBidi" w:hAnsiTheme="minorBidi"/>
          <w:sz w:val="20"/>
          <w:szCs w:val="20"/>
        </w:rPr>
      </w:pPr>
      <w:r w:rsidRPr="007576CC">
        <w:rPr>
          <w:rFonts w:asciiTheme="minorBidi" w:hAnsiTheme="minorBidi"/>
          <w:sz w:val="20"/>
          <w:szCs w:val="20"/>
        </w:rPr>
        <w:t>All Cluster coordinators and co-leads</w:t>
      </w:r>
      <w:r>
        <w:rPr>
          <w:rFonts w:asciiTheme="minorBidi" w:hAnsiTheme="minorBidi"/>
          <w:sz w:val="20"/>
          <w:szCs w:val="20"/>
        </w:rPr>
        <w:t xml:space="preserve"> / Cluster groups (ICC and IMWG)</w:t>
      </w:r>
    </w:p>
    <w:p w:rsidR="00E77139" w:rsidRDefault="00E77139" w:rsidP="004D67A3">
      <w:pPr>
        <w:pStyle w:val="ListParagraph"/>
        <w:numPr>
          <w:ilvl w:val="1"/>
          <w:numId w:val="1"/>
        </w:numPr>
        <w:spacing w:line="240" w:lineRule="auto"/>
        <w:rPr>
          <w:rFonts w:asciiTheme="minorBidi" w:hAnsiTheme="minorBidi"/>
          <w:sz w:val="20"/>
          <w:szCs w:val="20"/>
        </w:rPr>
      </w:pPr>
      <w:r w:rsidRPr="007576CC">
        <w:rPr>
          <w:rFonts w:asciiTheme="minorBidi" w:hAnsiTheme="minorBidi"/>
          <w:sz w:val="20"/>
          <w:szCs w:val="20"/>
        </w:rPr>
        <w:t>Humanitarian Country Team (HCT) members</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International NGO key contacts</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National NGO key contacts</w:t>
      </w:r>
    </w:p>
    <w:p w:rsidR="00E77139" w:rsidRPr="00DD1F46"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UN Country Team</w:t>
      </w:r>
      <w:r w:rsidR="00D42CBA">
        <w:rPr>
          <w:rFonts w:asciiTheme="minorBidi" w:hAnsiTheme="minorBidi"/>
          <w:sz w:val="20"/>
          <w:szCs w:val="20"/>
        </w:rPr>
        <w:t xml:space="preserve"> members</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Humanitarian Forum</w:t>
      </w:r>
    </w:p>
    <w:p w:rsidR="00E77139" w:rsidRPr="007576CC"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Donors</w:t>
      </w:r>
    </w:p>
    <w:p w:rsidR="00E77139" w:rsidRDefault="00E77139" w:rsidP="004D67A3">
      <w:pPr>
        <w:pStyle w:val="ListParagraph"/>
        <w:numPr>
          <w:ilvl w:val="1"/>
          <w:numId w:val="1"/>
        </w:numPr>
        <w:spacing w:line="240" w:lineRule="auto"/>
        <w:rPr>
          <w:rFonts w:asciiTheme="minorBidi" w:hAnsiTheme="minorBidi"/>
          <w:sz w:val="20"/>
          <w:szCs w:val="20"/>
        </w:rPr>
      </w:pPr>
      <w:r w:rsidRPr="007576CC">
        <w:rPr>
          <w:rFonts w:asciiTheme="minorBidi" w:hAnsiTheme="minorBidi"/>
          <w:sz w:val="20"/>
          <w:szCs w:val="20"/>
        </w:rPr>
        <w:t>The UN security focal point</w:t>
      </w:r>
      <w:r w:rsidR="00D42CBA">
        <w:rPr>
          <w:rFonts w:asciiTheme="minorBidi" w:hAnsiTheme="minorBidi"/>
          <w:sz w:val="20"/>
          <w:szCs w:val="20"/>
        </w:rPr>
        <w:t>s</w:t>
      </w:r>
    </w:p>
    <w:p w:rsidR="00E77139" w:rsidRDefault="00E77139" w:rsidP="004D67A3">
      <w:pPr>
        <w:pStyle w:val="ListParagraph"/>
        <w:spacing w:line="240" w:lineRule="auto"/>
        <w:ind w:left="1080"/>
        <w:rPr>
          <w:rFonts w:asciiTheme="minorBidi" w:hAnsiTheme="minorBidi"/>
          <w:sz w:val="20"/>
          <w:szCs w:val="20"/>
        </w:rPr>
      </w:pPr>
    </w:p>
    <w:p w:rsidR="00E77139" w:rsidRDefault="00E77139" w:rsidP="004D67A3">
      <w:pPr>
        <w:pStyle w:val="ListParagraph"/>
        <w:numPr>
          <w:ilvl w:val="0"/>
          <w:numId w:val="1"/>
        </w:numPr>
        <w:spacing w:line="240" w:lineRule="auto"/>
        <w:rPr>
          <w:rFonts w:asciiTheme="minorBidi" w:hAnsiTheme="minorBidi"/>
          <w:sz w:val="20"/>
          <w:szCs w:val="20"/>
        </w:rPr>
      </w:pPr>
      <w:r>
        <w:rPr>
          <w:rFonts w:asciiTheme="minorBidi" w:hAnsiTheme="minorBidi"/>
          <w:sz w:val="20"/>
          <w:szCs w:val="20"/>
        </w:rPr>
        <w:t xml:space="preserve">The monitoring and update of key contact list are to be done twice a month. The flow and information update </w:t>
      </w:r>
      <w:r w:rsidR="00C754D0">
        <w:rPr>
          <w:rFonts w:asciiTheme="minorBidi" w:hAnsiTheme="minorBidi"/>
          <w:sz w:val="20"/>
          <w:szCs w:val="20"/>
        </w:rPr>
        <w:t>are</w:t>
      </w:r>
      <w:r>
        <w:rPr>
          <w:rFonts w:asciiTheme="minorBidi" w:hAnsiTheme="minorBidi"/>
          <w:sz w:val="20"/>
          <w:szCs w:val="20"/>
        </w:rPr>
        <w:t xml:space="preserve"> </w:t>
      </w:r>
      <w:r w:rsidR="00677451">
        <w:rPr>
          <w:rFonts w:asciiTheme="minorBidi" w:hAnsiTheme="minorBidi"/>
          <w:sz w:val="20"/>
          <w:szCs w:val="20"/>
        </w:rPr>
        <w:t>done as follows</w:t>
      </w:r>
      <w:r>
        <w:rPr>
          <w:rFonts w:asciiTheme="minorBidi" w:hAnsiTheme="minorBidi"/>
          <w:sz w:val="20"/>
          <w:szCs w:val="20"/>
        </w:rPr>
        <w:t>:</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 xml:space="preserve">Focal points for each contact list are to maintain contact information on </w:t>
      </w:r>
      <w:r w:rsidR="0072577D">
        <w:rPr>
          <w:rFonts w:asciiTheme="minorBidi" w:hAnsiTheme="minorBidi"/>
          <w:sz w:val="20"/>
          <w:szCs w:val="20"/>
        </w:rPr>
        <w:t xml:space="preserve">an </w:t>
      </w:r>
      <w:r>
        <w:rPr>
          <w:rFonts w:asciiTheme="minorBidi" w:hAnsiTheme="minorBidi"/>
          <w:sz w:val="20"/>
          <w:szCs w:val="20"/>
        </w:rPr>
        <w:t>excel spreadsheet with standard fields and pass them to the information management focal point every two weeks for verification and registration to H.ID. Each focal point must also highlight the individuals who are removed from the list to ensure that they will be checked out</w:t>
      </w:r>
      <w:r w:rsidR="008F19F7">
        <w:rPr>
          <w:rFonts w:asciiTheme="minorBidi" w:hAnsiTheme="minorBidi"/>
          <w:sz w:val="20"/>
          <w:szCs w:val="20"/>
        </w:rPr>
        <w:t>, retagged</w:t>
      </w:r>
      <w:r>
        <w:rPr>
          <w:rFonts w:asciiTheme="minorBidi" w:hAnsiTheme="minorBidi"/>
          <w:sz w:val="20"/>
          <w:szCs w:val="20"/>
        </w:rPr>
        <w:t xml:space="preserve"> or removed from the</w:t>
      </w:r>
      <w:r w:rsidR="008F19F7">
        <w:rPr>
          <w:rFonts w:asciiTheme="minorBidi" w:hAnsiTheme="minorBidi"/>
          <w:sz w:val="20"/>
          <w:szCs w:val="20"/>
        </w:rPr>
        <w:t xml:space="preserve"> relevant</w:t>
      </w:r>
      <w:r>
        <w:rPr>
          <w:rFonts w:asciiTheme="minorBidi" w:hAnsiTheme="minorBidi"/>
          <w:sz w:val="20"/>
          <w:szCs w:val="20"/>
        </w:rPr>
        <w:t xml:space="preserve"> H.ID list</w:t>
      </w:r>
      <w:r w:rsidR="008F19F7">
        <w:rPr>
          <w:rFonts w:asciiTheme="minorBidi" w:hAnsiTheme="minorBidi"/>
          <w:sz w:val="20"/>
          <w:szCs w:val="20"/>
        </w:rPr>
        <w:t>s</w:t>
      </w:r>
      <w:r>
        <w:rPr>
          <w:rFonts w:asciiTheme="minorBidi" w:hAnsiTheme="minorBidi"/>
          <w:sz w:val="20"/>
          <w:szCs w:val="20"/>
        </w:rPr>
        <w:t>.</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 xml:space="preserve">The information management focal point will take an extract of </w:t>
      </w:r>
      <w:r w:rsidR="0072577D">
        <w:rPr>
          <w:rFonts w:asciiTheme="minorBidi" w:hAnsiTheme="minorBidi"/>
          <w:sz w:val="20"/>
          <w:szCs w:val="20"/>
        </w:rPr>
        <w:t xml:space="preserve">the </w:t>
      </w:r>
      <w:r>
        <w:rPr>
          <w:rFonts w:asciiTheme="minorBidi" w:hAnsiTheme="minorBidi"/>
          <w:sz w:val="20"/>
          <w:szCs w:val="20"/>
        </w:rPr>
        <w:t>H.ID operation list and other relevant custom and roles/groups lists and compare them with the consolidated excel spreadsheet.</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The analysis and verification contact information would be done with an excel tool that is configured to identify duplicates and missing e-mail addresses.</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 xml:space="preserve">Missing contact information will be added to </w:t>
      </w:r>
      <w:r w:rsidR="0072577D">
        <w:rPr>
          <w:rFonts w:asciiTheme="minorBidi" w:hAnsiTheme="minorBidi"/>
          <w:sz w:val="20"/>
          <w:szCs w:val="20"/>
        </w:rPr>
        <w:t xml:space="preserve">the </w:t>
      </w:r>
      <w:r>
        <w:rPr>
          <w:rFonts w:asciiTheme="minorBidi" w:hAnsiTheme="minorBidi"/>
          <w:sz w:val="20"/>
          <w:szCs w:val="20"/>
        </w:rPr>
        <w:t xml:space="preserve">H.ID Operation list by the IMU and relevant custom lists or roles/groups. </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 xml:space="preserve">In the case where a new contact information has been added and the person is not yet registered on H.ID, the IMU will create </w:t>
      </w:r>
      <w:hyperlink r:id="rId7" w:history="1">
        <w:r w:rsidRPr="00DD1F46">
          <w:rPr>
            <w:rStyle w:val="Hyperlink"/>
            <w:rFonts w:asciiTheme="minorBidi" w:hAnsiTheme="minorBidi"/>
            <w:sz w:val="20"/>
            <w:szCs w:val="20"/>
          </w:rPr>
          <w:t>a new user</w:t>
        </w:r>
        <w:r w:rsidRPr="00DD1F46">
          <w:rPr>
            <w:rStyle w:val="Hyperlink"/>
            <w:rFonts w:asciiTheme="minorBidi" w:hAnsiTheme="minorBidi"/>
            <w:sz w:val="20"/>
            <w:szCs w:val="20"/>
          </w:rPr>
          <w:t xml:space="preserve"> </w:t>
        </w:r>
        <w:r w:rsidRPr="00DD1F46">
          <w:rPr>
            <w:rStyle w:val="Hyperlink"/>
            <w:rFonts w:asciiTheme="minorBidi" w:hAnsiTheme="minorBidi"/>
            <w:sz w:val="20"/>
            <w:szCs w:val="20"/>
          </w:rPr>
          <w:t>dir</w:t>
        </w:r>
        <w:r w:rsidRPr="00DD1F46">
          <w:rPr>
            <w:rStyle w:val="Hyperlink"/>
            <w:rFonts w:asciiTheme="minorBidi" w:hAnsiTheme="minorBidi"/>
            <w:sz w:val="20"/>
            <w:szCs w:val="20"/>
          </w:rPr>
          <w:t>e</w:t>
        </w:r>
        <w:r w:rsidRPr="00DD1F46">
          <w:rPr>
            <w:rStyle w:val="Hyperlink"/>
            <w:rFonts w:asciiTheme="minorBidi" w:hAnsiTheme="minorBidi"/>
            <w:sz w:val="20"/>
            <w:szCs w:val="20"/>
          </w:rPr>
          <w:t>ctly on H.ID</w:t>
        </w:r>
      </w:hyperlink>
      <w:r>
        <w:rPr>
          <w:rFonts w:asciiTheme="minorBidi" w:hAnsiTheme="minorBidi"/>
          <w:sz w:val="20"/>
          <w:szCs w:val="20"/>
        </w:rPr>
        <w:t xml:space="preserve">. The system will then send a message to the user asking to claim the account. The IMU will perform the initial check-in to </w:t>
      </w:r>
      <w:r w:rsidR="0072577D">
        <w:rPr>
          <w:rFonts w:asciiTheme="minorBidi" w:hAnsiTheme="minorBidi"/>
          <w:sz w:val="20"/>
          <w:szCs w:val="20"/>
        </w:rPr>
        <w:t>the</w:t>
      </w:r>
      <w:r>
        <w:rPr>
          <w:rFonts w:asciiTheme="minorBidi" w:hAnsiTheme="minorBidi"/>
          <w:sz w:val="20"/>
          <w:szCs w:val="20"/>
        </w:rPr>
        <w:t xml:space="preserve"> operation and relevant lists as well as assigning relevant tags for organization, roles, groups and location. </w:t>
      </w:r>
    </w:p>
    <w:p w:rsidR="00E77139" w:rsidRDefault="00E77139" w:rsidP="004D67A3">
      <w:pPr>
        <w:pStyle w:val="ListParagraph"/>
        <w:numPr>
          <w:ilvl w:val="1"/>
          <w:numId w:val="1"/>
        </w:numPr>
        <w:spacing w:line="240" w:lineRule="auto"/>
        <w:rPr>
          <w:rFonts w:asciiTheme="minorBidi" w:hAnsiTheme="minorBidi"/>
          <w:sz w:val="20"/>
          <w:szCs w:val="20"/>
        </w:rPr>
      </w:pPr>
      <w:r w:rsidRPr="00412823">
        <w:rPr>
          <w:rFonts w:asciiTheme="minorBidi" w:hAnsiTheme="minorBidi"/>
          <w:sz w:val="20"/>
          <w:szCs w:val="20"/>
        </w:rPr>
        <w:t>A periodic follow-up is to be done by</w:t>
      </w:r>
      <w:r w:rsidR="004423DB">
        <w:rPr>
          <w:rFonts w:asciiTheme="minorBidi" w:hAnsiTheme="minorBidi"/>
          <w:sz w:val="20"/>
          <w:szCs w:val="20"/>
        </w:rPr>
        <w:t xml:space="preserve"> the</w:t>
      </w:r>
      <w:r w:rsidRPr="00412823">
        <w:rPr>
          <w:rFonts w:asciiTheme="minorBidi" w:hAnsiTheme="minorBidi"/>
          <w:sz w:val="20"/>
          <w:szCs w:val="20"/>
        </w:rPr>
        <w:t xml:space="preserve"> IMU to ensure that the newly created user(s) will claim the account so that it does not remain as an orphan account. </w:t>
      </w:r>
      <w:r>
        <w:rPr>
          <w:rFonts w:asciiTheme="minorBidi" w:hAnsiTheme="minorBidi"/>
          <w:sz w:val="20"/>
          <w:szCs w:val="20"/>
        </w:rPr>
        <w:t>The follow-up e-mail will highlight the advantages of claiming the account which include receiving regular humanitarian information products and accessing the humanitarian contact list.</w:t>
      </w:r>
    </w:p>
    <w:p w:rsidR="00322719" w:rsidRDefault="004423DB" w:rsidP="004D67A3">
      <w:pPr>
        <w:pStyle w:val="ListParagraph"/>
        <w:numPr>
          <w:ilvl w:val="1"/>
          <w:numId w:val="1"/>
        </w:numPr>
        <w:spacing w:line="240" w:lineRule="auto"/>
        <w:rPr>
          <w:rFonts w:asciiTheme="minorBidi" w:hAnsiTheme="minorBidi"/>
          <w:sz w:val="20"/>
          <w:szCs w:val="20"/>
        </w:rPr>
      </w:pPr>
      <w:r w:rsidRPr="00322719">
        <w:rPr>
          <w:rFonts w:asciiTheme="minorBidi" w:hAnsiTheme="minorBidi"/>
          <w:sz w:val="20"/>
          <w:szCs w:val="20"/>
        </w:rPr>
        <w:t>The I</w:t>
      </w:r>
      <w:r w:rsidR="00C3643E" w:rsidRPr="00322719">
        <w:rPr>
          <w:rFonts w:asciiTheme="minorBidi" w:hAnsiTheme="minorBidi"/>
          <w:sz w:val="20"/>
          <w:szCs w:val="20"/>
        </w:rPr>
        <w:t xml:space="preserve">MU will also ensure that </w:t>
      </w:r>
      <w:r w:rsidR="00322719" w:rsidRPr="00322719">
        <w:rPr>
          <w:rFonts w:asciiTheme="minorBidi" w:hAnsiTheme="minorBidi"/>
          <w:sz w:val="20"/>
          <w:szCs w:val="20"/>
        </w:rPr>
        <w:t xml:space="preserve">all key contacts on the managed list groups are added to the </w:t>
      </w:r>
      <w:r w:rsidR="00322719" w:rsidRPr="006648F7">
        <w:rPr>
          <w:rFonts w:asciiTheme="minorBidi" w:hAnsiTheme="minorBidi"/>
          <w:sz w:val="20"/>
          <w:szCs w:val="20"/>
        </w:rPr>
        <w:t xml:space="preserve">managed service for </w:t>
      </w:r>
      <w:bookmarkStart w:id="0" w:name="_GoBack"/>
      <w:bookmarkEnd w:id="0"/>
      <w:r w:rsidR="00322719" w:rsidRPr="006648F7">
        <w:rPr>
          <w:rFonts w:asciiTheme="minorBidi" w:hAnsiTheme="minorBidi"/>
          <w:sz w:val="20"/>
          <w:szCs w:val="20"/>
        </w:rPr>
        <w:t>h</w:t>
      </w:r>
      <w:r w:rsidR="00322719" w:rsidRPr="006648F7">
        <w:rPr>
          <w:rFonts w:asciiTheme="minorBidi" w:hAnsiTheme="minorBidi"/>
          <w:sz w:val="20"/>
          <w:szCs w:val="20"/>
        </w:rPr>
        <w:t>u</w:t>
      </w:r>
      <w:r w:rsidR="00322719" w:rsidRPr="006648F7">
        <w:rPr>
          <w:rFonts w:asciiTheme="minorBidi" w:hAnsiTheme="minorBidi"/>
          <w:sz w:val="20"/>
          <w:szCs w:val="20"/>
        </w:rPr>
        <w:t>manitarian information</w:t>
      </w:r>
      <w:r w:rsidR="00322719" w:rsidRPr="00322719">
        <w:rPr>
          <w:rFonts w:asciiTheme="minorBidi" w:hAnsiTheme="minorBidi"/>
          <w:sz w:val="20"/>
          <w:szCs w:val="20"/>
        </w:rPr>
        <w:t xml:space="preserve"> products via Humanitarian ID. This will ensure that all the key contacts would receive the regular newsletter/information products disseminated via MailChimp</w:t>
      </w:r>
      <w:r w:rsidR="00322719">
        <w:rPr>
          <w:rFonts w:asciiTheme="minorBidi" w:hAnsiTheme="minorBidi"/>
          <w:sz w:val="20"/>
          <w:szCs w:val="20"/>
        </w:rPr>
        <w:t>. In addition, the IMU will cross check the MailChimp distribution list against the H.ID contact list.</w:t>
      </w:r>
    </w:p>
    <w:p w:rsidR="00E77139" w:rsidRPr="00322719" w:rsidRDefault="0072577D"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lastRenderedPageBreak/>
        <w:t>(</w:t>
      </w:r>
      <w:r w:rsidR="00E77139" w:rsidRPr="00322719">
        <w:rPr>
          <w:rFonts w:asciiTheme="minorBidi" w:hAnsiTheme="minorBidi"/>
          <w:sz w:val="20"/>
          <w:szCs w:val="20"/>
        </w:rPr>
        <w:t xml:space="preserve">As </w:t>
      </w:r>
      <w:r>
        <w:rPr>
          <w:rFonts w:asciiTheme="minorBidi" w:hAnsiTheme="minorBidi"/>
          <w:sz w:val="20"/>
          <w:szCs w:val="20"/>
        </w:rPr>
        <w:t>x</w:t>
      </w:r>
      <w:r w:rsidR="00E77139" w:rsidRPr="00322719">
        <w:rPr>
          <w:rFonts w:asciiTheme="minorBidi" w:hAnsiTheme="minorBidi"/>
          <w:sz w:val="20"/>
          <w:szCs w:val="20"/>
        </w:rPr>
        <w:t xml:space="preserve"> operation contact list is protected due to the security situation in the country, this means that only verified accounts can have access to viewing the contact list. Therefore, each individual account within the managed contact list groups must be made a verified account. Only claimed account</w:t>
      </w:r>
      <w:r>
        <w:rPr>
          <w:rFonts w:asciiTheme="minorBidi" w:hAnsiTheme="minorBidi"/>
          <w:sz w:val="20"/>
          <w:szCs w:val="20"/>
        </w:rPr>
        <w:t>s can be made verified account</w:t>
      </w:r>
      <w:r w:rsidR="00F54B42">
        <w:rPr>
          <w:rFonts w:asciiTheme="minorBidi" w:hAnsiTheme="minorBidi"/>
          <w:sz w:val="20"/>
          <w:szCs w:val="20"/>
        </w:rPr>
        <w:t>s</w:t>
      </w:r>
      <w:r>
        <w:rPr>
          <w:rFonts w:asciiTheme="minorBidi" w:hAnsiTheme="minorBidi"/>
          <w:sz w:val="20"/>
          <w:szCs w:val="20"/>
        </w:rPr>
        <w:t>.)</w:t>
      </w:r>
    </w:p>
    <w:p w:rsidR="00E77139" w:rsidRDefault="00E77139" w:rsidP="004D67A3">
      <w:pPr>
        <w:pStyle w:val="ListParagraph"/>
        <w:spacing w:line="240" w:lineRule="auto"/>
        <w:ind w:left="1080"/>
        <w:rPr>
          <w:rFonts w:asciiTheme="minorBidi" w:hAnsiTheme="minorBidi"/>
          <w:sz w:val="20"/>
          <w:szCs w:val="20"/>
        </w:rPr>
      </w:pPr>
    </w:p>
    <w:p w:rsidR="00E77139" w:rsidRDefault="00E77139" w:rsidP="004D67A3">
      <w:pPr>
        <w:pStyle w:val="ListParagraph"/>
        <w:numPr>
          <w:ilvl w:val="0"/>
          <w:numId w:val="1"/>
        </w:numPr>
        <w:spacing w:line="240" w:lineRule="auto"/>
        <w:rPr>
          <w:rFonts w:asciiTheme="minorBidi" w:hAnsiTheme="minorBidi"/>
          <w:sz w:val="20"/>
          <w:szCs w:val="20"/>
        </w:rPr>
      </w:pPr>
      <w:r>
        <w:rPr>
          <w:rFonts w:asciiTheme="minorBidi" w:hAnsiTheme="minorBidi"/>
          <w:sz w:val="20"/>
          <w:szCs w:val="20"/>
        </w:rPr>
        <w:t>In setting the training and promotional activities in place for H.ID, the IMU will ensure provision of the following:</w:t>
      </w:r>
    </w:p>
    <w:p w:rsidR="00E77139" w:rsidRPr="00970A21" w:rsidRDefault="00E77139" w:rsidP="004D67A3">
      <w:pPr>
        <w:pStyle w:val="ListParagraph"/>
        <w:numPr>
          <w:ilvl w:val="1"/>
          <w:numId w:val="1"/>
        </w:numPr>
        <w:spacing w:line="240" w:lineRule="auto"/>
        <w:rPr>
          <w:rFonts w:asciiTheme="minorBidi" w:hAnsiTheme="minorBidi"/>
          <w:sz w:val="20"/>
          <w:szCs w:val="20"/>
        </w:rPr>
      </w:pPr>
      <w:r w:rsidRPr="00970A21">
        <w:rPr>
          <w:rFonts w:asciiTheme="minorBidi" w:hAnsiTheme="minorBidi"/>
          <w:sz w:val="20"/>
          <w:szCs w:val="20"/>
        </w:rPr>
        <w:t>Train</w:t>
      </w:r>
      <w:r w:rsidR="00F54B42">
        <w:rPr>
          <w:rFonts w:asciiTheme="minorBidi" w:hAnsiTheme="minorBidi"/>
          <w:sz w:val="20"/>
          <w:szCs w:val="20"/>
        </w:rPr>
        <w:t>ing of</w:t>
      </w:r>
      <w:r w:rsidRPr="00970A21">
        <w:rPr>
          <w:rFonts w:asciiTheme="minorBidi" w:hAnsiTheme="minorBidi"/>
          <w:sz w:val="20"/>
          <w:szCs w:val="20"/>
        </w:rPr>
        <w:t xml:space="preserve"> all incoming OCHA staff on how to use </w:t>
      </w:r>
      <w:r>
        <w:rPr>
          <w:rFonts w:asciiTheme="minorBidi" w:hAnsiTheme="minorBidi"/>
          <w:sz w:val="20"/>
          <w:szCs w:val="20"/>
        </w:rPr>
        <w:t>H.ID, including ad-hoc/on-demand training for current OCHA staff or focal points from various sections and teams.</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Periodic</w:t>
      </w:r>
      <w:r w:rsidRPr="00970A21">
        <w:rPr>
          <w:rFonts w:asciiTheme="minorBidi" w:hAnsiTheme="minorBidi"/>
          <w:sz w:val="20"/>
          <w:szCs w:val="20"/>
        </w:rPr>
        <w:t xml:space="preserve"> training open to all humanitarian workers on H</w:t>
      </w:r>
      <w:r>
        <w:rPr>
          <w:rFonts w:asciiTheme="minorBidi" w:hAnsiTheme="minorBidi"/>
          <w:sz w:val="20"/>
          <w:szCs w:val="20"/>
        </w:rPr>
        <w:t>.</w:t>
      </w:r>
      <w:r w:rsidRPr="00970A21">
        <w:rPr>
          <w:rFonts w:asciiTheme="minorBidi" w:hAnsiTheme="minorBidi"/>
          <w:sz w:val="20"/>
          <w:szCs w:val="20"/>
        </w:rPr>
        <w:t>ID</w:t>
      </w:r>
      <w:r>
        <w:rPr>
          <w:rFonts w:asciiTheme="minorBidi" w:hAnsiTheme="minorBidi"/>
          <w:sz w:val="20"/>
          <w:szCs w:val="20"/>
        </w:rPr>
        <w:t>.</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 xml:space="preserve">Customized promotional materials using </w:t>
      </w:r>
      <w:hyperlink r:id="rId8" w:history="1">
        <w:r w:rsidRPr="00A46843">
          <w:rPr>
            <w:rStyle w:val="Hyperlink"/>
            <w:rFonts w:asciiTheme="minorBidi" w:hAnsiTheme="minorBidi"/>
            <w:sz w:val="20"/>
            <w:szCs w:val="20"/>
          </w:rPr>
          <w:t>materials available on the H.ID support website</w:t>
        </w:r>
      </w:hyperlink>
      <w:r>
        <w:rPr>
          <w:rFonts w:asciiTheme="minorBidi" w:hAnsiTheme="minorBidi"/>
          <w:sz w:val="20"/>
          <w:szCs w:val="20"/>
        </w:rPr>
        <w:t>.</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 xml:space="preserve">Meeting attendance sheet </w:t>
      </w:r>
      <w:r w:rsidR="00EE4CBD">
        <w:rPr>
          <w:rFonts w:asciiTheme="minorBidi" w:hAnsiTheme="minorBidi"/>
          <w:sz w:val="20"/>
          <w:szCs w:val="20"/>
        </w:rPr>
        <w:t xml:space="preserve">to be </w:t>
      </w:r>
      <w:r>
        <w:rPr>
          <w:rFonts w:asciiTheme="minorBidi" w:hAnsiTheme="minorBidi"/>
          <w:sz w:val="20"/>
          <w:szCs w:val="20"/>
        </w:rPr>
        <w:t>generated from H.ID for every relevant meeting with humanitarian partners</w:t>
      </w:r>
    </w:p>
    <w:p w:rsidR="00E77139"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Mechanism that will require the requesting partners and agencies to be on H.ID for the map printing request to be treated</w:t>
      </w:r>
    </w:p>
    <w:p w:rsidR="00E77139" w:rsidRDefault="00E77139" w:rsidP="004D67A3">
      <w:pPr>
        <w:pStyle w:val="ListParagraph"/>
        <w:spacing w:line="240" w:lineRule="auto"/>
        <w:ind w:left="1080"/>
        <w:rPr>
          <w:rFonts w:asciiTheme="minorBidi" w:hAnsiTheme="minorBidi"/>
          <w:sz w:val="20"/>
          <w:szCs w:val="20"/>
        </w:rPr>
      </w:pPr>
    </w:p>
    <w:p w:rsidR="00E77139" w:rsidRDefault="00E77139" w:rsidP="004D67A3">
      <w:pPr>
        <w:pStyle w:val="ListParagraph"/>
        <w:numPr>
          <w:ilvl w:val="0"/>
          <w:numId w:val="1"/>
        </w:numPr>
        <w:spacing w:line="240" w:lineRule="auto"/>
        <w:rPr>
          <w:rFonts w:asciiTheme="minorBidi" w:hAnsiTheme="minorBidi"/>
          <w:sz w:val="20"/>
          <w:szCs w:val="20"/>
        </w:rPr>
      </w:pPr>
      <w:r>
        <w:rPr>
          <w:rFonts w:asciiTheme="minorBidi" w:hAnsiTheme="minorBidi"/>
          <w:sz w:val="20"/>
          <w:szCs w:val="20"/>
        </w:rPr>
        <w:t>In setting the H.ID utilities in place for the OCHA Office, the IMU will ensure the following:</w:t>
      </w:r>
    </w:p>
    <w:p w:rsidR="00E77139" w:rsidRPr="006E563F" w:rsidRDefault="00E77139"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Browser</w:t>
      </w:r>
      <w:r w:rsidRPr="006E563F">
        <w:rPr>
          <w:rFonts w:asciiTheme="minorBidi" w:hAnsiTheme="minorBidi"/>
          <w:sz w:val="20"/>
          <w:szCs w:val="20"/>
        </w:rPr>
        <w:t xml:space="preserve"> shortcuts to </w:t>
      </w:r>
      <w:r w:rsidR="004423DB">
        <w:rPr>
          <w:rFonts w:asciiTheme="minorBidi" w:hAnsiTheme="minorBidi"/>
          <w:sz w:val="20"/>
          <w:szCs w:val="20"/>
        </w:rPr>
        <w:t xml:space="preserve">relevant </w:t>
      </w:r>
      <w:r w:rsidRPr="006E563F">
        <w:rPr>
          <w:rFonts w:asciiTheme="minorBidi" w:hAnsiTheme="minorBidi"/>
          <w:sz w:val="20"/>
          <w:szCs w:val="20"/>
        </w:rPr>
        <w:t xml:space="preserve">H.ID </w:t>
      </w:r>
      <w:r>
        <w:rPr>
          <w:rFonts w:asciiTheme="minorBidi" w:hAnsiTheme="minorBidi"/>
          <w:sz w:val="20"/>
          <w:szCs w:val="20"/>
        </w:rPr>
        <w:t>contact list</w:t>
      </w:r>
      <w:r w:rsidR="00E56303">
        <w:rPr>
          <w:rFonts w:asciiTheme="minorBidi" w:hAnsiTheme="minorBidi"/>
          <w:sz w:val="20"/>
          <w:szCs w:val="20"/>
        </w:rPr>
        <w:t>s</w:t>
      </w:r>
      <w:r>
        <w:rPr>
          <w:rFonts w:asciiTheme="minorBidi" w:hAnsiTheme="minorBidi"/>
          <w:sz w:val="20"/>
          <w:szCs w:val="20"/>
        </w:rPr>
        <w:t xml:space="preserve"> are placed</w:t>
      </w:r>
      <w:r w:rsidRPr="006E563F">
        <w:rPr>
          <w:rFonts w:asciiTheme="minorBidi" w:hAnsiTheme="minorBidi"/>
          <w:sz w:val="20"/>
          <w:szCs w:val="20"/>
        </w:rPr>
        <w:t xml:space="preserve"> on all OCHA staff computers</w:t>
      </w:r>
    </w:p>
    <w:p w:rsidR="00566C12" w:rsidRDefault="00E77139" w:rsidP="004D67A3">
      <w:pPr>
        <w:pStyle w:val="ListParagraph"/>
        <w:numPr>
          <w:ilvl w:val="1"/>
          <w:numId w:val="1"/>
        </w:numPr>
        <w:spacing w:line="240" w:lineRule="auto"/>
        <w:rPr>
          <w:rFonts w:asciiTheme="minorBidi" w:hAnsiTheme="minorBidi"/>
          <w:sz w:val="20"/>
          <w:szCs w:val="20"/>
        </w:rPr>
      </w:pPr>
      <w:r w:rsidRPr="00566C12">
        <w:rPr>
          <w:rFonts w:asciiTheme="minorBidi" w:hAnsiTheme="minorBidi"/>
          <w:sz w:val="20"/>
          <w:szCs w:val="20"/>
        </w:rPr>
        <w:t>H.ID mobile app is installed on all OCHA smartphones</w:t>
      </w:r>
    </w:p>
    <w:p w:rsidR="004D67A3" w:rsidRDefault="007C32A4" w:rsidP="004D67A3">
      <w:pPr>
        <w:pStyle w:val="ListParagraph"/>
        <w:numPr>
          <w:ilvl w:val="1"/>
          <w:numId w:val="1"/>
        </w:numPr>
        <w:spacing w:line="240" w:lineRule="auto"/>
        <w:rPr>
          <w:rFonts w:asciiTheme="minorBidi" w:hAnsiTheme="minorBidi"/>
          <w:sz w:val="20"/>
          <w:szCs w:val="20"/>
        </w:rPr>
      </w:pPr>
      <w:r>
        <w:rPr>
          <w:rFonts w:asciiTheme="minorBidi" w:hAnsiTheme="minorBidi"/>
          <w:sz w:val="20"/>
          <w:szCs w:val="20"/>
        </w:rPr>
        <w:t>A</w:t>
      </w:r>
      <w:r w:rsidR="00E77139" w:rsidRPr="00566C12">
        <w:rPr>
          <w:rFonts w:asciiTheme="minorBidi" w:hAnsiTheme="minorBidi"/>
          <w:sz w:val="20"/>
          <w:szCs w:val="20"/>
        </w:rPr>
        <w:t>ppropriate set up of favorite list on H.ID dashboard</w:t>
      </w:r>
      <w:r w:rsidR="00E77139" w:rsidRPr="00566C12">
        <w:rPr>
          <w:rFonts w:asciiTheme="minorBidi" w:hAnsiTheme="minorBidi"/>
          <w:sz w:val="20"/>
          <w:szCs w:val="20"/>
        </w:rPr>
        <w:br/>
      </w:r>
    </w:p>
    <w:p w:rsidR="007D7D9C" w:rsidRPr="004D67A3" w:rsidRDefault="004D67A3" w:rsidP="004D67A3">
      <w:pPr>
        <w:pStyle w:val="ListParagraph"/>
        <w:numPr>
          <w:ilvl w:val="0"/>
          <w:numId w:val="1"/>
        </w:numPr>
        <w:spacing w:line="240" w:lineRule="auto"/>
        <w:rPr>
          <w:rStyle w:val="Hyperlink"/>
          <w:rFonts w:asciiTheme="minorBidi" w:hAnsiTheme="minorBidi"/>
          <w:color w:val="auto"/>
          <w:sz w:val="20"/>
          <w:szCs w:val="20"/>
          <w:u w:val="none"/>
        </w:rPr>
      </w:pPr>
      <w:r>
        <w:rPr>
          <w:rFonts w:asciiTheme="minorBidi" w:hAnsiTheme="minorBidi"/>
          <w:sz w:val="20"/>
          <w:szCs w:val="20"/>
        </w:rPr>
        <w:t>I</w:t>
      </w:r>
      <w:r w:rsidR="00EB6F17">
        <w:rPr>
          <w:rFonts w:asciiTheme="minorBidi" w:hAnsiTheme="minorBidi"/>
          <w:sz w:val="20"/>
          <w:szCs w:val="20"/>
        </w:rPr>
        <w:t>s</w:t>
      </w:r>
      <w:r w:rsidR="00E77139" w:rsidRPr="004D67A3">
        <w:rPr>
          <w:rFonts w:asciiTheme="minorBidi" w:hAnsiTheme="minorBidi"/>
          <w:sz w:val="20"/>
          <w:szCs w:val="20"/>
        </w:rPr>
        <w:t xml:space="preserve">sues around H.ID platform and contact management in general are to be documented. Advice and technical support on H.ID platform </w:t>
      </w:r>
      <w:r>
        <w:rPr>
          <w:rFonts w:asciiTheme="minorBidi" w:hAnsiTheme="minorBidi"/>
          <w:sz w:val="20"/>
          <w:szCs w:val="20"/>
        </w:rPr>
        <w:t>can be obtained from</w:t>
      </w:r>
      <w:r w:rsidR="00E77139" w:rsidRPr="004D67A3">
        <w:rPr>
          <w:rFonts w:asciiTheme="minorBidi" w:hAnsiTheme="minorBidi"/>
          <w:sz w:val="20"/>
          <w:szCs w:val="20"/>
        </w:rPr>
        <w:t xml:space="preserve"> to the H.ID team - </w:t>
      </w:r>
      <w:hyperlink r:id="rId9" w:history="1">
        <w:r w:rsidR="00E77139" w:rsidRPr="004D67A3">
          <w:rPr>
            <w:rStyle w:val="Hyperlink"/>
            <w:rFonts w:asciiTheme="minorBidi" w:hAnsiTheme="minorBidi"/>
            <w:sz w:val="20"/>
            <w:szCs w:val="20"/>
          </w:rPr>
          <w:t>info@humanitarian.id</w:t>
        </w:r>
      </w:hyperlink>
    </w:p>
    <w:p w:rsidR="007D7D9C" w:rsidRDefault="007D7D9C">
      <w:pPr>
        <w:rPr>
          <w:rStyle w:val="Hyperlink"/>
          <w:rFonts w:asciiTheme="minorBidi" w:hAnsiTheme="minorBidi"/>
          <w:sz w:val="20"/>
          <w:szCs w:val="20"/>
        </w:rPr>
      </w:pPr>
      <w:r>
        <w:rPr>
          <w:rStyle w:val="Hyperlink"/>
          <w:rFonts w:asciiTheme="minorBidi" w:hAnsiTheme="minorBidi"/>
          <w:sz w:val="20"/>
          <w:szCs w:val="20"/>
        </w:rPr>
        <w:br w:type="page"/>
      </w:r>
    </w:p>
    <w:p w:rsidR="00CF6C98" w:rsidRDefault="004D67A3" w:rsidP="004D67A3">
      <w:pPr>
        <w:spacing w:line="360" w:lineRule="auto"/>
        <w:rPr>
          <w:rFonts w:asciiTheme="minorBidi" w:hAnsiTheme="minorBidi"/>
          <w:b/>
          <w:bCs/>
          <w:sz w:val="28"/>
          <w:szCs w:val="28"/>
        </w:rPr>
      </w:pPr>
      <w:r w:rsidRPr="004D67A3">
        <w:rPr>
          <w:rFonts w:asciiTheme="minorBidi" w:hAnsiTheme="minorBidi"/>
          <w:sz w:val="28"/>
          <w:szCs w:val="28"/>
        </w:rPr>
        <w:lastRenderedPageBreak/>
        <w:t xml:space="preserve">Annex 1 </w:t>
      </w:r>
      <w:r>
        <w:rPr>
          <w:rFonts w:asciiTheme="minorBidi" w:hAnsiTheme="minorBidi"/>
          <w:sz w:val="28"/>
          <w:szCs w:val="28"/>
        </w:rPr>
        <w:t>–</w:t>
      </w:r>
      <w:r w:rsidRPr="004D67A3">
        <w:rPr>
          <w:rFonts w:asciiTheme="minorBidi" w:hAnsiTheme="minorBidi"/>
          <w:sz w:val="28"/>
          <w:szCs w:val="28"/>
        </w:rPr>
        <w:t xml:space="preserve"> </w:t>
      </w:r>
      <w:r>
        <w:rPr>
          <w:rFonts w:asciiTheme="minorBidi" w:hAnsiTheme="minorBidi"/>
          <w:sz w:val="28"/>
          <w:szCs w:val="28"/>
        </w:rPr>
        <w:t>Contact Management Checklist</w:t>
      </w:r>
    </w:p>
    <w:p w:rsidR="004D67A3" w:rsidRPr="00BD4F0F" w:rsidRDefault="004D67A3" w:rsidP="004D67A3">
      <w:pPr>
        <w:spacing w:after="0" w:line="240" w:lineRule="auto"/>
        <w:rPr>
          <w:rFonts w:asciiTheme="minorBidi" w:eastAsia="Times New Roman" w:hAnsiTheme="minorBidi"/>
          <w:b/>
          <w:bCs/>
          <w:color w:val="333333"/>
          <w:sz w:val="24"/>
          <w:szCs w:val="24"/>
          <w:shd w:val="clear" w:color="auto" w:fill="F9F9F9"/>
        </w:rPr>
      </w:pPr>
      <w:r w:rsidRPr="00BD4F0F">
        <w:rPr>
          <w:rFonts w:asciiTheme="minorBidi" w:eastAsia="Times New Roman" w:hAnsiTheme="minorBidi"/>
          <w:b/>
          <w:bCs/>
          <w:color w:val="333333"/>
          <w:sz w:val="24"/>
          <w:szCs w:val="24"/>
          <w:shd w:val="clear" w:color="auto" w:fill="F9F9F9"/>
        </w:rPr>
        <w:t>Contact Management Checklist</w:t>
      </w:r>
    </w:p>
    <w:p w:rsidR="004D67A3" w:rsidRPr="00BD4F0F" w:rsidRDefault="004D67A3" w:rsidP="004D67A3">
      <w:pPr>
        <w:spacing w:after="0" w:line="240" w:lineRule="auto"/>
        <w:rPr>
          <w:rFonts w:asciiTheme="minorBidi" w:eastAsia="Times New Roman" w:hAnsiTheme="minorBidi"/>
          <w:b/>
          <w:bCs/>
          <w:color w:val="333333"/>
          <w:sz w:val="20"/>
          <w:szCs w:val="20"/>
          <w:shd w:val="clear" w:color="auto" w:fill="F9F9F9"/>
        </w:rPr>
      </w:pPr>
    </w:p>
    <w:p w:rsidR="004D67A3" w:rsidRPr="00C51BA0" w:rsidRDefault="004D67A3" w:rsidP="004D67A3">
      <w:pPr>
        <w:spacing w:after="0" w:line="240" w:lineRule="auto"/>
        <w:rPr>
          <w:rFonts w:asciiTheme="minorBidi" w:eastAsia="Times New Roman" w:hAnsiTheme="minorBidi"/>
          <w:sz w:val="24"/>
          <w:szCs w:val="24"/>
        </w:rPr>
      </w:pPr>
      <w:r w:rsidRPr="00C51BA0">
        <w:rPr>
          <w:rFonts w:asciiTheme="minorBidi" w:eastAsia="Times New Roman" w:hAnsiTheme="minorBidi"/>
          <w:b/>
          <w:bCs/>
          <w:color w:val="333333"/>
          <w:sz w:val="20"/>
          <w:szCs w:val="20"/>
          <w:shd w:val="clear" w:color="auto" w:fill="F9F9F9"/>
        </w:rPr>
        <w:t>Minimum requirements</w:t>
      </w:r>
    </w:p>
    <w:p w:rsidR="004D67A3" w:rsidRPr="00C51BA0" w:rsidRDefault="004D67A3" w:rsidP="004D67A3">
      <w:pPr>
        <w:numPr>
          <w:ilvl w:val="0"/>
          <w:numId w:val="6"/>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All OCHA staff based in-country or on mission (including ERR, SBP and ASP)</w:t>
      </w:r>
    </w:p>
    <w:p w:rsidR="004D67A3" w:rsidRPr="00C51BA0" w:rsidRDefault="004D67A3" w:rsidP="004D67A3">
      <w:pPr>
        <w:numPr>
          <w:ilvl w:val="0"/>
          <w:numId w:val="6"/>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The Resident / Humanitarian Coordinator (RC/HC)</w:t>
      </w:r>
    </w:p>
    <w:p w:rsidR="004D67A3" w:rsidRPr="00C51BA0" w:rsidRDefault="004D67A3" w:rsidP="004D67A3">
      <w:pPr>
        <w:numPr>
          <w:ilvl w:val="0"/>
          <w:numId w:val="6"/>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All Cluster coordinators and co-leads</w:t>
      </w:r>
    </w:p>
    <w:p w:rsidR="004D67A3" w:rsidRPr="00C51BA0" w:rsidRDefault="004D67A3" w:rsidP="004D67A3">
      <w:pPr>
        <w:numPr>
          <w:ilvl w:val="0"/>
          <w:numId w:val="6"/>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All Humanitarian Country Team (HCT) members</w:t>
      </w:r>
    </w:p>
    <w:p w:rsidR="004D67A3" w:rsidRPr="00C51BA0" w:rsidRDefault="004D67A3" w:rsidP="004D67A3">
      <w:pPr>
        <w:numPr>
          <w:ilvl w:val="0"/>
          <w:numId w:val="6"/>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The UN security focal point</w:t>
      </w:r>
    </w:p>
    <w:p w:rsidR="004D67A3" w:rsidRPr="00C51BA0" w:rsidRDefault="004D67A3" w:rsidP="004D67A3">
      <w:pPr>
        <w:spacing w:after="0" w:line="240" w:lineRule="auto"/>
        <w:rPr>
          <w:rFonts w:asciiTheme="minorBidi" w:eastAsia="Times New Roman" w:hAnsiTheme="minorBidi"/>
          <w:sz w:val="24"/>
          <w:szCs w:val="24"/>
        </w:rPr>
      </w:pPr>
    </w:p>
    <w:p w:rsidR="004D67A3" w:rsidRPr="00C51BA0" w:rsidRDefault="004D67A3" w:rsidP="004D67A3">
      <w:pPr>
        <w:spacing w:after="0" w:line="240" w:lineRule="auto"/>
        <w:rPr>
          <w:rFonts w:asciiTheme="minorBidi" w:eastAsia="Times New Roman" w:hAnsiTheme="minorBidi"/>
          <w:sz w:val="24"/>
          <w:szCs w:val="24"/>
        </w:rPr>
      </w:pPr>
      <w:r w:rsidRPr="00C51BA0">
        <w:rPr>
          <w:rFonts w:asciiTheme="minorBidi" w:eastAsia="Times New Roman" w:hAnsiTheme="minorBidi"/>
          <w:b/>
          <w:bCs/>
          <w:color w:val="333333"/>
          <w:sz w:val="20"/>
          <w:szCs w:val="20"/>
          <w:shd w:val="clear" w:color="auto" w:fill="F9F9F9"/>
        </w:rPr>
        <w:t>Recommended requirements</w:t>
      </w:r>
    </w:p>
    <w:p w:rsidR="004D67A3" w:rsidRPr="00C51BA0" w:rsidRDefault="004D67A3" w:rsidP="004D67A3">
      <w:pPr>
        <w:numPr>
          <w:ilvl w:val="0"/>
          <w:numId w:val="7"/>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All IM Network members</w:t>
      </w:r>
    </w:p>
    <w:p w:rsidR="004D67A3" w:rsidRPr="00C51BA0" w:rsidRDefault="004D67A3" w:rsidP="004D67A3">
      <w:pPr>
        <w:numPr>
          <w:ilvl w:val="0"/>
          <w:numId w:val="7"/>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All Cluster communications and media focal points</w:t>
      </w:r>
    </w:p>
    <w:p w:rsidR="004D67A3" w:rsidRPr="00C51BA0" w:rsidRDefault="004D67A3" w:rsidP="004D67A3">
      <w:pPr>
        <w:numPr>
          <w:ilvl w:val="0"/>
          <w:numId w:val="7"/>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All staff of the Office of the Resident Coordinator</w:t>
      </w:r>
    </w:p>
    <w:p w:rsidR="004D67A3" w:rsidRPr="00C51BA0" w:rsidRDefault="004D67A3" w:rsidP="004D67A3">
      <w:pPr>
        <w:numPr>
          <w:ilvl w:val="0"/>
          <w:numId w:val="7"/>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All major heads of agency</w:t>
      </w:r>
    </w:p>
    <w:p w:rsidR="004D67A3" w:rsidRPr="00C51BA0" w:rsidRDefault="004D67A3" w:rsidP="004D67A3">
      <w:pPr>
        <w:spacing w:after="0" w:line="240" w:lineRule="auto"/>
        <w:rPr>
          <w:rFonts w:asciiTheme="minorBidi" w:eastAsia="Times New Roman" w:hAnsiTheme="minorBidi"/>
          <w:sz w:val="24"/>
          <w:szCs w:val="24"/>
        </w:rPr>
      </w:pPr>
    </w:p>
    <w:p w:rsidR="004D67A3" w:rsidRPr="00C51BA0" w:rsidRDefault="004D67A3" w:rsidP="004D67A3">
      <w:pPr>
        <w:spacing w:after="0" w:line="240" w:lineRule="auto"/>
        <w:rPr>
          <w:rFonts w:asciiTheme="minorBidi" w:eastAsia="Times New Roman" w:hAnsiTheme="minorBidi"/>
          <w:sz w:val="24"/>
          <w:szCs w:val="24"/>
        </w:rPr>
      </w:pPr>
      <w:r w:rsidRPr="00C51BA0">
        <w:rPr>
          <w:rFonts w:asciiTheme="minorBidi" w:eastAsia="Times New Roman" w:hAnsiTheme="minorBidi"/>
          <w:color w:val="333333"/>
          <w:sz w:val="20"/>
          <w:szCs w:val="20"/>
          <w:shd w:val="clear" w:color="auto" w:fill="F9F9F9"/>
        </w:rPr>
        <w:t>The following managed contact lists are recommended:</w:t>
      </w:r>
    </w:p>
    <w:p w:rsidR="004D67A3" w:rsidRPr="00C51BA0" w:rsidRDefault="004D67A3" w:rsidP="004D67A3">
      <w:pPr>
        <w:spacing w:after="0" w:line="240" w:lineRule="auto"/>
        <w:rPr>
          <w:rFonts w:asciiTheme="minorBidi" w:eastAsia="Times New Roman" w:hAnsiTheme="minorBidi"/>
          <w:sz w:val="24"/>
          <w:szCs w:val="24"/>
        </w:rPr>
      </w:pPr>
    </w:p>
    <w:p w:rsidR="004D67A3" w:rsidRPr="00C51BA0" w:rsidRDefault="004D67A3" w:rsidP="004D67A3">
      <w:pPr>
        <w:numPr>
          <w:ilvl w:val="0"/>
          <w:numId w:val="8"/>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Cluster coordination (cluster and inter-cluster coordinators)</w:t>
      </w:r>
    </w:p>
    <w:p w:rsidR="004D67A3" w:rsidRPr="00C51BA0" w:rsidRDefault="004D67A3" w:rsidP="004D67A3">
      <w:pPr>
        <w:numPr>
          <w:ilvl w:val="0"/>
          <w:numId w:val="8"/>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Humanitarian Country Team</w:t>
      </w:r>
    </w:p>
    <w:p w:rsidR="004D67A3" w:rsidRPr="00C51BA0" w:rsidRDefault="004D67A3" w:rsidP="004D67A3">
      <w:pPr>
        <w:numPr>
          <w:ilvl w:val="0"/>
          <w:numId w:val="8"/>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IM Network</w:t>
      </w:r>
    </w:p>
    <w:p w:rsidR="004D67A3" w:rsidRPr="00C51BA0" w:rsidRDefault="004D67A3" w:rsidP="004D67A3">
      <w:pPr>
        <w:spacing w:after="0" w:line="240" w:lineRule="auto"/>
        <w:rPr>
          <w:rFonts w:asciiTheme="minorBidi" w:eastAsia="Times New Roman" w:hAnsiTheme="minorBidi"/>
          <w:sz w:val="24"/>
          <w:szCs w:val="24"/>
        </w:rPr>
      </w:pPr>
    </w:p>
    <w:p w:rsidR="004D67A3" w:rsidRPr="00A931E9" w:rsidRDefault="004D67A3" w:rsidP="004D67A3">
      <w:pPr>
        <w:spacing w:after="0" w:line="240" w:lineRule="auto"/>
        <w:rPr>
          <w:rFonts w:asciiTheme="minorBidi" w:eastAsia="Times New Roman" w:hAnsiTheme="minorBidi"/>
          <w:b/>
          <w:bCs/>
          <w:sz w:val="24"/>
          <w:szCs w:val="24"/>
        </w:rPr>
      </w:pPr>
      <w:r w:rsidRPr="00A931E9">
        <w:rPr>
          <w:rFonts w:asciiTheme="minorBidi" w:eastAsia="Times New Roman" w:hAnsiTheme="minorBidi"/>
          <w:b/>
          <w:bCs/>
          <w:color w:val="333333"/>
          <w:sz w:val="20"/>
          <w:szCs w:val="20"/>
          <w:shd w:val="clear" w:color="auto" w:fill="F9F9F9"/>
        </w:rPr>
        <w:t>Recommended monitoring</w:t>
      </w:r>
    </w:p>
    <w:p w:rsidR="004D67A3" w:rsidRPr="00C51BA0" w:rsidRDefault="004D67A3" w:rsidP="004D67A3">
      <w:pPr>
        <w:spacing w:after="0" w:line="240" w:lineRule="auto"/>
        <w:rPr>
          <w:rFonts w:asciiTheme="minorBidi" w:eastAsia="Times New Roman" w:hAnsiTheme="minorBidi"/>
          <w:sz w:val="24"/>
          <w:szCs w:val="24"/>
        </w:rPr>
      </w:pPr>
    </w:p>
    <w:p w:rsidR="004D67A3" w:rsidRPr="00C51BA0" w:rsidRDefault="004D67A3" w:rsidP="004D67A3">
      <w:pPr>
        <w:numPr>
          <w:ilvl w:val="0"/>
          <w:numId w:val="9"/>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Verify key contacts weekly</w:t>
      </w:r>
    </w:p>
    <w:p w:rsidR="004D67A3" w:rsidRPr="00C51BA0" w:rsidRDefault="004D67A3" w:rsidP="004D67A3">
      <w:pPr>
        <w:numPr>
          <w:ilvl w:val="0"/>
          <w:numId w:val="9"/>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Verify key mailing lists weekly</w:t>
      </w:r>
    </w:p>
    <w:p w:rsidR="004D67A3" w:rsidRPr="00C51BA0" w:rsidRDefault="004D67A3" w:rsidP="004D67A3">
      <w:pPr>
        <w:numPr>
          <w:ilvl w:val="0"/>
          <w:numId w:val="9"/>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Verify all agency staff every 3 months (on a rotating basis, i.e. checking a few agencies each week), ideally through a single focal point</w:t>
      </w:r>
    </w:p>
    <w:p w:rsidR="004D67A3" w:rsidRPr="00C51BA0" w:rsidRDefault="004D67A3" w:rsidP="004D67A3">
      <w:pPr>
        <w:numPr>
          <w:ilvl w:val="0"/>
          <w:numId w:val="9"/>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Contact all remaining orphan accounts monthly to encourage them to sign-up</w:t>
      </w:r>
    </w:p>
    <w:p w:rsidR="004D67A3" w:rsidRPr="00C51BA0" w:rsidRDefault="004D67A3" w:rsidP="004D67A3">
      <w:pPr>
        <w:spacing w:after="0" w:line="240" w:lineRule="auto"/>
        <w:rPr>
          <w:rFonts w:asciiTheme="minorBidi" w:eastAsia="Times New Roman" w:hAnsiTheme="minorBidi"/>
          <w:sz w:val="24"/>
          <w:szCs w:val="24"/>
        </w:rPr>
      </w:pPr>
    </w:p>
    <w:p w:rsidR="004D67A3" w:rsidRPr="00A931E9" w:rsidRDefault="004D67A3" w:rsidP="004D67A3">
      <w:pPr>
        <w:spacing w:after="0" w:line="240" w:lineRule="auto"/>
        <w:rPr>
          <w:rFonts w:asciiTheme="minorBidi" w:eastAsia="Times New Roman" w:hAnsiTheme="minorBidi"/>
          <w:b/>
          <w:bCs/>
          <w:sz w:val="24"/>
          <w:szCs w:val="24"/>
        </w:rPr>
      </w:pPr>
      <w:r w:rsidRPr="00A931E9">
        <w:rPr>
          <w:rFonts w:asciiTheme="minorBidi" w:eastAsia="Times New Roman" w:hAnsiTheme="minorBidi"/>
          <w:b/>
          <w:bCs/>
          <w:color w:val="333333"/>
          <w:sz w:val="20"/>
          <w:szCs w:val="20"/>
          <w:shd w:val="clear" w:color="auto" w:fill="F9F9F9"/>
        </w:rPr>
        <w:t>Good practice</w:t>
      </w:r>
    </w:p>
    <w:p w:rsidR="004D67A3" w:rsidRPr="00C51BA0" w:rsidRDefault="004D67A3" w:rsidP="004D67A3">
      <w:pPr>
        <w:spacing w:after="0" w:line="240" w:lineRule="auto"/>
        <w:rPr>
          <w:rFonts w:asciiTheme="minorBidi" w:eastAsia="Times New Roman" w:hAnsiTheme="minorBidi"/>
          <w:sz w:val="24"/>
          <w:szCs w:val="24"/>
        </w:rPr>
      </w:pPr>
    </w:p>
    <w:p w:rsidR="004D67A3" w:rsidRPr="00C51BA0" w:rsidRDefault="004D67A3" w:rsidP="004D67A3">
      <w:pPr>
        <w:numPr>
          <w:ilvl w:val="0"/>
          <w:numId w:val="10"/>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Identify a focal point within each agency you can use to verify contacts</w:t>
      </w:r>
    </w:p>
    <w:p w:rsidR="004D67A3" w:rsidRPr="00C51BA0" w:rsidRDefault="004D67A3" w:rsidP="004D67A3">
      <w:pPr>
        <w:numPr>
          <w:ilvl w:val="0"/>
          <w:numId w:val="10"/>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Train all incoming OCHA staff on how to use Humanitarian ID</w:t>
      </w:r>
    </w:p>
    <w:p w:rsidR="004D67A3" w:rsidRPr="00C51BA0" w:rsidRDefault="004D67A3" w:rsidP="004D67A3">
      <w:pPr>
        <w:numPr>
          <w:ilvl w:val="0"/>
          <w:numId w:val="10"/>
        </w:numPr>
        <w:shd w:val="clear" w:color="auto" w:fill="F9F9F9"/>
        <w:spacing w:after="0" w:line="240" w:lineRule="auto"/>
        <w:ind w:left="360"/>
        <w:textAlignment w:val="baseline"/>
        <w:rPr>
          <w:rFonts w:asciiTheme="minorBidi" w:eastAsia="Times New Roman" w:hAnsiTheme="minorBidi"/>
          <w:color w:val="333333"/>
          <w:sz w:val="20"/>
          <w:szCs w:val="20"/>
        </w:rPr>
      </w:pPr>
      <w:r w:rsidRPr="00BD4F0F">
        <w:rPr>
          <w:rFonts w:asciiTheme="minorBidi" w:eastAsia="Times New Roman" w:hAnsiTheme="minorBidi"/>
          <w:color w:val="333333"/>
          <w:sz w:val="20"/>
          <w:szCs w:val="20"/>
          <w:shd w:val="clear" w:color="auto" w:fill="F9F9F9"/>
        </w:rPr>
        <w:t>Organize</w:t>
      </w:r>
      <w:r w:rsidRPr="00C51BA0">
        <w:rPr>
          <w:rFonts w:asciiTheme="minorBidi" w:eastAsia="Times New Roman" w:hAnsiTheme="minorBidi"/>
          <w:color w:val="333333"/>
          <w:sz w:val="20"/>
          <w:szCs w:val="20"/>
          <w:shd w:val="clear" w:color="auto" w:fill="F9F9F9"/>
        </w:rPr>
        <w:t xml:space="preserve"> a monthly training open to all humanitarian workers on key IM products and services, including Humanitarian ID</w:t>
      </w:r>
    </w:p>
    <w:p w:rsidR="004D67A3" w:rsidRPr="00C51BA0" w:rsidRDefault="004D67A3" w:rsidP="004D67A3">
      <w:pPr>
        <w:numPr>
          <w:ilvl w:val="0"/>
          <w:numId w:val="10"/>
        </w:numPr>
        <w:shd w:val="clear" w:color="auto" w:fill="F9F9F9"/>
        <w:spacing w:after="0" w:line="240" w:lineRule="auto"/>
        <w:ind w:left="360"/>
        <w:textAlignment w:val="baseline"/>
        <w:rPr>
          <w:rFonts w:asciiTheme="minorBidi" w:eastAsia="Times New Roman" w:hAnsiTheme="minorBidi"/>
          <w:color w:val="333333"/>
          <w:sz w:val="20"/>
          <w:szCs w:val="20"/>
        </w:rPr>
      </w:pPr>
      <w:r w:rsidRPr="00C51BA0">
        <w:rPr>
          <w:rFonts w:asciiTheme="minorBidi" w:eastAsia="Times New Roman" w:hAnsiTheme="minorBidi"/>
          <w:color w:val="333333"/>
          <w:sz w:val="20"/>
          <w:szCs w:val="20"/>
          <w:shd w:val="clear" w:color="auto" w:fill="F9F9F9"/>
        </w:rPr>
        <w:t>Add browser shortcuts to H.ID mailing lists on all OCHA staff computers</w:t>
      </w:r>
    </w:p>
    <w:p w:rsidR="004D67A3" w:rsidRPr="004D67A3" w:rsidRDefault="004D67A3" w:rsidP="004D67A3">
      <w:pPr>
        <w:spacing w:line="240" w:lineRule="auto"/>
        <w:rPr>
          <w:rFonts w:asciiTheme="minorBidi" w:hAnsiTheme="minorBidi"/>
          <w:sz w:val="20"/>
          <w:szCs w:val="20"/>
        </w:rPr>
      </w:pPr>
    </w:p>
    <w:sectPr w:rsidR="004D67A3" w:rsidRPr="004D67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26C" w:rsidRDefault="00E3126C" w:rsidP="0065392F">
      <w:pPr>
        <w:spacing w:after="0" w:line="240" w:lineRule="auto"/>
      </w:pPr>
      <w:r>
        <w:separator/>
      </w:r>
    </w:p>
  </w:endnote>
  <w:endnote w:type="continuationSeparator" w:id="0">
    <w:p w:rsidR="00E3126C" w:rsidRDefault="00E3126C" w:rsidP="0065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26C" w:rsidRDefault="00E3126C" w:rsidP="0065392F">
      <w:pPr>
        <w:spacing w:after="0" w:line="240" w:lineRule="auto"/>
      </w:pPr>
      <w:r>
        <w:separator/>
      </w:r>
    </w:p>
  </w:footnote>
  <w:footnote w:type="continuationSeparator" w:id="0">
    <w:p w:rsidR="00E3126C" w:rsidRDefault="00E3126C" w:rsidP="00653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90F8C"/>
    <w:multiLevelType w:val="multilevel"/>
    <w:tmpl w:val="4A20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B6508"/>
    <w:multiLevelType w:val="hybridMultilevel"/>
    <w:tmpl w:val="41CA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72AF"/>
    <w:multiLevelType w:val="multilevel"/>
    <w:tmpl w:val="C30E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319C9"/>
    <w:multiLevelType w:val="hybridMultilevel"/>
    <w:tmpl w:val="B5D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A4FEB"/>
    <w:multiLevelType w:val="hybridMultilevel"/>
    <w:tmpl w:val="6080A4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842E09"/>
    <w:multiLevelType w:val="multilevel"/>
    <w:tmpl w:val="94AA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E1335"/>
    <w:multiLevelType w:val="hybridMultilevel"/>
    <w:tmpl w:val="3B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1265A"/>
    <w:multiLevelType w:val="hybridMultilevel"/>
    <w:tmpl w:val="0AB6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A2292"/>
    <w:multiLevelType w:val="multilevel"/>
    <w:tmpl w:val="CD10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350C9"/>
    <w:multiLevelType w:val="multilevel"/>
    <w:tmpl w:val="C6A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7"/>
  </w:num>
  <w:num w:numId="6">
    <w:abstractNumId w:val="5"/>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88"/>
    <w:rsid w:val="00172F79"/>
    <w:rsid w:val="002D1BD2"/>
    <w:rsid w:val="00322719"/>
    <w:rsid w:val="00361820"/>
    <w:rsid w:val="004423DB"/>
    <w:rsid w:val="00486821"/>
    <w:rsid w:val="00492B6F"/>
    <w:rsid w:val="004D67A3"/>
    <w:rsid w:val="00566C12"/>
    <w:rsid w:val="0065392F"/>
    <w:rsid w:val="006648F7"/>
    <w:rsid w:val="00677451"/>
    <w:rsid w:val="0072577D"/>
    <w:rsid w:val="00760B0A"/>
    <w:rsid w:val="007B136E"/>
    <w:rsid w:val="007C180A"/>
    <w:rsid w:val="007C32A4"/>
    <w:rsid w:val="007D7D9C"/>
    <w:rsid w:val="00810948"/>
    <w:rsid w:val="00827061"/>
    <w:rsid w:val="0085796B"/>
    <w:rsid w:val="008F19F7"/>
    <w:rsid w:val="00B54768"/>
    <w:rsid w:val="00C3643E"/>
    <w:rsid w:val="00C754D0"/>
    <w:rsid w:val="00CF6C98"/>
    <w:rsid w:val="00D42CBA"/>
    <w:rsid w:val="00E3126C"/>
    <w:rsid w:val="00E56303"/>
    <w:rsid w:val="00E77139"/>
    <w:rsid w:val="00E938E7"/>
    <w:rsid w:val="00EB6F17"/>
    <w:rsid w:val="00EE4CBD"/>
    <w:rsid w:val="00F07A74"/>
    <w:rsid w:val="00F24D88"/>
    <w:rsid w:val="00F54B42"/>
    <w:rsid w:val="00FE2037"/>
    <w:rsid w:val="00FE7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03852"/>
  <w15:chartTrackingRefBased/>
  <w15:docId w15:val="{DEAC3654-DC31-4C83-A293-227C83C7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39"/>
    <w:pPr>
      <w:ind w:left="720"/>
      <w:contextualSpacing/>
    </w:pPr>
  </w:style>
  <w:style w:type="character" w:styleId="Hyperlink">
    <w:name w:val="Hyperlink"/>
    <w:basedOn w:val="DefaultParagraphFont"/>
    <w:uiPriority w:val="99"/>
    <w:unhideWhenUsed/>
    <w:rsid w:val="00E77139"/>
    <w:rPr>
      <w:color w:val="0563C1" w:themeColor="hyperlink"/>
      <w:u w:val="single"/>
    </w:rPr>
  </w:style>
  <w:style w:type="character" w:styleId="Mention">
    <w:name w:val="Mention"/>
    <w:basedOn w:val="DefaultParagraphFont"/>
    <w:uiPriority w:val="99"/>
    <w:semiHidden/>
    <w:unhideWhenUsed/>
    <w:rsid w:val="00FE2037"/>
    <w:rPr>
      <w:color w:val="2B579A"/>
      <w:shd w:val="clear" w:color="auto" w:fill="E6E6E6"/>
    </w:rPr>
  </w:style>
  <w:style w:type="paragraph" w:styleId="Header">
    <w:name w:val="header"/>
    <w:basedOn w:val="Normal"/>
    <w:link w:val="HeaderChar"/>
    <w:uiPriority w:val="99"/>
    <w:unhideWhenUsed/>
    <w:rsid w:val="0065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92F"/>
  </w:style>
  <w:style w:type="paragraph" w:styleId="Footer">
    <w:name w:val="footer"/>
    <w:basedOn w:val="Normal"/>
    <w:link w:val="FooterChar"/>
    <w:uiPriority w:val="99"/>
    <w:unhideWhenUsed/>
    <w:rsid w:val="0065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92F"/>
  </w:style>
  <w:style w:type="character" w:styleId="FollowedHyperlink">
    <w:name w:val="FollowedHyperlink"/>
    <w:basedOn w:val="DefaultParagraphFont"/>
    <w:uiPriority w:val="99"/>
    <w:semiHidden/>
    <w:unhideWhenUsed/>
    <w:rsid w:val="00725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humanitarian.id/humanitarian-id-promotional-materials/" TargetMode="External"/><Relationship Id="rId3" Type="http://schemas.openxmlformats.org/officeDocument/2006/relationships/settings" Target="settings.xml"/><Relationship Id="rId7" Type="http://schemas.openxmlformats.org/officeDocument/2006/relationships/hyperlink" Target="https://humanitarian.id/user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umanitaria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HERNUSI</dc:creator>
  <cp:keywords/>
  <dc:description/>
  <cp:lastModifiedBy>VOGNILD</cp:lastModifiedBy>
  <cp:revision>15</cp:revision>
  <dcterms:created xsi:type="dcterms:W3CDTF">2018-05-15T13:54:00Z</dcterms:created>
  <dcterms:modified xsi:type="dcterms:W3CDTF">2018-05-15T15:15:00Z</dcterms:modified>
</cp:coreProperties>
</file>