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4A527A" w:rsidR="006259CB" w:rsidP="782E683F" w:rsidRDefault="00B15339" w14:paraId="1FCFD497" w14:textId="0D2EF1E6" w14:noSpellErr="1">
      <w:pPr>
        <w:pStyle w:val="BodyText"/>
        <w:kinsoku w:val="0"/>
        <w:overflowPunct w:val="0"/>
        <w:spacing w:before="8"/>
        <w:ind w:right="1924"/>
        <w:rPr>
          <w:sz w:val="22"/>
          <w:szCs w:val="22"/>
          <w:lang w:val="en-GB"/>
        </w:rPr>
      </w:pPr>
      <w:r w:rsidRPr="004A527A">
        <w:rPr>
          <w:noProof/>
          <w:sz w:val="24"/>
          <w:szCs w:val="24"/>
          <w:lang w:val="en-GB"/>
        </w:rPr>
        <w:drawing>
          <wp:anchor distT="0" distB="0" distL="114300" distR="114300" simplePos="0" relativeHeight="251658240" behindDoc="0" locked="0" layoutInCell="1" allowOverlap="1" wp14:anchorId="5916E5BD" wp14:editId="039B1027">
            <wp:simplePos x="0" y="0"/>
            <wp:positionH relativeFrom="column">
              <wp:posOffset>1733550</wp:posOffset>
            </wp:positionH>
            <wp:positionV relativeFrom="paragraph">
              <wp:posOffset>95250</wp:posOffset>
            </wp:positionV>
            <wp:extent cx="337185" cy="288290"/>
            <wp:effectExtent l="0" t="0" r="5715"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1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 cy="288290"/>
                    </a:xfrm>
                    <a:prstGeom prst="rect">
                      <a:avLst/>
                    </a:prstGeom>
                    <a:noFill/>
                    <a:ln>
                      <a:noFill/>
                    </a:ln>
                  </pic:spPr>
                </pic:pic>
              </a:graphicData>
            </a:graphic>
          </wp:anchor>
        </w:drawing>
      </w:r>
    </w:p>
    <w:p w:rsidRPr="004A527A" w:rsidR="006259CB" w:rsidP="782E683F" w:rsidRDefault="006259CB" w14:paraId="031B769B" w14:textId="4576DB72" w14:noSpellErr="1">
      <w:pPr>
        <w:pStyle w:val="BodyText"/>
        <w:tabs>
          <w:tab w:val="left" w:pos="1400"/>
        </w:tabs>
        <w:kinsoku w:val="0"/>
        <w:overflowPunct w:val="0"/>
        <w:spacing w:before="92"/>
        <w:ind w:right="1924"/>
        <w:jc w:val="center"/>
        <w:rPr>
          <w:spacing w:val="-5"/>
          <w:sz w:val="22"/>
          <w:szCs w:val="22"/>
          <w:lang w:val="en-GB"/>
        </w:rPr>
      </w:pPr>
      <w:r w:rsidRPr="782E683F" w:rsidR="006259CB">
        <w:rPr>
          <w:spacing w:val="-5"/>
          <w:sz w:val="22"/>
          <w:szCs w:val="22"/>
          <w:lang w:val="en-GB"/>
        </w:rPr>
        <w:t>United</w:t>
      </w:r>
      <w:r w:rsidRPr="004A527A">
        <w:rPr>
          <w:spacing w:val="-5"/>
          <w:sz w:val="27"/>
          <w:szCs w:val="27"/>
          <w:lang w:val="en-GB"/>
        </w:rPr>
        <w:tab/>
      </w:r>
      <w:r w:rsidRPr="782E683F" w:rsidR="006259CB">
        <w:rPr>
          <w:spacing w:val="-5"/>
          <w:sz w:val="22"/>
          <w:szCs w:val="22"/>
          <w:lang w:val="en-GB"/>
        </w:rPr>
        <w:t>Nations</w:t>
      </w:r>
    </w:p>
    <w:p w:rsidRPr="004A527A" w:rsidR="006259CB" w:rsidP="782E683F" w:rsidRDefault="006259CB" w14:paraId="4FA1D24D" w14:textId="77777777" w14:noSpellErr="1">
      <w:pPr>
        <w:pStyle w:val="BodyText"/>
        <w:kinsoku w:val="0"/>
        <w:overflowPunct w:val="0"/>
        <w:spacing w:before="6"/>
        <w:ind w:right="1924"/>
        <w:rPr>
          <w:sz w:val="22"/>
          <w:szCs w:val="22"/>
          <w:lang w:val="en-GB"/>
        </w:rPr>
      </w:pPr>
    </w:p>
    <w:p w:rsidRPr="004A527A" w:rsidR="006259CB" w:rsidP="782E683F" w:rsidRDefault="006259CB" w14:paraId="0E0DC472" w14:textId="77777777" w14:noSpellErr="1">
      <w:pPr>
        <w:pStyle w:val="BodyText"/>
        <w:kinsoku w:val="0"/>
        <w:overflowPunct w:val="0"/>
        <w:ind w:right="1924"/>
        <w:jc w:val="center"/>
        <w:rPr>
          <w:b w:val="1"/>
          <w:bCs w:val="1"/>
          <w:i w:val="1"/>
          <w:iCs w:val="1"/>
          <w:sz w:val="22"/>
          <w:szCs w:val="22"/>
          <w:lang w:val="en-GB"/>
        </w:rPr>
      </w:pPr>
      <w:r w:rsidRPr="782E683F" w:rsidR="006259CB">
        <w:rPr>
          <w:b w:val="1"/>
          <w:bCs w:val="1"/>
          <w:sz w:val="22"/>
          <w:szCs w:val="22"/>
          <w:lang w:val="en-GB"/>
        </w:rPr>
        <w:t xml:space="preserve">CORE VALUES: </w:t>
      </w:r>
      <w:r w:rsidRPr="782E683F" w:rsidR="006259CB">
        <w:rPr>
          <w:b w:val="1"/>
          <w:bCs w:val="1"/>
          <w:i w:val="1"/>
          <w:iCs w:val="1"/>
          <w:sz w:val="22"/>
          <w:szCs w:val="22"/>
          <w:lang w:val="en-GB"/>
        </w:rPr>
        <w:t>INTEGRITY, PROFESSIONALISM, RESPECT FOR DIVERSITY</w:t>
      </w:r>
    </w:p>
    <w:p w:rsidRPr="004A527A" w:rsidR="006259CB" w:rsidP="782E683F" w:rsidRDefault="006259CB" w14:paraId="4136062E" w14:textId="77777777" w14:noSpellErr="1">
      <w:pPr>
        <w:pStyle w:val="BodyText"/>
        <w:kinsoku w:val="0"/>
        <w:overflowPunct w:val="0"/>
        <w:spacing w:before="5"/>
        <w:ind w:right="1924"/>
        <w:rPr>
          <w:b w:val="1"/>
          <w:bCs w:val="1"/>
          <w:i w:val="1"/>
          <w:iCs w:val="1"/>
          <w:sz w:val="22"/>
          <w:szCs w:val="22"/>
          <w:lang w:val="en-GB"/>
        </w:rPr>
      </w:pPr>
    </w:p>
    <w:p w:rsidRPr="004A527A" w:rsidR="006259CB" w:rsidP="782E683F" w:rsidRDefault="006259CB" w14:paraId="5097F876" w14:textId="7949FF5D" w14:noSpellErr="1">
      <w:pPr>
        <w:pStyle w:val="BodyText"/>
        <w:tabs>
          <w:tab w:val="left" w:pos="1938"/>
          <w:tab w:val="left" w:pos="7279"/>
        </w:tabs>
        <w:kinsoku w:val="0"/>
        <w:overflowPunct w:val="0"/>
        <w:ind w:left="112" w:right="1924"/>
        <w:jc w:val="center"/>
        <w:rPr>
          <w:b w:val="1"/>
          <w:bCs w:val="1"/>
          <w:w w:val="101"/>
          <w:sz w:val="22"/>
          <w:szCs w:val="22"/>
          <w:lang w:val="en-GB"/>
        </w:rPr>
      </w:pPr>
      <w:r w:rsidRPr="782E683F" w:rsidR="006259CB">
        <w:rPr>
          <w:b w:val="1"/>
          <w:bCs w:val="1"/>
          <w:sz w:val="22"/>
          <w:szCs w:val="22"/>
          <w:shd w:val="clear" w:color="auto" w:fill="99CCFF"/>
          <w:lang w:val="en-GB"/>
        </w:rPr>
        <w:t>Information Management Officer –</w:t>
      </w:r>
      <w:r w:rsidRPr="782E683F" w:rsidR="006259CB">
        <w:rPr>
          <w:b w:val="1"/>
          <w:bCs w:val="1"/>
          <w:spacing w:val="46"/>
          <w:sz w:val="22"/>
          <w:szCs w:val="22"/>
          <w:shd w:val="clear" w:color="auto" w:fill="99CCFF"/>
          <w:lang w:val="en-GB"/>
        </w:rPr>
        <w:t xml:space="preserve"> </w:t>
      </w:r>
      <w:r w:rsidRPr="782E683F" w:rsidR="006259CB">
        <w:rPr>
          <w:b w:val="1"/>
          <w:bCs w:val="1"/>
          <w:sz w:val="22"/>
          <w:szCs w:val="22"/>
          <w:shd w:val="clear" w:color="auto" w:fill="99CCFF"/>
          <w:lang w:val="en-GB"/>
        </w:rPr>
        <w:t>P3</w:t>
      </w:r>
    </w:p>
    <w:p w:rsidRPr="004A527A" w:rsidR="006259CB" w:rsidP="782E683F" w:rsidRDefault="006259CB" w14:paraId="7123BA54" w14:textId="77777777" w14:noSpellErr="1">
      <w:pPr>
        <w:pStyle w:val="BodyText"/>
        <w:kinsoku w:val="0"/>
        <w:overflowPunct w:val="0"/>
        <w:spacing w:before="6"/>
        <w:ind w:right="1924"/>
        <w:rPr>
          <w:b w:val="1"/>
          <w:bCs w:val="1"/>
          <w:sz w:val="22"/>
          <w:szCs w:val="22"/>
          <w:lang w:val="en-GB"/>
        </w:rPr>
      </w:pPr>
    </w:p>
    <w:p w:rsidRPr="004A527A" w:rsidR="006259CB" w:rsidP="782E683F" w:rsidRDefault="006259CB" w14:paraId="3A8FD298" w14:textId="798CD208" w14:noSpellErr="1">
      <w:pPr>
        <w:pStyle w:val="BodyText"/>
        <w:kinsoku w:val="0"/>
        <w:overflowPunct w:val="0"/>
        <w:spacing w:before="95" w:line="242" w:lineRule="auto"/>
        <w:ind w:right="1924"/>
        <w:rPr>
          <w:sz w:val="22"/>
          <w:szCs w:val="22"/>
          <w:lang w:val="en-GB"/>
        </w:rPr>
      </w:pPr>
      <w:r w:rsidRPr="782E683F" w:rsidR="006259CB">
        <w:rPr>
          <w:b w:val="1"/>
          <w:bCs w:val="1"/>
          <w:sz w:val="22"/>
          <w:szCs w:val="22"/>
          <w:lang w:val="en-GB"/>
        </w:rPr>
        <w:t xml:space="preserve">Organizational Setting and Reporting Relationships: </w:t>
      </w:r>
      <w:r w:rsidRPr="782E683F" w:rsidR="006259CB">
        <w:rPr>
          <w:sz w:val="22"/>
          <w:szCs w:val="22"/>
          <w:lang w:val="en-GB"/>
        </w:rPr>
        <w:t xml:space="preserve">This position is located in the Office for the Coordination of Humanitarian Affairs (OCHA) in </w:t>
      </w:r>
      <w:r w:rsidRPr="782E683F" w:rsidR="006259CB">
        <w:rPr>
          <w:b w:val="1"/>
          <w:bCs w:val="1"/>
          <w:sz w:val="22"/>
          <w:szCs w:val="22"/>
          <w:shd w:val="clear" w:color="auto" w:fill="DFF0F4"/>
          <w:lang w:val="en-GB"/>
        </w:rPr>
        <w:t>Country, Duty Station</w:t>
      </w:r>
      <w:r w:rsidRPr="782E683F" w:rsidR="006259CB">
        <w:rPr>
          <w:b w:val="1"/>
          <w:bCs w:val="1"/>
          <w:sz w:val="22"/>
          <w:szCs w:val="22"/>
          <w:lang w:val="en-GB"/>
        </w:rPr>
        <w:t xml:space="preserve">. </w:t>
      </w:r>
      <w:r w:rsidRPr="782E683F" w:rsidR="006259CB">
        <w:rPr>
          <w:sz w:val="22"/>
          <w:szCs w:val="22"/>
          <w:lang w:val="en-GB"/>
        </w:rPr>
        <w:t xml:space="preserve">The Information Management Officer reports to </w:t>
      </w:r>
      <w:r w:rsidRPr="782E683F" w:rsidR="006259CB">
        <w:rPr>
          <w:b w:val="1"/>
          <w:bCs w:val="1"/>
          <w:sz w:val="22"/>
          <w:szCs w:val="22"/>
          <w:shd w:val="clear" w:color="auto" w:fill="DFF0F4"/>
          <w:lang w:val="en-GB"/>
        </w:rPr>
        <w:t>Supervisor</w:t>
      </w:r>
      <w:r w:rsidRPr="782E683F" w:rsidR="006259CB">
        <w:rPr>
          <w:sz w:val="22"/>
          <w:szCs w:val="22"/>
          <w:lang w:val="en-GB"/>
        </w:rPr>
        <w:t>.</w:t>
      </w:r>
    </w:p>
    <w:p w:rsidRPr="004A527A" w:rsidR="00982117" w:rsidP="782E683F" w:rsidRDefault="00982117" w14:paraId="169BC463" w14:textId="5CCE8338" w14:noSpellErr="1">
      <w:pPr>
        <w:pStyle w:val="BodyText"/>
        <w:tabs>
          <w:tab w:val="left" w:pos="2442"/>
        </w:tabs>
        <w:kinsoku w:val="0"/>
        <w:overflowPunct w:val="0"/>
        <w:spacing w:before="6"/>
        <w:ind w:right="1924"/>
        <w:rPr>
          <w:sz w:val="22"/>
          <w:szCs w:val="22"/>
          <w:lang w:val="en-GB"/>
        </w:rPr>
      </w:pPr>
      <w:r w:rsidRPr="004A527A">
        <w:rPr>
          <w:lang w:val="en-GB"/>
        </w:rPr>
        <w:tab/>
      </w:r>
    </w:p>
    <w:p w:rsidRPr="004A527A" w:rsidR="006259CB" w:rsidP="782E683F" w:rsidRDefault="006259CB" w14:paraId="181324AB" w14:textId="271ACB74" w14:noSpellErr="1">
      <w:pPr>
        <w:pStyle w:val="BodyText"/>
        <w:tabs>
          <w:tab w:val="left" w:pos="2442"/>
        </w:tabs>
        <w:kinsoku w:val="0"/>
        <w:overflowPunct w:val="0"/>
        <w:spacing w:before="6"/>
        <w:ind w:right="1924"/>
        <w:rPr>
          <w:sz w:val="22"/>
          <w:szCs w:val="22"/>
          <w:lang w:val="en-GB"/>
        </w:rPr>
      </w:pPr>
      <w:r w:rsidRPr="782E683F" w:rsidR="006259CB">
        <w:rPr>
          <w:b w:val="1"/>
          <w:bCs w:val="1"/>
          <w:sz w:val="22"/>
          <w:szCs w:val="22"/>
          <w:shd w:val="clear" w:color="auto" w:fill="DFF0F4"/>
          <w:lang w:val="en-GB"/>
        </w:rPr>
        <w:t xml:space="preserve">Responsibilities: </w:t>
      </w:r>
      <w:r w:rsidRPr="782E683F" w:rsidR="006259CB">
        <w:rPr>
          <w:sz w:val="22"/>
          <w:szCs w:val="22"/>
          <w:lang w:val="en-GB"/>
        </w:rPr>
        <w:t>Within delegated authority, the Information Management Officer will be responsible for the following duties:</w:t>
      </w:r>
    </w:p>
    <w:p w:rsidRPr="004A527A" w:rsidR="006259CB" w:rsidP="782E683F" w:rsidRDefault="006259CB" w14:paraId="317282DF" w14:textId="77777777" w14:noSpellErr="1">
      <w:pPr>
        <w:pStyle w:val="BodyText"/>
        <w:kinsoku w:val="0"/>
        <w:overflowPunct w:val="0"/>
        <w:spacing w:before="5"/>
        <w:ind w:right="1924"/>
        <w:rPr>
          <w:sz w:val="22"/>
          <w:szCs w:val="22"/>
          <w:lang w:val="en-GB"/>
        </w:rPr>
      </w:pPr>
    </w:p>
    <w:p w:rsidRPr="004A527A" w:rsidR="006259CB" w:rsidP="782E683F" w:rsidRDefault="006259CB" w14:paraId="11137B2F" w14:textId="77777777" w14:noSpellErr="1">
      <w:pPr>
        <w:pStyle w:val="Heading1"/>
        <w:tabs>
          <w:tab w:val="left" w:pos="683"/>
        </w:tabs>
        <w:kinsoku w:val="0"/>
        <w:overflowPunct w:val="0"/>
        <w:ind w:left="0" w:right="1924" w:firstLine="0"/>
        <w:rPr>
          <w:sz w:val="22"/>
          <w:szCs w:val="22"/>
          <w:lang w:val="en-GB"/>
        </w:rPr>
      </w:pPr>
      <w:r w:rsidRPr="782E683F" w:rsidR="006259CB">
        <w:rPr>
          <w:sz w:val="22"/>
          <w:szCs w:val="22"/>
          <w:lang w:val="en-GB"/>
        </w:rPr>
        <w:t>Coordination:</w:t>
      </w:r>
    </w:p>
    <w:p w:rsidRPr="004A527A" w:rsidR="00F81CEE" w:rsidP="782E683F" w:rsidRDefault="006259CB" w14:paraId="095B8FC0" w14:textId="07E56F89" w14:noSpellErr="1">
      <w:pPr>
        <w:pStyle w:val="BodyText"/>
        <w:numPr>
          <w:ilvl w:val="0"/>
          <w:numId w:val="2"/>
        </w:numPr>
        <w:kinsoku w:val="0"/>
        <w:overflowPunct w:val="0"/>
        <w:spacing w:before="1" w:line="244" w:lineRule="auto"/>
        <w:ind w:right="1924"/>
        <w:rPr>
          <w:sz w:val="22"/>
          <w:szCs w:val="22"/>
          <w:lang w:val="en-GB"/>
        </w:rPr>
      </w:pPr>
      <w:r w:rsidRPr="782E683F" w:rsidR="006259CB">
        <w:rPr>
          <w:sz w:val="22"/>
          <w:szCs w:val="22"/>
          <w:lang w:val="en-GB"/>
        </w:rPr>
        <w:t>Establish and maintain an information management network in accordance with IASC guidance to facilitate humanitarian information exchange and the promotion of data and information standards</w:t>
      </w:r>
      <w:r w:rsidRPr="782E683F" w:rsidR="00014C77">
        <w:rPr>
          <w:sz w:val="22"/>
          <w:szCs w:val="22"/>
          <w:lang w:val="en-GB"/>
        </w:rPr>
        <w:t>.</w:t>
      </w:r>
      <w:r w:rsidRPr="782E683F" w:rsidR="006259CB">
        <w:rPr>
          <w:sz w:val="22"/>
          <w:szCs w:val="22"/>
          <w:lang w:val="en-GB"/>
        </w:rPr>
        <w:t xml:space="preserve"> </w:t>
      </w:r>
    </w:p>
    <w:p w:rsidRPr="00130554" w:rsidR="00014C77" w:rsidP="782E683F" w:rsidRDefault="00F81CEE" w14:paraId="1E029D25" w14:textId="70CAD0EA" w14:noSpellErr="1">
      <w:pPr>
        <w:pStyle w:val="BodyText"/>
        <w:numPr>
          <w:ilvl w:val="0"/>
          <w:numId w:val="2"/>
        </w:numPr>
        <w:kinsoku w:val="0"/>
        <w:overflowPunct w:val="0"/>
        <w:spacing w:before="1" w:line="244" w:lineRule="auto"/>
        <w:ind w:right="1924"/>
        <w:rPr>
          <w:sz w:val="22"/>
          <w:szCs w:val="22"/>
          <w:lang w:val="en-GB"/>
        </w:rPr>
      </w:pPr>
      <w:r w:rsidRPr="782E683F" w:rsidR="00F81CEE">
        <w:rPr>
          <w:sz w:val="22"/>
          <w:szCs w:val="22"/>
          <w:lang w:val="en-GB"/>
        </w:rPr>
        <w:t>W</w:t>
      </w:r>
      <w:r w:rsidRPr="782E683F" w:rsidR="006259CB">
        <w:rPr>
          <w:sz w:val="22"/>
          <w:szCs w:val="22"/>
          <w:lang w:val="en-GB"/>
        </w:rPr>
        <w:t xml:space="preserve">ork with </w:t>
      </w:r>
      <w:r w:rsidRPr="782E683F" w:rsidR="00014C77">
        <w:rPr>
          <w:sz w:val="22"/>
          <w:szCs w:val="22"/>
          <w:lang w:val="en-GB"/>
        </w:rPr>
        <w:t xml:space="preserve">clusters and </w:t>
      </w:r>
      <w:r w:rsidRPr="782E683F" w:rsidR="006259CB">
        <w:rPr>
          <w:sz w:val="22"/>
          <w:szCs w:val="22"/>
          <w:lang w:val="en-GB"/>
        </w:rPr>
        <w:t>first responders to ensure a smooth transition of information tools and services</w:t>
      </w:r>
      <w:r w:rsidRPr="782E683F" w:rsidR="00014C77">
        <w:rPr>
          <w:sz w:val="22"/>
          <w:szCs w:val="22"/>
          <w:lang w:val="en-GB"/>
        </w:rPr>
        <w:t xml:space="preserve"> and delivery of common services and products.</w:t>
      </w:r>
    </w:p>
    <w:p w:rsidRPr="004A527A" w:rsidR="00014C77" w:rsidP="782E683F" w:rsidRDefault="00F81CEE" w14:paraId="4444E507" w14:textId="6EFCBD69" w14:noSpellErr="1">
      <w:pPr>
        <w:pStyle w:val="BodyText"/>
        <w:numPr>
          <w:ilvl w:val="0"/>
          <w:numId w:val="2"/>
        </w:numPr>
        <w:kinsoku w:val="0"/>
        <w:overflowPunct w:val="0"/>
        <w:spacing w:before="1" w:line="244" w:lineRule="auto"/>
        <w:ind w:right="1924"/>
        <w:rPr>
          <w:sz w:val="22"/>
          <w:szCs w:val="22"/>
          <w:lang w:val="en-GB"/>
        </w:rPr>
      </w:pPr>
      <w:r w:rsidRPr="782E683F" w:rsidR="00F81CEE">
        <w:rPr>
          <w:sz w:val="22"/>
          <w:szCs w:val="22"/>
          <w:lang w:val="en-GB"/>
        </w:rPr>
        <w:t>E</w:t>
      </w:r>
      <w:r w:rsidRPr="782E683F" w:rsidR="006259CB">
        <w:rPr>
          <w:sz w:val="22"/>
          <w:szCs w:val="22"/>
          <w:lang w:val="en-GB"/>
        </w:rPr>
        <w:t xml:space="preserve">ngage with counterparts in government </w:t>
      </w:r>
      <w:r w:rsidRPr="782E683F" w:rsidR="00014C77">
        <w:rPr>
          <w:sz w:val="22"/>
          <w:szCs w:val="22"/>
          <w:lang w:val="en-GB"/>
        </w:rPr>
        <w:t xml:space="preserve">and liaise with humanitarian partners, donors </w:t>
      </w:r>
      <w:r w:rsidRPr="782E683F" w:rsidR="006259CB">
        <w:rPr>
          <w:sz w:val="22"/>
          <w:szCs w:val="22"/>
          <w:lang w:val="en-GB"/>
        </w:rPr>
        <w:t xml:space="preserve">to ensure </w:t>
      </w:r>
      <w:r w:rsidRPr="782E683F" w:rsidR="00014C77">
        <w:rPr>
          <w:sz w:val="22"/>
          <w:szCs w:val="22"/>
          <w:lang w:val="en-GB"/>
        </w:rPr>
        <w:t>delivery of solid situational analysis, including to all other OCHA business areas.</w:t>
      </w:r>
    </w:p>
    <w:p w:rsidRPr="00D02807" w:rsidR="00014C77" w:rsidP="782E683F" w:rsidRDefault="00F81CEE" w14:paraId="50864702" w14:textId="016A7DE1" w14:noSpellErr="1">
      <w:pPr>
        <w:pStyle w:val="BodyText"/>
        <w:numPr>
          <w:ilvl w:val="0"/>
          <w:numId w:val="2"/>
        </w:numPr>
        <w:kinsoku w:val="0"/>
        <w:overflowPunct w:val="0"/>
        <w:spacing w:before="1" w:line="244" w:lineRule="auto"/>
        <w:ind w:right="1924"/>
        <w:rPr>
          <w:sz w:val="22"/>
          <w:szCs w:val="22"/>
          <w:lang w:val="en-GB"/>
        </w:rPr>
      </w:pPr>
      <w:r w:rsidRPr="782E683F" w:rsidR="00F81CEE">
        <w:rPr>
          <w:sz w:val="22"/>
          <w:szCs w:val="22"/>
          <w:lang w:val="en-GB"/>
        </w:rPr>
        <w:t>P</w:t>
      </w:r>
      <w:r w:rsidRPr="782E683F" w:rsidR="006259CB">
        <w:rPr>
          <w:sz w:val="22"/>
          <w:szCs w:val="22"/>
          <w:lang w:val="en-GB"/>
        </w:rPr>
        <w:t xml:space="preserve">rovide </w:t>
      </w:r>
      <w:r w:rsidRPr="782E683F" w:rsidR="00014C77">
        <w:rPr>
          <w:sz w:val="22"/>
          <w:szCs w:val="22"/>
          <w:lang w:val="en-GB"/>
        </w:rPr>
        <w:t xml:space="preserve">expert </w:t>
      </w:r>
      <w:r w:rsidRPr="782E683F" w:rsidR="006259CB">
        <w:rPr>
          <w:sz w:val="22"/>
          <w:szCs w:val="22"/>
          <w:lang w:val="en-GB"/>
        </w:rPr>
        <w:t>training on the use and development of information management tools and platforms to OCHA staff and humanitarian partners</w:t>
      </w:r>
      <w:r w:rsidRPr="782E683F" w:rsidR="00014C77">
        <w:rPr>
          <w:sz w:val="22"/>
          <w:szCs w:val="22"/>
          <w:lang w:val="en-GB"/>
        </w:rPr>
        <w:t>.</w:t>
      </w:r>
    </w:p>
    <w:p w:rsidRPr="004A527A" w:rsidR="006259CB" w:rsidP="782E683F" w:rsidRDefault="00F81CEE" w14:paraId="6DF5D365" w14:textId="5BDBF4A7" w14:noSpellErr="1">
      <w:pPr>
        <w:pStyle w:val="BodyText"/>
        <w:numPr>
          <w:ilvl w:val="0"/>
          <w:numId w:val="2"/>
        </w:numPr>
        <w:kinsoku w:val="0"/>
        <w:overflowPunct w:val="0"/>
        <w:spacing w:before="1" w:line="244" w:lineRule="auto"/>
        <w:ind w:right="1924"/>
        <w:rPr>
          <w:sz w:val="22"/>
          <w:szCs w:val="22"/>
          <w:lang w:val="en-GB"/>
        </w:rPr>
      </w:pPr>
      <w:r w:rsidRPr="782E683F" w:rsidR="00F81CEE">
        <w:rPr>
          <w:sz w:val="22"/>
          <w:szCs w:val="22"/>
          <w:lang w:val="en-GB"/>
        </w:rPr>
        <w:t>A</w:t>
      </w:r>
      <w:r w:rsidRPr="782E683F" w:rsidR="006259CB">
        <w:rPr>
          <w:sz w:val="22"/>
          <w:szCs w:val="22"/>
          <w:lang w:val="en-GB"/>
        </w:rPr>
        <w:t>dvocate for the use of data standards and common platforms, and for the open exchange of</w:t>
      </w:r>
      <w:r w:rsidRPr="782E683F" w:rsidR="006259CB">
        <w:rPr>
          <w:spacing w:val="10"/>
          <w:sz w:val="22"/>
          <w:szCs w:val="22"/>
          <w:lang w:val="en-GB"/>
        </w:rPr>
        <w:t xml:space="preserve"> </w:t>
      </w:r>
      <w:r w:rsidRPr="782E683F" w:rsidR="006259CB">
        <w:rPr>
          <w:sz w:val="22"/>
          <w:szCs w:val="22"/>
          <w:lang w:val="en-GB"/>
        </w:rPr>
        <w:t>information.</w:t>
      </w:r>
    </w:p>
    <w:p w:rsidRPr="004A527A" w:rsidR="5F15288F" w:rsidP="782E683F" w:rsidRDefault="5F15288F" w14:paraId="774965EE" w14:textId="65EFCF76">
      <w:pPr>
        <w:pStyle w:val="BodyText"/>
        <w:numPr>
          <w:ilvl w:val="0"/>
          <w:numId w:val="2"/>
        </w:numPr>
        <w:spacing w:before="1" w:line="244" w:lineRule="auto"/>
        <w:ind w:right="1924"/>
        <w:rPr>
          <w:rFonts w:ascii="Calibri" w:hAnsi="Calibri" w:cs="Arial" w:asciiTheme="minorAscii" w:hAnsiTheme="minorAscii" w:cstheme="minorBidi"/>
          <w:sz w:val="22"/>
          <w:szCs w:val="22"/>
          <w:lang w:val="en-GB"/>
        </w:rPr>
      </w:pPr>
      <w:r w:rsidRPr="782E683F" w:rsidR="5F15288F">
        <w:rPr>
          <w:sz w:val="22"/>
          <w:szCs w:val="22"/>
          <w:lang w:val="en-GB"/>
        </w:rPr>
        <w:t>Advising management on</w:t>
      </w:r>
      <w:r w:rsidRPr="782E683F" w:rsidR="67C698B2">
        <w:rPr>
          <w:sz w:val="22"/>
          <w:szCs w:val="22"/>
          <w:lang w:val="en-GB"/>
        </w:rPr>
        <w:t xml:space="preserve"> </w:t>
      </w:r>
      <w:r w:rsidRPr="782E683F" w:rsidR="5F15288F">
        <w:rPr>
          <w:sz w:val="22"/>
          <w:szCs w:val="22"/>
          <w:lang w:val="en-GB"/>
        </w:rPr>
        <w:t>Humanitarian Program</w:t>
      </w:r>
      <w:r w:rsidRPr="782E683F" w:rsidR="1F7FE250">
        <w:rPr>
          <w:sz w:val="22"/>
          <w:szCs w:val="22"/>
          <w:lang w:val="en-GB"/>
        </w:rPr>
        <w:t xml:space="preserve"> Cycle </w:t>
      </w:r>
      <w:r w:rsidRPr="782E683F" w:rsidR="5F15288F">
        <w:rPr>
          <w:sz w:val="22"/>
          <w:szCs w:val="22"/>
          <w:lang w:val="en-GB"/>
        </w:rPr>
        <w:t>(</w:t>
      </w:r>
      <w:r w:rsidRPr="782E683F" w:rsidR="75931C05">
        <w:rPr>
          <w:sz w:val="22"/>
          <w:szCs w:val="22"/>
          <w:lang w:val="en-GB"/>
        </w:rPr>
        <w:t>i</w:t>
      </w:r>
      <w:r w:rsidRPr="782E683F" w:rsidR="5F15288F">
        <w:rPr>
          <w:sz w:val="22"/>
          <w:szCs w:val="22"/>
          <w:lang w:val="en-GB"/>
        </w:rPr>
        <w:t xml:space="preserve">ncluding HNO and HRP), planning, </w:t>
      </w:r>
      <w:r w:rsidRPr="782E683F" w:rsidR="000625B7">
        <w:rPr>
          <w:sz w:val="22"/>
          <w:szCs w:val="22"/>
          <w:lang w:val="en-GB"/>
        </w:rPr>
        <w:t>rollout</w:t>
      </w:r>
      <w:r w:rsidRPr="782E683F" w:rsidR="4F74BDAE">
        <w:rPr>
          <w:sz w:val="22"/>
          <w:szCs w:val="22"/>
          <w:lang w:val="en-GB"/>
        </w:rPr>
        <w:t xml:space="preserve"> etc as required.</w:t>
      </w:r>
      <w:r w:rsidRPr="782E683F" w:rsidR="27AA8D66">
        <w:rPr>
          <w:sz w:val="22"/>
          <w:szCs w:val="22"/>
          <w:lang w:val="en-GB"/>
        </w:rPr>
        <w:t xml:space="preserve"> </w:t>
      </w:r>
      <w:r w:rsidRPr="782E683F" w:rsidR="6A6418C8">
        <w:rPr>
          <w:sz w:val="22"/>
          <w:szCs w:val="22"/>
          <w:lang w:val="en-GB"/>
        </w:rPr>
        <w:t xml:space="preserve">Coordinate </w:t>
      </w:r>
      <w:r w:rsidRPr="782E683F" w:rsidR="27AA8D66">
        <w:rPr>
          <w:sz w:val="22"/>
          <w:szCs w:val="22"/>
          <w:lang w:val="en-GB"/>
        </w:rPr>
        <w:t xml:space="preserve">with other internal OCHA </w:t>
      </w:r>
      <w:r w:rsidRPr="782E683F" w:rsidR="6286ABF6">
        <w:rPr>
          <w:sz w:val="22"/>
          <w:szCs w:val="22"/>
          <w:lang w:val="en-GB"/>
        </w:rPr>
        <w:t xml:space="preserve">units </w:t>
      </w:r>
      <w:r w:rsidRPr="782E683F" w:rsidR="27AA8D66">
        <w:rPr>
          <w:sz w:val="22"/>
          <w:szCs w:val="22"/>
          <w:lang w:val="en-GB"/>
        </w:rPr>
        <w:t>(</w:t>
      </w:r>
      <w:r w:rsidRPr="782E683F" w:rsidR="2A99936A">
        <w:rPr>
          <w:sz w:val="22"/>
          <w:szCs w:val="22"/>
          <w:lang w:val="en-GB"/>
        </w:rPr>
        <w:t xml:space="preserve">such as </w:t>
      </w:r>
      <w:proofErr w:type="spellStart"/>
      <w:r w:rsidRPr="782E683F" w:rsidR="27AA8D66">
        <w:rPr>
          <w:sz w:val="22"/>
          <w:szCs w:val="22"/>
          <w:lang w:val="en-GB"/>
        </w:rPr>
        <w:t>CMCoord</w:t>
      </w:r>
      <w:proofErr w:type="spellEnd"/>
      <w:r w:rsidRPr="782E683F" w:rsidR="27AA8D66">
        <w:rPr>
          <w:sz w:val="22"/>
          <w:szCs w:val="22"/>
          <w:lang w:val="en-GB"/>
        </w:rPr>
        <w:t>, HR</w:t>
      </w:r>
      <w:r w:rsidRPr="782E683F" w:rsidR="6E101D05">
        <w:rPr>
          <w:sz w:val="22"/>
          <w:szCs w:val="22"/>
          <w:lang w:val="en-GB"/>
        </w:rPr>
        <w:t xml:space="preserve"> and </w:t>
      </w:r>
      <w:r w:rsidRPr="782E683F" w:rsidR="27AA8D66">
        <w:rPr>
          <w:sz w:val="22"/>
          <w:szCs w:val="22"/>
          <w:lang w:val="en-GB"/>
        </w:rPr>
        <w:t xml:space="preserve">Admin, Coordination, Finance, </w:t>
      </w:r>
      <w:r w:rsidRPr="782E683F" w:rsidR="1ADA9A5A">
        <w:rPr>
          <w:sz w:val="22"/>
          <w:szCs w:val="22"/>
          <w:lang w:val="en-GB"/>
        </w:rPr>
        <w:t xml:space="preserve">and </w:t>
      </w:r>
      <w:r w:rsidRPr="782E683F" w:rsidR="27AA8D66">
        <w:rPr>
          <w:sz w:val="22"/>
          <w:szCs w:val="22"/>
          <w:lang w:val="en-GB"/>
        </w:rPr>
        <w:t>Access)</w:t>
      </w:r>
    </w:p>
    <w:p w:rsidRPr="004A527A" w:rsidR="006259CB" w:rsidP="782E683F" w:rsidRDefault="006259CB" w14:paraId="0ABBABED" w14:textId="77777777" w14:noSpellErr="1">
      <w:pPr>
        <w:pStyle w:val="BodyText"/>
        <w:kinsoku w:val="0"/>
        <w:overflowPunct w:val="0"/>
        <w:spacing w:before="6"/>
        <w:ind w:right="1924"/>
        <w:rPr>
          <w:sz w:val="22"/>
          <w:szCs w:val="22"/>
          <w:lang w:val="en-GB"/>
        </w:rPr>
      </w:pPr>
    </w:p>
    <w:p w:rsidRPr="004A527A" w:rsidR="006259CB" w:rsidP="782E683F" w:rsidRDefault="006259CB" w14:paraId="5CBF5BAB" w14:textId="77777777" w14:noSpellErr="1">
      <w:pPr>
        <w:pStyle w:val="Heading1"/>
        <w:tabs>
          <w:tab w:val="left" w:pos="683"/>
        </w:tabs>
        <w:kinsoku w:val="0"/>
        <w:overflowPunct w:val="0"/>
        <w:ind w:left="0" w:right="1924" w:firstLine="0"/>
        <w:rPr>
          <w:sz w:val="22"/>
          <w:szCs w:val="22"/>
          <w:lang w:val="en-GB"/>
        </w:rPr>
      </w:pPr>
      <w:r w:rsidRPr="782E683F" w:rsidR="006259CB">
        <w:rPr>
          <w:sz w:val="22"/>
          <w:szCs w:val="22"/>
          <w:lang w:val="en-GB"/>
        </w:rPr>
        <w:t>Web Management</w:t>
      </w:r>
    </w:p>
    <w:p w:rsidRPr="00D02807" w:rsidR="006259CB" w:rsidP="782E683F" w:rsidRDefault="006259CB" w14:paraId="7CCD94AE" w14:textId="787B7A7D" w14:noSpellErr="1">
      <w:pPr>
        <w:pStyle w:val="BodyText"/>
        <w:numPr>
          <w:ilvl w:val="0"/>
          <w:numId w:val="2"/>
        </w:numPr>
        <w:kinsoku w:val="0"/>
        <w:overflowPunct w:val="0"/>
        <w:spacing w:before="1" w:line="244" w:lineRule="auto"/>
        <w:ind w:right="1924"/>
        <w:rPr>
          <w:sz w:val="22"/>
          <w:szCs w:val="22"/>
          <w:lang w:val="en-GB"/>
        </w:rPr>
      </w:pPr>
      <w:r w:rsidRPr="782E683F" w:rsidR="006259CB">
        <w:rPr>
          <w:sz w:val="22"/>
          <w:szCs w:val="22"/>
          <w:lang w:val="en-GB"/>
        </w:rPr>
        <w:t xml:space="preserve">Manage content on relevant web platforms, provide overall quality control for the platform and ensure content is current, comprehensive and follows relevant metadata standards; </w:t>
      </w:r>
    </w:p>
    <w:p w:rsidRPr="00D02807" w:rsidR="006259CB" w:rsidP="782E683F" w:rsidRDefault="6AD8C22F" w14:paraId="2C5B2DDC" w14:textId="2045913F" w14:noSpellErr="1">
      <w:pPr>
        <w:pStyle w:val="BodyText"/>
        <w:numPr>
          <w:ilvl w:val="0"/>
          <w:numId w:val="2"/>
        </w:numPr>
        <w:kinsoku w:val="0"/>
        <w:overflowPunct w:val="0"/>
        <w:spacing w:before="1" w:line="244" w:lineRule="auto"/>
        <w:ind w:right="1924"/>
        <w:rPr>
          <w:sz w:val="22"/>
          <w:szCs w:val="22"/>
          <w:lang w:val="en-GB"/>
        </w:rPr>
      </w:pPr>
      <w:r w:rsidRPr="782E683F" w:rsidR="6AD8C22F">
        <w:rPr>
          <w:sz w:val="22"/>
          <w:szCs w:val="22"/>
          <w:lang w:val="en-GB"/>
        </w:rPr>
        <w:t>W</w:t>
      </w:r>
      <w:r w:rsidRPr="782E683F" w:rsidR="006259CB">
        <w:rPr>
          <w:sz w:val="22"/>
          <w:szCs w:val="22"/>
          <w:lang w:val="en-GB"/>
        </w:rPr>
        <w:t>ork with external counterparts on related web platforms such as agency and cluster websites and ReliefWeb to facilitate cross-site search and interoperability.</w:t>
      </w:r>
    </w:p>
    <w:p w:rsidRPr="004A527A" w:rsidR="006259CB" w:rsidP="782E683F" w:rsidRDefault="006259CB" w14:paraId="40FB1242" w14:textId="77777777" w14:noSpellErr="1">
      <w:pPr>
        <w:pStyle w:val="BodyText"/>
        <w:kinsoku w:val="0"/>
        <w:overflowPunct w:val="0"/>
        <w:spacing w:before="1"/>
        <w:ind w:right="1924"/>
        <w:rPr>
          <w:sz w:val="22"/>
          <w:szCs w:val="22"/>
          <w:lang w:val="en-GB"/>
        </w:rPr>
      </w:pPr>
    </w:p>
    <w:p w:rsidRPr="004A527A" w:rsidR="006259CB" w:rsidP="782E683F" w:rsidRDefault="006259CB" w14:paraId="7AF856CC" w14:textId="77777777" w14:noSpellErr="1">
      <w:pPr>
        <w:pStyle w:val="Heading1"/>
        <w:tabs>
          <w:tab w:val="left" w:pos="683"/>
        </w:tabs>
        <w:kinsoku w:val="0"/>
        <w:overflowPunct w:val="0"/>
        <w:ind w:left="0" w:right="1924" w:firstLine="0"/>
        <w:rPr>
          <w:sz w:val="22"/>
          <w:szCs w:val="22"/>
          <w:lang w:val="en-GB"/>
        </w:rPr>
      </w:pPr>
      <w:r w:rsidRPr="782E683F" w:rsidR="006259CB">
        <w:rPr>
          <w:sz w:val="22"/>
          <w:szCs w:val="22"/>
          <w:lang w:val="en-GB"/>
        </w:rPr>
        <w:t>Data Management</w:t>
      </w:r>
    </w:p>
    <w:p w:rsidRPr="00D02807" w:rsidR="006259CB" w:rsidP="782E683F" w:rsidRDefault="006259CB" w14:paraId="173E6E01" w14:textId="6F3470DE" w14:noSpellErr="1">
      <w:pPr>
        <w:pStyle w:val="BodyText"/>
        <w:numPr>
          <w:ilvl w:val="0"/>
          <w:numId w:val="2"/>
        </w:numPr>
        <w:kinsoku w:val="0"/>
        <w:overflowPunct w:val="0"/>
        <w:spacing w:before="1" w:line="244" w:lineRule="auto"/>
        <w:ind w:right="1924"/>
        <w:rPr>
          <w:sz w:val="22"/>
          <w:szCs w:val="22"/>
          <w:lang w:val="en-GB"/>
        </w:rPr>
      </w:pPr>
      <w:r w:rsidRPr="782E683F" w:rsidR="006259CB">
        <w:rPr>
          <w:sz w:val="22"/>
          <w:szCs w:val="22"/>
          <w:lang w:val="en-GB"/>
        </w:rPr>
        <w:t xml:space="preserve">Design, develop and manage databases, spreadsheets and other data tools; understand, document, and ensure the quality of high-value humanitarian data for accuracy, consistency and comparability; </w:t>
      </w:r>
    </w:p>
    <w:p w:rsidRPr="004A527A" w:rsidR="006259CB" w:rsidP="782E683F" w:rsidRDefault="006259CB" w14:paraId="00BBF742" w14:textId="521A6124" w14:noSpellErr="1">
      <w:pPr>
        <w:pStyle w:val="BodyText"/>
        <w:numPr>
          <w:ilvl w:val="0"/>
          <w:numId w:val="2"/>
        </w:numPr>
        <w:kinsoku w:val="0"/>
        <w:overflowPunct w:val="0"/>
        <w:spacing w:before="1" w:line="244" w:lineRule="auto"/>
        <w:ind w:right="1924"/>
        <w:rPr>
          <w:sz w:val="22"/>
          <w:szCs w:val="22"/>
          <w:lang w:val="en-GB"/>
        </w:rPr>
      </w:pPr>
      <w:r w:rsidRPr="782E683F" w:rsidR="006259CB">
        <w:rPr>
          <w:sz w:val="22"/>
          <w:szCs w:val="22"/>
          <w:lang w:val="en-GB"/>
        </w:rPr>
        <w:t>consolidate operational information on a regular schedule to support analysis.</w:t>
      </w:r>
    </w:p>
    <w:p w:rsidRPr="004A527A" w:rsidR="006259CB" w:rsidP="782E683F" w:rsidRDefault="006259CB" w14:paraId="460952FA" w14:textId="77777777" w14:noSpellErr="1">
      <w:pPr>
        <w:pStyle w:val="BodyText"/>
        <w:kinsoku w:val="0"/>
        <w:overflowPunct w:val="0"/>
        <w:spacing w:before="5"/>
        <w:ind w:right="1924"/>
        <w:rPr>
          <w:sz w:val="22"/>
          <w:szCs w:val="22"/>
          <w:lang w:val="en-GB"/>
        </w:rPr>
      </w:pPr>
    </w:p>
    <w:p w:rsidRPr="004A527A" w:rsidR="006259CB" w:rsidP="782E683F" w:rsidRDefault="006259CB" w14:paraId="6EC11CE8" w14:textId="77777777" w14:noSpellErr="1">
      <w:pPr>
        <w:pStyle w:val="Heading1"/>
        <w:tabs>
          <w:tab w:val="left" w:pos="683"/>
        </w:tabs>
        <w:kinsoku w:val="0"/>
        <w:overflowPunct w:val="0"/>
        <w:ind w:left="0" w:right="1924" w:firstLine="0"/>
        <w:rPr>
          <w:sz w:val="22"/>
          <w:szCs w:val="22"/>
          <w:lang w:val="en-GB"/>
        </w:rPr>
      </w:pPr>
      <w:r w:rsidRPr="782E683F" w:rsidR="006259CB">
        <w:rPr>
          <w:sz w:val="22"/>
          <w:szCs w:val="22"/>
          <w:lang w:val="en-GB"/>
        </w:rPr>
        <w:t>Data Analysis</w:t>
      </w:r>
    </w:p>
    <w:p w:rsidRPr="00D02807" w:rsidR="004A527A" w:rsidP="782E683F" w:rsidRDefault="006259CB" w14:paraId="3B172DDA" w14:textId="77777777" w14:noSpellErr="1">
      <w:pPr>
        <w:pStyle w:val="BodyText"/>
        <w:numPr>
          <w:ilvl w:val="0"/>
          <w:numId w:val="2"/>
        </w:numPr>
        <w:kinsoku w:val="0"/>
        <w:overflowPunct w:val="0"/>
        <w:spacing w:before="1" w:line="244" w:lineRule="auto"/>
        <w:ind w:right="1924"/>
        <w:rPr>
          <w:sz w:val="22"/>
          <w:szCs w:val="22"/>
          <w:lang w:val="en-GB"/>
        </w:rPr>
      </w:pPr>
      <w:r w:rsidRPr="782E683F" w:rsidR="006259CB">
        <w:rPr>
          <w:sz w:val="22"/>
          <w:szCs w:val="22"/>
          <w:lang w:val="en-GB"/>
        </w:rPr>
        <w:t xml:space="preserve">Organize, design and carry out the evaluation and analysis of location specific datasets through meaningful statistical techniques; participate in the development and revision of data standards (e.g. the Humanitarian Exchange Language) and advise on the application of these standards into local systems and processes; </w:t>
      </w:r>
    </w:p>
    <w:p w:rsidRPr="00D02807" w:rsidR="006259CB" w:rsidP="782E683F" w:rsidRDefault="006259CB" w14:paraId="46C46458" w14:textId="5BD2A52A">
      <w:pPr>
        <w:pStyle w:val="BodyText"/>
        <w:numPr>
          <w:ilvl w:val="0"/>
          <w:numId w:val="2"/>
        </w:numPr>
        <w:kinsoku w:val="0"/>
        <w:overflowPunct w:val="0"/>
        <w:spacing w:before="1" w:line="244" w:lineRule="auto"/>
        <w:ind w:right="1924"/>
        <w:rPr>
          <w:sz w:val="22"/>
          <w:szCs w:val="22"/>
          <w:lang w:val="en-GB"/>
        </w:rPr>
      </w:pPr>
      <w:r w:rsidRPr="782E683F" w:rsidR="006259CB">
        <w:rPr>
          <w:sz w:val="22"/>
          <w:szCs w:val="22"/>
          <w:lang w:val="en-GB"/>
        </w:rPr>
        <w:t xml:space="preserve">Support assessment and needs analysis activities, including humanitarian needs overviews, secondary data reviews, preliminary scenario definitions and multi-cluster initial rapid assessments; provide advice on assessment design to ensure data quality; manage platforms and tools that support data collection and analysis such as </w:t>
      </w:r>
      <w:proofErr w:type="spellStart"/>
      <w:r w:rsidRPr="782E683F" w:rsidR="006259CB">
        <w:rPr>
          <w:sz w:val="22"/>
          <w:szCs w:val="22"/>
          <w:lang w:val="en-GB"/>
        </w:rPr>
        <w:t>KoBo</w:t>
      </w:r>
      <w:proofErr w:type="spellEnd"/>
      <w:r w:rsidRPr="782E683F" w:rsidR="006259CB">
        <w:rPr>
          <w:sz w:val="22"/>
          <w:szCs w:val="22"/>
          <w:lang w:val="en-GB"/>
        </w:rPr>
        <w:t xml:space="preserve"> Toolbox and Open Data Kit (ODK).</w:t>
      </w:r>
    </w:p>
    <w:p w:rsidRPr="004A527A" w:rsidR="006259CB" w:rsidP="782E683F" w:rsidRDefault="006259CB" w14:paraId="774A6047" w14:textId="77777777" w14:noSpellErr="1">
      <w:pPr>
        <w:pStyle w:val="BodyText"/>
        <w:kinsoku w:val="0"/>
        <w:overflowPunct w:val="0"/>
        <w:ind w:right="1924"/>
        <w:rPr>
          <w:sz w:val="22"/>
          <w:szCs w:val="22"/>
          <w:lang w:val="en-GB"/>
        </w:rPr>
      </w:pPr>
    </w:p>
    <w:p w:rsidRPr="004A527A" w:rsidR="006259CB" w:rsidP="782E683F" w:rsidRDefault="006259CB" w14:paraId="7B5C7B9A" w14:textId="77777777" w14:noSpellErr="1">
      <w:pPr>
        <w:pStyle w:val="Heading1"/>
        <w:tabs>
          <w:tab w:val="left" w:pos="683"/>
        </w:tabs>
        <w:kinsoku w:val="0"/>
        <w:overflowPunct w:val="0"/>
        <w:ind w:left="0" w:right="1924" w:firstLine="0"/>
        <w:rPr>
          <w:sz w:val="22"/>
          <w:szCs w:val="22"/>
          <w:lang w:val="en-GB"/>
        </w:rPr>
      </w:pPr>
      <w:r w:rsidRPr="782E683F" w:rsidR="006259CB">
        <w:rPr>
          <w:sz w:val="22"/>
          <w:szCs w:val="22"/>
          <w:lang w:val="en-GB"/>
        </w:rPr>
        <w:t>Geographic Information System (GIS) &amp; Mapping</w:t>
      </w:r>
    </w:p>
    <w:p w:rsidRPr="004A527A" w:rsidR="006259CB" w:rsidP="782E683F" w:rsidRDefault="006259CB" w14:paraId="3660FF48" w14:textId="4CC400FF" w14:noSpellErr="1">
      <w:pPr>
        <w:pStyle w:val="BodyText"/>
        <w:numPr>
          <w:ilvl w:val="0"/>
          <w:numId w:val="2"/>
        </w:numPr>
        <w:kinsoku w:val="0"/>
        <w:overflowPunct w:val="0"/>
        <w:spacing w:before="1" w:line="244" w:lineRule="auto"/>
        <w:ind w:right="1924"/>
        <w:rPr>
          <w:sz w:val="22"/>
          <w:szCs w:val="22"/>
          <w:lang w:val="en-GB"/>
        </w:rPr>
      </w:pPr>
      <w:r w:rsidRPr="782E683F" w:rsidR="006259CB">
        <w:rPr>
          <w:sz w:val="22"/>
          <w:szCs w:val="22"/>
          <w:lang w:val="en-GB"/>
        </w:rPr>
        <w:t>Develop and maintain spatial baseline and operational datasets in accordance with relevant standards and guidance; produce and update high-quality map products and online services; maintain a repository of spatial data and ensure that the data are documented and accessible to all humanitarian partners through local and/or online services.</w:t>
      </w:r>
    </w:p>
    <w:p w:rsidRPr="004A527A" w:rsidR="006259CB" w:rsidP="782E683F" w:rsidRDefault="006259CB" w14:paraId="422E3AA2" w14:textId="77777777" w14:noSpellErr="1">
      <w:pPr>
        <w:pStyle w:val="BodyText"/>
        <w:kinsoku w:val="0"/>
        <w:overflowPunct w:val="0"/>
        <w:spacing w:before="1"/>
        <w:ind w:right="1924"/>
        <w:rPr>
          <w:sz w:val="22"/>
          <w:szCs w:val="22"/>
          <w:lang w:val="en-GB"/>
        </w:rPr>
      </w:pPr>
    </w:p>
    <w:p w:rsidRPr="004A527A" w:rsidR="006259CB" w:rsidP="782E683F" w:rsidRDefault="006259CB" w14:paraId="028C2BA7" w14:textId="77777777" w14:noSpellErr="1">
      <w:pPr>
        <w:pStyle w:val="Heading1"/>
        <w:tabs>
          <w:tab w:val="left" w:pos="683"/>
        </w:tabs>
        <w:kinsoku w:val="0"/>
        <w:overflowPunct w:val="0"/>
        <w:ind w:left="0" w:right="1924" w:firstLine="0"/>
        <w:rPr>
          <w:sz w:val="22"/>
          <w:szCs w:val="22"/>
          <w:lang w:val="en-GB"/>
        </w:rPr>
      </w:pPr>
      <w:r w:rsidRPr="782E683F" w:rsidR="006259CB">
        <w:rPr>
          <w:sz w:val="22"/>
          <w:szCs w:val="22"/>
          <w:lang w:val="en-GB"/>
        </w:rPr>
        <w:t>Visualization</w:t>
      </w:r>
    </w:p>
    <w:p w:rsidRPr="004A527A" w:rsidR="006259CB" w:rsidP="782E683F" w:rsidRDefault="006259CB" w14:paraId="20892521" w14:textId="77777777" w14:noSpellErr="1">
      <w:pPr>
        <w:pStyle w:val="BodyText"/>
        <w:numPr>
          <w:ilvl w:val="0"/>
          <w:numId w:val="2"/>
        </w:numPr>
        <w:kinsoku w:val="0"/>
        <w:overflowPunct w:val="0"/>
        <w:spacing w:before="1" w:line="244" w:lineRule="auto"/>
        <w:ind w:right="1924"/>
        <w:rPr>
          <w:sz w:val="22"/>
          <w:szCs w:val="22"/>
          <w:lang w:val="en-GB"/>
        </w:rPr>
      </w:pPr>
      <w:r w:rsidRPr="782E683F" w:rsidR="006259CB">
        <w:rPr>
          <w:sz w:val="22"/>
          <w:szCs w:val="22"/>
          <w:lang w:val="en-GB"/>
        </w:rPr>
        <w:t>Produce and update information products such as reports, charts and infographics by turning data into graphical products to convey messages and a storyline; develop advocacy materials   including posters, presentations and other visual</w:t>
      </w:r>
      <w:r w:rsidRPr="782E683F" w:rsidR="006259CB">
        <w:rPr>
          <w:sz w:val="22"/>
          <w:szCs w:val="22"/>
          <w:lang w:val="en-GB"/>
        </w:rPr>
        <w:t xml:space="preserve"> </w:t>
      </w:r>
      <w:r w:rsidRPr="782E683F" w:rsidR="006259CB">
        <w:rPr>
          <w:sz w:val="22"/>
          <w:szCs w:val="22"/>
          <w:lang w:val="en-GB"/>
        </w:rPr>
        <w:t>materials.</w:t>
      </w:r>
    </w:p>
    <w:p w:rsidRPr="00D03580" w:rsidR="006259CB" w:rsidP="782E683F" w:rsidRDefault="006259CB" w14:paraId="78324BCF" w14:textId="77777777" w14:noSpellErr="1">
      <w:pPr>
        <w:pStyle w:val="Heading1"/>
        <w:tabs>
          <w:tab w:val="left" w:pos="683"/>
        </w:tabs>
        <w:kinsoku w:val="0"/>
        <w:overflowPunct w:val="0"/>
        <w:ind w:left="0" w:right="1924" w:firstLine="0"/>
        <w:rPr>
          <w:b w:val="0"/>
          <w:bCs w:val="0"/>
          <w:sz w:val="22"/>
          <w:szCs w:val="22"/>
          <w:lang w:val="en-GB"/>
        </w:rPr>
      </w:pPr>
      <w:r w:rsidRPr="782E683F" w:rsidR="006259CB">
        <w:rPr>
          <w:b w:val="0"/>
          <w:bCs w:val="0"/>
          <w:sz w:val="22"/>
          <w:szCs w:val="22"/>
          <w:lang w:val="en-GB"/>
        </w:rPr>
        <w:t>Performs other related duties, as</w:t>
      </w:r>
      <w:r w:rsidRPr="782E683F" w:rsidR="006259CB">
        <w:rPr>
          <w:b w:val="0"/>
          <w:bCs w:val="0"/>
          <w:spacing w:val="20"/>
          <w:sz w:val="22"/>
          <w:szCs w:val="22"/>
          <w:lang w:val="en-GB"/>
        </w:rPr>
        <w:t xml:space="preserve"> </w:t>
      </w:r>
      <w:r w:rsidRPr="782E683F" w:rsidR="006259CB">
        <w:rPr>
          <w:b w:val="0"/>
          <w:bCs w:val="0"/>
          <w:sz w:val="22"/>
          <w:szCs w:val="22"/>
          <w:lang w:val="en-GB"/>
        </w:rPr>
        <w:t>required.</w:t>
      </w:r>
    </w:p>
    <w:p w:rsidR="00D03580" w:rsidP="782E683F" w:rsidRDefault="00D03580" w14:paraId="788F0954" w14:textId="1CA75824" w14:noSpellErr="1">
      <w:pPr>
        <w:widowControl/>
        <w:autoSpaceDE/>
        <w:autoSpaceDN/>
        <w:adjustRightInd/>
        <w:spacing w:after="160" w:line="259" w:lineRule="auto"/>
        <w:rPr>
          <w:b w:val="1"/>
          <w:bCs w:val="1"/>
          <w:sz w:val="22"/>
          <w:szCs w:val="22"/>
          <w:lang w:val="en-GB"/>
        </w:rPr>
      </w:pPr>
    </w:p>
    <w:p w:rsidRPr="004A527A" w:rsidR="006259CB" w:rsidP="782E683F" w:rsidRDefault="006259CB" w14:paraId="67B89C4E" w14:textId="07E1B2A5" w14:noSpellErr="1">
      <w:pPr>
        <w:pStyle w:val="Heading1"/>
        <w:tabs>
          <w:tab w:val="left" w:pos="683"/>
        </w:tabs>
        <w:kinsoku w:val="0"/>
        <w:overflowPunct w:val="0"/>
        <w:ind w:left="0" w:right="1924" w:firstLine="0"/>
        <w:rPr>
          <w:sz w:val="22"/>
          <w:szCs w:val="22"/>
          <w:lang w:val="en-GB"/>
        </w:rPr>
      </w:pPr>
      <w:r w:rsidRPr="782E683F" w:rsidR="006259CB">
        <w:rPr>
          <w:sz w:val="22"/>
          <w:szCs w:val="22"/>
          <w:lang w:val="en-GB"/>
        </w:rPr>
        <w:t>Competencies:</w:t>
      </w:r>
    </w:p>
    <w:p w:rsidRPr="004A527A" w:rsidR="006259CB" w:rsidP="782E683F" w:rsidRDefault="006259CB" w14:paraId="388697C7" w14:textId="4849EED9" w14:noSpellErr="1">
      <w:pPr>
        <w:pStyle w:val="ListParagraph"/>
        <w:numPr>
          <w:ilvl w:val="0"/>
          <w:numId w:val="1"/>
        </w:numPr>
        <w:tabs>
          <w:tab w:val="left" w:pos="1134"/>
        </w:tabs>
        <w:kinsoku w:val="0"/>
        <w:overflowPunct w:val="0"/>
        <w:spacing w:line="242" w:lineRule="auto"/>
        <w:ind w:left="851" w:right="1924" w:hanging="425"/>
        <w:rPr>
          <w:sz w:val="22"/>
          <w:szCs w:val="22"/>
          <w:lang w:val="en-GB"/>
        </w:rPr>
      </w:pPr>
      <w:r w:rsidRPr="782E683F" w:rsidR="006259CB">
        <w:rPr>
          <w:b w:val="1"/>
          <w:bCs w:val="1"/>
          <w:sz w:val="22"/>
          <w:szCs w:val="22"/>
          <w:lang w:val="en-GB"/>
        </w:rPr>
        <w:t xml:space="preserve">Professionalism: </w:t>
      </w:r>
      <w:r w:rsidRPr="782E683F" w:rsidR="006259CB">
        <w:rPr>
          <w:sz w:val="22"/>
          <w:szCs w:val="22"/>
          <w:lang w:val="en-GB"/>
        </w:rPr>
        <w:t xml:space="preserve">Knowledge and understanding of theories, concepts and approaches relevant to the management of information in complex emergencies, disaster preparedness, disaster response and early recovery; Ability to identify issues, analyse humanitarian trends and participate in the resolution of issues/problems; Ability to conduct data </w:t>
      </w:r>
      <w:r w:rsidRPr="782E683F" w:rsidR="006259CB">
        <w:rPr>
          <w:sz w:val="22"/>
          <w:szCs w:val="22"/>
          <w:lang w:val="en-GB"/>
        </w:rPr>
        <w:t xml:space="preserve">collection using various methods; Conceptual analytical and evaluative skills to conduct independent research and analysis, including familiarity with and experience in the use of various research sources, including electronic sources on the internet, intranet and other databases; Ability to apply judgment in the context of assignments given, plan own work and manage conflicting priorities; Shows pride in work and in achievements; demonstrates professional competence and mastery of subject matter; Is conscientious and efficient in meeting commitments, observing deadlines and achieving results; Is motivated by professional  rather than personal concerns; Shows persistence when faced with difficult problems or challenges; Remains calm in stressful situations; </w:t>
      </w:r>
      <w:r w:rsidRPr="782E683F" w:rsidR="006259CB">
        <w:rPr>
          <w:sz w:val="22"/>
          <w:szCs w:val="22"/>
          <w:lang w:val="en-GB"/>
        </w:rPr>
        <w:t>Takes responsibility for incorporating gender perspectives and ensuring the equal participation of women and men in all areas of work.</w:t>
      </w:r>
    </w:p>
    <w:p w:rsidRPr="004A527A" w:rsidR="006259CB" w:rsidP="782E683F" w:rsidRDefault="006259CB" w14:paraId="1E797467" w14:textId="2C6A7A89" w14:noSpellErr="1">
      <w:pPr>
        <w:pStyle w:val="ListParagraph"/>
        <w:numPr>
          <w:ilvl w:val="0"/>
          <w:numId w:val="1"/>
        </w:numPr>
        <w:tabs>
          <w:tab w:val="left" w:pos="1134"/>
        </w:tabs>
        <w:kinsoku w:val="0"/>
        <w:overflowPunct w:val="0"/>
        <w:spacing w:before="15" w:line="242" w:lineRule="auto"/>
        <w:ind w:left="851" w:right="1924" w:hanging="425"/>
        <w:rPr>
          <w:sz w:val="22"/>
          <w:szCs w:val="22"/>
          <w:lang w:val="en-GB"/>
        </w:rPr>
      </w:pPr>
      <w:r w:rsidRPr="782E683F" w:rsidR="006259CB">
        <w:rPr>
          <w:b w:val="1"/>
          <w:bCs w:val="1"/>
          <w:sz w:val="22"/>
          <w:szCs w:val="22"/>
          <w:lang w:val="en-GB"/>
        </w:rPr>
        <w:t>Communication</w:t>
      </w:r>
      <w:r w:rsidRPr="782E683F" w:rsidR="006259CB">
        <w:rPr>
          <w:sz w:val="22"/>
          <w:szCs w:val="22"/>
          <w:lang w:val="en-GB"/>
        </w:rPr>
        <w:t>: Speaks and writes clearly and effectively; listens to others, correctly interprets messages from others and responds appropriately; asks questions to clarify, and exhibits interest in having two-way communication; tailors language, tone, style and format to match audience; demonstrates openness in sharing information and keeping people informed.</w:t>
      </w:r>
    </w:p>
    <w:p w:rsidRPr="004A527A" w:rsidR="006259CB" w:rsidP="782E683F" w:rsidRDefault="006259CB" w14:paraId="3473555B" w14:textId="77777777" w14:noSpellErr="1">
      <w:pPr>
        <w:pStyle w:val="ListParagraph"/>
        <w:numPr>
          <w:ilvl w:val="0"/>
          <w:numId w:val="1"/>
        </w:numPr>
        <w:tabs>
          <w:tab w:val="left" w:pos="1134"/>
        </w:tabs>
        <w:kinsoku w:val="0"/>
        <w:overflowPunct w:val="0"/>
        <w:spacing w:before="2" w:line="242" w:lineRule="auto"/>
        <w:ind w:left="851" w:right="1924" w:hanging="425"/>
        <w:rPr>
          <w:sz w:val="22"/>
          <w:szCs w:val="22"/>
          <w:lang w:val="en-GB"/>
        </w:rPr>
      </w:pPr>
      <w:r w:rsidRPr="782E683F" w:rsidR="006259CB">
        <w:rPr>
          <w:b w:val="1"/>
          <w:bCs w:val="1"/>
          <w:sz w:val="22"/>
          <w:szCs w:val="22"/>
          <w:lang w:val="en-GB"/>
        </w:rPr>
        <w:t>Teamwork</w:t>
      </w:r>
      <w:r w:rsidRPr="782E683F" w:rsidR="006259CB">
        <w:rPr>
          <w:sz w:val="22"/>
          <w:szCs w:val="22"/>
          <w:lang w:val="en-GB"/>
        </w:rPr>
        <w:t>: Works collaboratively with colleagues to achieve organizational goals; solicits input by genuinely valuing others’ ideas and expertise; is willing to learn from others; places team agenda before personal agenda; supports and acts in accordance with final group decision, even when such decisions may not entirely reflect own position; shares credit for team accomplishments and accepts joint responsibility for team</w:t>
      </w:r>
      <w:r w:rsidRPr="782E683F" w:rsidR="006259CB">
        <w:rPr>
          <w:spacing w:val="14"/>
          <w:sz w:val="22"/>
          <w:szCs w:val="22"/>
          <w:lang w:val="en-GB"/>
        </w:rPr>
        <w:t xml:space="preserve"> </w:t>
      </w:r>
      <w:r w:rsidRPr="782E683F" w:rsidR="006259CB">
        <w:rPr>
          <w:sz w:val="22"/>
          <w:szCs w:val="22"/>
          <w:lang w:val="en-GB"/>
        </w:rPr>
        <w:t>shortcomings.</w:t>
      </w:r>
    </w:p>
    <w:p w:rsidRPr="004A527A" w:rsidR="006259CB" w:rsidP="782E683F" w:rsidRDefault="006259CB" w14:paraId="400923CD" w14:textId="6AB1DCCF" w14:noSpellErr="1">
      <w:pPr>
        <w:pStyle w:val="ListParagraph"/>
        <w:numPr>
          <w:ilvl w:val="0"/>
          <w:numId w:val="1"/>
        </w:numPr>
        <w:tabs>
          <w:tab w:val="left" w:pos="1134"/>
        </w:tabs>
        <w:kinsoku w:val="0"/>
        <w:overflowPunct w:val="0"/>
        <w:spacing w:before="6" w:line="242" w:lineRule="auto"/>
        <w:ind w:left="851" w:right="1924" w:hanging="425"/>
        <w:rPr>
          <w:sz w:val="22"/>
          <w:szCs w:val="22"/>
          <w:lang w:val="en-GB"/>
        </w:rPr>
      </w:pPr>
      <w:r w:rsidRPr="782E683F" w:rsidR="006259CB">
        <w:rPr>
          <w:b w:val="1"/>
          <w:bCs w:val="1"/>
          <w:sz w:val="22"/>
          <w:szCs w:val="22"/>
          <w:lang w:val="en-GB"/>
        </w:rPr>
        <w:t>Planning&amp; Organizing</w:t>
      </w:r>
      <w:r w:rsidRPr="782E683F" w:rsidR="006259CB">
        <w:rPr>
          <w:sz w:val="22"/>
          <w:szCs w:val="22"/>
          <w:lang w:val="en-GB"/>
        </w:rPr>
        <w:t>: Develops clear goals that are consistent with agreed strategies; identifies priority activities and assignments; adjusts priorities as required; allocates appropriate</w:t>
      </w:r>
      <w:r w:rsidRPr="782E683F" w:rsidR="006259CB">
        <w:rPr>
          <w:spacing w:val="3"/>
          <w:sz w:val="22"/>
          <w:szCs w:val="22"/>
          <w:lang w:val="en-GB"/>
        </w:rPr>
        <w:t xml:space="preserve"> </w:t>
      </w:r>
      <w:r w:rsidRPr="782E683F" w:rsidR="006259CB">
        <w:rPr>
          <w:sz w:val="22"/>
          <w:szCs w:val="22"/>
          <w:lang w:val="en-GB"/>
        </w:rPr>
        <w:t>amount</w:t>
      </w:r>
      <w:r w:rsidRPr="782E683F" w:rsidR="006259CB">
        <w:rPr>
          <w:spacing w:val="4"/>
          <w:sz w:val="22"/>
          <w:szCs w:val="22"/>
          <w:lang w:val="en-GB"/>
        </w:rPr>
        <w:t xml:space="preserve"> </w:t>
      </w:r>
      <w:r w:rsidRPr="782E683F" w:rsidR="006259CB">
        <w:rPr>
          <w:sz w:val="22"/>
          <w:szCs w:val="22"/>
          <w:lang w:val="en-GB"/>
        </w:rPr>
        <w:t>of</w:t>
      </w:r>
      <w:r w:rsidRPr="782E683F" w:rsidR="006259CB">
        <w:rPr>
          <w:spacing w:val="5"/>
          <w:sz w:val="22"/>
          <w:szCs w:val="22"/>
          <w:lang w:val="en-GB"/>
        </w:rPr>
        <w:t xml:space="preserve"> </w:t>
      </w:r>
      <w:r w:rsidRPr="782E683F" w:rsidR="006259CB">
        <w:rPr>
          <w:sz w:val="22"/>
          <w:szCs w:val="22"/>
          <w:lang w:val="en-GB"/>
        </w:rPr>
        <w:t>time</w:t>
      </w:r>
      <w:r w:rsidRPr="782E683F" w:rsidR="006259CB">
        <w:rPr>
          <w:spacing w:val="3"/>
          <w:sz w:val="22"/>
          <w:szCs w:val="22"/>
          <w:lang w:val="en-GB"/>
        </w:rPr>
        <w:t xml:space="preserve"> </w:t>
      </w:r>
      <w:r w:rsidRPr="782E683F" w:rsidR="006259CB">
        <w:rPr>
          <w:sz w:val="22"/>
          <w:szCs w:val="22"/>
          <w:lang w:val="en-GB"/>
        </w:rPr>
        <w:t>and</w:t>
      </w:r>
      <w:r w:rsidRPr="782E683F" w:rsidR="006259CB">
        <w:rPr>
          <w:spacing w:val="5"/>
          <w:sz w:val="22"/>
          <w:szCs w:val="22"/>
          <w:lang w:val="en-GB"/>
        </w:rPr>
        <w:t xml:space="preserve"> </w:t>
      </w:r>
      <w:r w:rsidRPr="782E683F" w:rsidR="006259CB">
        <w:rPr>
          <w:sz w:val="22"/>
          <w:szCs w:val="22"/>
          <w:lang w:val="en-GB"/>
        </w:rPr>
        <w:t>resources</w:t>
      </w:r>
      <w:r w:rsidRPr="782E683F" w:rsidR="006259CB">
        <w:rPr>
          <w:spacing w:val="6"/>
          <w:sz w:val="22"/>
          <w:szCs w:val="22"/>
          <w:lang w:val="en-GB"/>
        </w:rPr>
        <w:t xml:space="preserve"> </w:t>
      </w:r>
      <w:r w:rsidRPr="782E683F" w:rsidR="006259CB">
        <w:rPr>
          <w:sz w:val="22"/>
          <w:szCs w:val="22"/>
          <w:lang w:val="en-GB"/>
        </w:rPr>
        <w:t>for</w:t>
      </w:r>
      <w:r w:rsidRPr="782E683F" w:rsidR="006259CB">
        <w:rPr>
          <w:spacing w:val="6"/>
          <w:sz w:val="22"/>
          <w:szCs w:val="22"/>
          <w:lang w:val="en-GB"/>
        </w:rPr>
        <w:t xml:space="preserve"> </w:t>
      </w:r>
      <w:r w:rsidRPr="782E683F" w:rsidR="006259CB">
        <w:rPr>
          <w:sz w:val="22"/>
          <w:szCs w:val="22"/>
          <w:lang w:val="en-GB"/>
        </w:rPr>
        <w:t>completing</w:t>
      </w:r>
      <w:r w:rsidRPr="782E683F" w:rsidR="006259CB">
        <w:rPr>
          <w:spacing w:val="5"/>
          <w:sz w:val="22"/>
          <w:szCs w:val="22"/>
          <w:lang w:val="en-GB"/>
        </w:rPr>
        <w:t xml:space="preserve"> </w:t>
      </w:r>
      <w:r w:rsidRPr="782E683F" w:rsidR="006259CB">
        <w:rPr>
          <w:sz w:val="22"/>
          <w:szCs w:val="22"/>
          <w:lang w:val="en-GB"/>
        </w:rPr>
        <w:t>work;</w:t>
      </w:r>
      <w:r w:rsidRPr="782E683F" w:rsidR="006259CB">
        <w:rPr>
          <w:spacing w:val="3"/>
          <w:sz w:val="22"/>
          <w:szCs w:val="22"/>
          <w:lang w:val="en-GB"/>
        </w:rPr>
        <w:t xml:space="preserve"> </w:t>
      </w:r>
      <w:r w:rsidRPr="782E683F" w:rsidR="006259CB">
        <w:rPr>
          <w:sz w:val="22"/>
          <w:szCs w:val="22"/>
          <w:lang w:val="en-GB"/>
        </w:rPr>
        <w:t>foresees</w:t>
      </w:r>
      <w:r w:rsidRPr="782E683F" w:rsidR="006259CB">
        <w:rPr>
          <w:spacing w:val="6"/>
          <w:sz w:val="22"/>
          <w:szCs w:val="22"/>
          <w:lang w:val="en-GB"/>
        </w:rPr>
        <w:t xml:space="preserve"> </w:t>
      </w:r>
      <w:r w:rsidRPr="782E683F" w:rsidR="006259CB">
        <w:rPr>
          <w:sz w:val="22"/>
          <w:szCs w:val="22"/>
          <w:lang w:val="en-GB"/>
        </w:rPr>
        <w:t>risks</w:t>
      </w:r>
      <w:r w:rsidRPr="782E683F" w:rsidR="006259CB">
        <w:rPr>
          <w:spacing w:val="7"/>
          <w:sz w:val="22"/>
          <w:szCs w:val="22"/>
          <w:lang w:val="en-GB"/>
        </w:rPr>
        <w:t xml:space="preserve"> </w:t>
      </w:r>
      <w:r w:rsidRPr="782E683F" w:rsidR="006259CB">
        <w:rPr>
          <w:sz w:val="22"/>
          <w:szCs w:val="22"/>
          <w:lang w:val="en-GB"/>
        </w:rPr>
        <w:t>and</w:t>
      </w:r>
      <w:r w:rsidRPr="782E683F" w:rsidR="006259CB">
        <w:rPr>
          <w:spacing w:val="5"/>
          <w:sz w:val="22"/>
          <w:szCs w:val="22"/>
          <w:lang w:val="en-GB"/>
        </w:rPr>
        <w:t xml:space="preserve"> </w:t>
      </w:r>
      <w:r w:rsidRPr="782E683F" w:rsidR="006259CB">
        <w:rPr>
          <w:sz w:val="22"/>
          <w:szCs w:val="22"/>
          <w:lang w:val="en-GB"/>
        </w:rPr>
        <w:t>allows</w:t>
      </w:r>
      <w:r w:rsidRPr="782E683F" w:rsidR="006259CB">
        <w:rPr>
          <w:spacing w:val="6"/>
          <w:sz w:val="22"/>
          <w:szCs w:val="22"/>
          <w:lang w:val="en-GB"/>
        </w:rPr>
        <w:t xml:space="preserve"> </w:t>
      </w:r>
      <w:r w:rsidRPr="782E683F" w:rsidR="006259CB">
        <w:rPr>
          <w:sz w:val="22"/>
          <w:szCs w:val="22"/>
          <w:lang w:val="en-GB"/>
        </w:rPr>
        <w:t>for</w:t>
      </w:r>
      <w:r w:rsidRPr="782E683F" w:rsidR="00343235">
        <w:rPr>
          <w:sz w:val="22"/>
          <w:szCs w:val="22"/>
          <w:lang w:val="en-GB"/>
        </w:rPr>
        <w:t xml:space="preserve"> </w:t>
      </w:r>
      <w:r w:rsidRPr="782E683F" w:rsidR="006259CB">
        <w:rPr>
          <w:sz w:val="22"/>
          <w:szCs w:val="22"/>
          <w:lang w:val="en-GB"/>
        </w:rPr>
        <w:t>contingencies when planning; monitors and adjusts plans and actions as necessary; uses time efficiently.</w:t>
      </w:r>
    </w:p>
    <w:p w:rsidRPr="004A527A" w:rsidR="006259CB" w:rsidP="782E683F" w:rsidRDefault="006259CB" w14:paraId="39AF39BA" w14:textId="77777777" w14:noSpellErr="1">
      <w:pPr>
        <w:pStyle w:val="ListParagraph"/>
        <w:numPr>
          <w:ilvl w:val="0"/>
          <w:numId w:val="1"/>
        </w:numPr>
        <w:tabs>
          <w:tab w:val="left" w:pos="1134"/>
        </w:tabs>
        <w:kinsoku w:val="0"/>
        <w:overflowPunct w:val="0"/>
        <w:spacing w:before="2" w:line="242" w:lineRule="auto"/>
        <w:ind w:left="851" w:right="1924" w:hanging="425"/>
        <w:rPr>
          <w:sz w:val="22"/>
          <w:szCs w:val="22"/>
          <w:lang w:val="en-GB"/>
        </w:rPr>
      </w:pPr>
      <w:r w:rsidRPr="782E683F" w:rsidR="006259CB">
        <w:rPr>
          <w:b w:val="1"/>
          <w:bCs w:val="1"/>
          <w:sz w:val="22"/>
          <w:szCs w:val="22"/>
          <w:lang w:val="en-GB"/>
        </w:rPr>
        <w:t>Accountability</w:t>
      </w:r>
      <w:r w:rsidRPr="782E683F" w:rsidR="006259CB">
        <w:rPr>
          <w:sz w:val="22"/>
          <w:szCs w:val="22"/>
          <w:lang w:val="en-GB"/>
        </w:rPr>
        <w:t>: Takes ownership of all responsibilities and honours commitments; delivers outputs for which one has responsibility within prescribed time, cost and quality standards; operates in compliance with organizational regulations and rules; supports subordinates, provides oversight and takes responsibility for delegated assignments; takes personal responsibility for his/her own shortcomings and those of the work unit, where</w:t>
      </w:r>
      <w:r w:rsidRPr="782E683F" w:rsidR="006259CB">
        <w:rPr>
          <w:spacing w:val="42"/>
          <w:sz w:val="22"/>
          <w:szCs w:val="22"/>
          <w:lang w:val="en-GB"/>
        </w:rPr>
        <w:t xml:space="preserve"> </w:t>
      </w:r>
      <w:r w:rsidRPr="782E683F" w:rsidR="006259CB">
        <w:rPr>
          <w:sz w:val="22"/>
          <w:szCs w:val="22"/>
          <w:lang w:val="en-GB"/>
        </w:rPr>
        <w:t>applicable.</w:t>
      </w:r>
    </w:p>
    <w:p w:rsidRPr="004A527A" w:rsidR="006259CB" w:rsidP="782E683F" w:rsidRDefault="006259CB" w14:paraId="12466EA3" w14:textId="77777777" w14:noSpellErr="1">
      <w:pPr>
        <w:pStyle w:val="ListParagraph"/>
        <w:numPr>
          <w:ilvl w:val="0"/>
          <w:numId w:val="1"/>
        </w:numPr>
        <w:tabs>
          <w:tab w:val="left" w:pos="1134"/>
        </w:tabs>
        <w:kinsoku w:val="0"/>
        <w:overflowPunct w:val="0"/>
        <w:spacing w:before="2" w:line="242" w:lineRule="auto"/>
        <w:ind w:left="851" w:right="1924" w:hanging="425"/>
        <w:rPr>
          <w:sz w:val="22"/>
          <w:szCs w:val="22"/>
          <w:lang w:val="en-GB"/>
        </w:rPr>
      </w:pPr>
      <w:r w:rsidRPr="782E683F" w:rsidR="006259CB">
        <w:rPr>
          <w:b w:val="1"/>
          <w:bCs w:val="1"/>
          <w:sz w:val="22"/>
          <w:szCs w:val="22"/>
          <w:lang w:val="en-GB"/>
        </w:rPr>
        <w:t>Creativity</w:t>
      </w:r>
      <w:r w:rsidRPr="782E683F" w:rsidR="006259CB">
        <w:rPr>
          <w:sz w:val="22"/>
          <w:szCs w:val="22"/>
          <w:lang w:val="en-GB"/>
        </w:rPr>
        <w:t>: Actively seeks to improve programmes or services; offers new and different options to solve problems or meet client needs; promotes and persuades others to consider new ideas; takes calculated risks on new and unusual ideas; thinks “outside the box”; takes an interest in new ideas and new ways of doing things; is not bound by current thinking or traditional</w:t>
      </w:r>
      <w:r w:rsidRPr="782E683F" w:rsidR="006259CB">
        <w:rPr>
          <w:spacing w:val="2"/>
          <w:sz w:val="22"/>
          <w:szCs w:val="22"/>
          <w:lang w:val="en-GB"/>
        </w:rPr>
        <w:t xml:space="preserve"> </w:t>
      </w:r>
      <w:r w:rsidRPr="782E683F" w:rsidR="006259CB">
        <w:rPr>
          <w:sz w:val="22"/>
          <w:szCs w:val="22"/>
          <w:lang w:val="en-GB"/>
        </w:rPr>
        <w:t>approaches.</w:t>
      </w:r>
    </w:p>
    <w:p w:rsidRPr="004A527A" w:rsidR="006259CB" w:rsidP="782E683F" w:rsidRDefault="006259CB" w14:paraId="330F236E" w14:textId="77777777" w14:noSpellErr="1">
      <w:pPr>
        <w:pStyle w:val="ListParagraph"/>
        <w:numPr>
          <w:ilvl w:val="0"/>
          <w:numId w:val="1"/>
        </w:numPr>
        <w:tabs>
          <w:tab w:val="left" w:pos="1134"/>
        </w:tabs>
        <w:kinsoku w:val="0"/>
        <w:overflowPunct w:val="0"/>
        <w:spacing w:before="6" w:line="242" w:lineRule="auto"/>
        <w:ind w:left="851" w:right="1924" w:hanging="425"/>
        <w:rPr>
          <w:sz w:val="22"/>
          <w:szCs w:val="22"/>
          <w:lang w:val="en-GB"/>
        </w:rPr>
      </w:pPr>
      <w:r w:rsidRPr="782E683F" w:rsidR="006259CB">
        <w:rPr>
          <w:b w:val="1"/>
          <w:bCs w:val="1"/>
          <w:sz w:val="22"/>
          <w:szCs w:val="22"/>
          <w:lang w:val="en-GB"/>
        </w:rPr>
        <w:t>Client Orientation</w:t>
      </w:r>
      <w:r w:rsidRPr="782E683F" w:rsidR="006259CB">
        <w:rPr>
          <w:sz w:val="22"/>
          <w:szCs w:val="22"/>
          <w:lang w:val="en-GB"/>
        </w:rPr>
        <w:t>: Considers all those to whom services are provided to be “clients” and seeks to see things from clients’ point of view; establishes and maintains productive partnerships with clients by gaining their trust and respect; identifies clients’ needs and matches them to appropriate solutions; monitors ongoing developments inside and outside  the clients’ environment to keep informed and anticipate problems; keeps clients informed of progress or setbacks in projects; meets timeline for delivery of products or services to</w:t>
      </w:r>
      <w:r w:rsidRPr="782E683F" w:rsidR="006259CB">
        <w:rPr>
          <w:spacing w:val="7"/>
          <w:sz w:val="22"/>
          <w:szCs w:val="22"/>
          <w:lang w:val="en-GB"/>
        </w:rPr>
        <w:t xml:space="preserve"> </w:t>
      </w:r>
      <w:r w:rsidRPr="782E683F" w:rsidR="006259CB">
        <w:rPr>
          <w:sz w:val="22"/>
          <w:szCs w:val="22"/>
          <w:lang w:val="en-GB"/>
        </w:rPr>
        <w:t>client.</w:t>
      </w:r>
    </w:p>
    <w:p w:rsidRPr="004A527A" w:rsidR="006259CB" w:rsidP="782E683F" w:rsidRDefault="006259CB" w14:paraId="66CEFFFC" w14:textId="77777777" w14:noSpellErr="1">
      <w:pPr>
        <w:pStyle w:val="ListParagraph"/>
        <w:numPr>
          <w:ilvl w:val="0"/>
          <w:numId w:val="1"/>
        </w:numPr>
        <w:tabs>
          <w:tab w:val="left" w:pos="1134"/>
        </w:tabs>
        <w:kinsoku w:val="0"/>
        <w:overflowPunct w:val="0"/>
        <w:spacing w:before="3" w:line="242" w:lineRule="auto"/>
        <w:ind w:left="851" w:right="1924" w:hanging="425"/>
        <w:rPr>
          <w:sz w:val="22"/>
          <w:szCs w:val="22"/>
          <w:lang w:val="en-GB"/>
        </w:rPr>
      </w:pPr>
      <w:r w:rsidRPr="782E683F" w:rsidR="006259CB">
        <w:rPr>
          <w:b w:val="1"/>
          <w:bCs w:val="1"/>
          <w:sz w:val="22"/>
          <w:szCs w:val="22"/>
          <w:lang w:val="en-GB"/>
        </w:rPr>
        <w:t>Commitment to Continuous Learning</w:t>
      </w:r>
      <w:r w:rsidRPr="782E683F" w:rsidR="006259CB">
        <w:rPr>
          <w:sz w:val="22"/>
          <w:szCs w:val="22"/>
          <w:lang w:val="en-GB"/>
        </w:rPr>
        <w:t>: Keeps abreast of new developments in own occupation/profession; actively seeks to develop oneself professionally and personally; contributes to the learning of colleagues and subordinates; shows willingness to learn from others; seeks feedback to learn and</w:t>
      </w:r>
      <w:r w:rsidRPr="782E683F" w:rsidR="006259CB">
        <w:rPr>
          <w:spacing w:val="6"/>
          <w:sz w:val="22"/>
          <w:szCs w:val="22"/>
          <w:lang w:val="en-GB"/>
        </w:rPr>
        <w:t xml:space="preserve"> </w:t>
      </w:r>
      <w:r w:rsidRPr="782E683F" w:rsidR="006259CB">
        <w:rPr>
          <w:sz w:val="22"/>
          <w:szCs w:val="22"/>
          <w:lang w:val="en-GB"/>
        </w:rPr>
        <w:t>improve.</w:t>
      </w:r>
    </w:p>
    <w:p w:rsidRPr="004A527A" w:rsidR="006259CB" w:rsidP="782E683F" w:rsidRDefault="006259CB" w14:paraId="2E3F5C43" w14:textId="77777777" w14:noSpellErr="1">
      <w:pPr>
        <w:pStyle w:val="ListParagraph"/>
        <w:numPr>
          <w:ilvl w:val="0"/>
          <w:numId w:val="1"/>
        </w:numPr>
        <w:tabs>
          <w:tab w:val="left" w:pos="1134"/>
        </w:tabs>
        <w:kinsoku w:val="0"/>
        <w:overflowPunct w:val="0"/>
        <w:spacing w:before="5" w:line="242" w:lineRule="auto"/>
        <w:ind w:left="851" w:right="1924" w:hanging="425"/>
        <w:rPr>
          <w:sz w:val="22"/>
          <w:szCs w:val="22"/>
          <w:lang w:val="en-GB"/>
        </w:rPr>
      </w:pPr>
      <w:r w:rsidRPr="782E683F" w:rsidR="006259CB">
        <w:rPr>
          <w:b w:val="1"/>
          <w:bCs w:val="1"/>
          <w:sz w:val="22"/>
          <w:szCs w:val="22"/>
          <w:lang w:val="en-GB"/>
        </w:rPr>
        <w:t>Technological Awareness</w:t>
      </w:r>
      <w:r w:rsidRPr="782E683F" w:rsidR="006259CB">
        <w:rPr>
          <w:sz w:val="22"/>
          <w:szCs w:val="22"/>
          <w:lang w:val="en-GB"/>
        </w:rPr>
        <w:t>: Keeps abreast of available technology; understands applicability and limitation of technology to the work of the office; actively seeks to apply technology to appropriate tasks; shows willingness to learn new</w:t>
      </w:r>
      <w:r w:rsidRPr="782E683F" w:rsidR="006259CB">
        <w:rPr>
          <w:spacing w:val="5"/>
          <w:sz w:val="22"/>
          <w:szCs w:val="22"/>
          <w:lang w:val="en-GB"/>
        </w:rPr>
        <w:t xml:space="preserve"> </w:t>
      </w:r>
      <w:r w:rsidRPr="782E683F" w:rsidR="006259CB">
        <w:rPr>
          <w:sz w:val="22"/>
          <w:szCs w:val="22"/>
          <w:lang w:val="en-GB"/>
        </w:rPr>
        <w:t>technology.</w:t>
      </w:r>
    </w:p>
    <w:p w:rsidRPr="004A527A" w:rsidR="006259CB" w:rsidP="782E683F" w:rsidRDefault="006259CB" w14:paraId="4FC33787" w14:textId="77777777" w14:noSpellErr="1">
      <w:pPr>
        <w:pStyle w:val="BodyText"/>
        <w:kinsoku w:val="0"/>
        <w:overflowPunct w:val="0"/>
        <w:spacing w:before="2"/>
        <w:ind w:right="1924"/>
        <w:rPr>
          <w:sz w:val="22"/>
          <w:szCs w:val="22"/>
          <w:lang w:val="en-GB"/>
        </w:rPr>
      </w:pPr>
    </w:p>
    <w:p w:rsidR="006259CB" w:rsidP="782E683F" w:rsidRDefault="006259CB" w14:paraId="0F3610EF" w14:textId="77777777" w14:noSpellErr="1">
      <w:pPr>
        <w:pStyle w:val="Heading1"/>
        <w:kinsoku w:val="0"/>
        <w:overflowPunct w:val="0"/>
        <w:spacing w:before="1"/>
        <w:ind w:left="0" w:right="1924" w:firstLine="0"/>
        <w:rPr>
          <w:sz w:val="22"/>
          <w:szCs w:val="22"/>
          <w:lang w:val="en-GB"/>
        </w:rPr>
      </w:pPr>
      <w:r w:rsidRPr="782E683F" w:rsidR="006259CB">
        <w:rPr>
          <w:sz w:val="22"/>
          <w:szCs w:val="22"/>
          <w:lang w:val="en-GB"/>
        </w:rPr>
        <w:t>Qualifications:</w:t>
      </w:r>
    </w:p>
    <w:p w:rsidRPr="00C84798" w:rsidR="00C84798" w:rsidP="782E683F" w:rsidRDefault="00C84798" w14:paraId="555F8A9A" w14:textId="4FA5D477" w14:noSpellErr="1">
      <w:pPr>
        <w:pStyle w:val="BodyText"/>
        <w:numPr>
          <w:ilvl w:val="0"/>
          <w:numId w:val="2"/>
        </w:numPr>
        <w:kinsoku w:val="0"/>
        <w:overflowPunct w:val="0"/>
        <w:spacing w:before="1" w:line="244" w:lineRule="auto"/>
        <w:ind w:right="1924"/>
        <w:rPr>
          <w:sz w:val="22"/>
          <w:szCs w:val="22"/>
          <w:lang w:val="en-GB"/>
        </w:rPr>
      </w:pPr>
      <w:r w:rsidRPr="782E683F" w:rsidR="00C84798">
        <w:rPr>
          <w:sz w:val="22"/>
          <w:szCs w:val="22"/>
          <w:lang w:val="en-GB"/>
        </w:rPr>
        <w:t>A minimum of five years of progressively responsible experience in information management, information systems, web management, data management, geographic information systems &amp; mapping, data visualization, or other related area. Experience managing information in disaster response or complex emergencies is desirable. Relevant experience within the UN system or an international organisation is desirable. Experience in the region is desirable.</w:t>
      </w:r>
    </w:p>
    <w:p w:rsidRPr="00C84798" w:rsidR="00C84798" w:rsidP="782E683F" w:rsidRDefault="00C84798" w14:paraId="24D4F9F7" w14:textId="77777777" w14:noSpellErr="1">
      <w:pPr>
        <w:rPr>
          <w:sz w:val="22"/>
          <w:szCs w:val="22"/>
          <w:lang w:val="en-GB"/>
        </w:rPr>
      </w:pPr>
    </w:p>
    <w:p w:rsidRPr="004A527A" w:rsidR="006259CB" w:rsidP="782E683F" w:rsidRDefault="006259CB" w14:paraId="283460F7" w14:textId="77777777" w14:noSpellErr="1">
      <w:pPr>
        <w:pStyle w:val="BodyText"/>
        <w:kinsoku w:val="0"/>
        <w:overflowPunct w:val="0"/>
        <w:spacing w:before="5"/>
        <w:ind w:right="1924"/>
        <w:rPr>
          <w:b w:val="1"/>
          <w:bCs w:val="1"/>
          <w:sz w:val="22"/>
          <w:szCs w:val="22"/>
          <w:lang w:val="en-GB"/>
        </w:rPr>
      </w:pPr>
    </w:p>
    <w:p w:rsidRPr="004A527A" w:rsidR="006259CB" w:rsidP="782E683F" w:rsidRDefault="006259CB" w14:paraId="3C167DDA" w14:textId="3B087A7D" w14:noSpellErr="1">
      <w:pPr>
        <w:pStyle w:val="Heading1"/>
        <w:tabs>
          <w:tab w:val="left" w:pos="683"/>
        </w:tabs>
        <w:kinsoku w:val="0"/>
        <w:overflowPunct w:val="0"/>
        <w:ind w:left="0" w:right="1924" w:firstLine="0"/>
        <w:rPr>
          <w:sz w:val="22"/>
          <w:szCs w:val="22"/>
          <w:lang w:val="en-GB"/>
        </w:rPr>
      </w:pPr>
      <w:r w:rsidRPr="782E683F" w:rsidR="006259CB">
        <w:rPr>
          <w:sz w:val="22"/>
          <w:szCs w:val="22"/>
          <w:lang w:val="en-GB"/>
        </w:rPr>
        <w:t xml:space="preserve">Education: </w:t>
      </w:r>
    </w:p>
    <w:p w:rsidRPr="004A527A" w:rsidR="006259CB" w:rsidP="782E683F" w:rsidRDefault="006259CB" w14:paraId="45E6FB85" w14:textId="77E9B862" w14:noSpellErr="1">
      <w:pPr>
        <w:pStyle w:val="BodyText"/>
        <w:numPr>
          <w:ilvl w:val="0"/>
          <w:numId w:val="2"/>
        </w:numPr>
        <w:kinsoku w:val="0"/>
        <w:overflowPunct w:val="0"/>
        <w:spacing w:before="1" w:line="244" w:lineRule="auto"/>
        <w:ind w:right="1924"/>
        <w:rPr>
          <w:sz w:val="22"/>
          <w:szCs w:val="22"/>
          <w:lang w:val="en-GB"/>
        </w:rPr>
      </w:pPr>
      <w:r w:rsidRPr="782E683F" w:rsidR="006259CB">
        <w:rPr>
          <w:sz w:val="22"/>
          <w:szCs w:val="22"/>
          <w:lang w:val="en-GB"/>
        </w:rPr>
        <w:t>Advanced university degree (Master’s degree or equivalent) in information management, information systems, social science or related field. A first-level university degree in combination with two additional years of qualifying experience may be accepted in lieu of the advanced university degree.</w:t>
      </w:r>
    </w:p>
    <w:p w:rsidRPr="00746FD5" w:rsidR="006259CB" w:rsidP="782E683F" w:rsidRDefault="006259CB" w14:paraId="494C09AA" w14:textId="4470F2FA" w14:noSpellErr="1">
      <w:pPr>
        <w:pStyle w:val="BodyText"/>
        <w:kinsoku w:val="0"/>
        <w:overflowPunct w:val="0"/>
        <w:spacing w:before="1" w:line="244" w:lineRule="auto"/>
        <w:ind w:right="1924"/>
        <w:rPr>
          <w:sz w:val="22"/>
          <w:szCs w:val="22"/>
          <w:lang w:val="en-GB"/>
        </w:rPr>
      </w:pPr>
    </w:p>
    <w:p w:rsidRPr="00746FD5" w:rsidR="004A527A" w:rsidP="782E683F" w:rsidRDefault="006259CB" w14:paraId="79193EA4" w14:textId="239B921E" w14:noSpellErr="1">
      <w:pPr>
        <w:pStyle w:val="Heading1"/>
        <w:tabs>
          <w:tab w:val="left" w:pos="683"/>
        </w:tabs>
        <w:kinsoku w:val="0"/>
        <w:overflowPunct w:val="0"/>
        <w:ind w:left="0" w:right="1924" w:firstLine="0"/>
        <w:rPr>
          <w:sz w:val="22"/>
          <w:szCs w:val="22"/>
          <w:lang w:val="en-GB"/>
        </w:rPr>
      </w:pPr>
      <w:bookmarkStart w:name="Experience:__A_minimum_of_five_years_of_" w:id="0"/>
      <w:bookmarkEnd w:id="0"/>
      <w:r w:rsidRPr="782E683F" w:rsidR="006259CB">
        <w:rPr>
          <w:sz w:val="22"/>
          <w:szCs w:val="22"/>
          <w:lang w:val="en-GB"/>
        </w:rPr>
        <w:t>Experience:</w:t>
      </w:r>
      <w:r w:rsidRPr="782E683F" w:rsidR="006259CB">
        <w:rPr>
          <w:sz w:val="22"/>
          <w:szCs w:val="22"/>
          <w:lang w:val="en-GB"/>
        </w:rPr>
        <w:t xml:space="preserve"> </w:t>
      </w:r>
    </w:p>
    <w:p w:rsidRPr="004A527A" w:rsidR="006259CB" w:rsidP="782E683F" w:rsidRDefault="006259CB" w14:paraId="020BB2EE" w14:textId="39BF4079" w14:noSpellErr="1">
      <w:pPr>
        <w:pStyle w:val="BodyText"/>
        <w:numPr>
          <w:ilvl w:val="0"/>
          <w:numId w:val="2"/>
        </w:numPr>
        <w:kinsoku w:val="0"/>
        <w:overflowPunct w:val="0"/>
        <w:spacing w:before="1" w:line="244" w:lineRule="auto"/>
        <w:ind w:right="1924"/>
        <w:rPr>
          <w:sz w:val="22"/>
          <w:szCs w:val="22"/>
          <w:lang w:val="en-GB"/>
        </w:rPr>
      </w:pPr>
      <w:r w:rsidRPr="782E683F" w:rsidR="006259CB">
        <w:rPr>
          <w:sz w:val="22"/>
          <w:szCs w:val="22"/>
          <w:lang w:val="en-GB"/>
        </w:rPr>
        <w:t>A minimum of five years of progressively responsible experience in information management, information systems, web management, data management, geographic information systems &amp; mapping, data visualization, or other related area. Experience managing information in disaster response or complex emergencies is desirable. Relevant experience within the UN system or an international organisation is desirable. Experience in the region is desirable.</w:t>
      </w:r>
    </w:p>
    <w:p w:rsidRPr="004A527A" w:rsidR="006259CB" w:rsidP="782E683F" w:rsidRDefault="006259CB" w14:paraId="15DC114E" w14:textId="754E21F3" w14:noSpellErr="1">
      <w:pPr>
        <w:pStyle w:val="BodyText"/>
        <w:kinsoku w:val="0"/>
        <w:overflowPunct w:val="0"/>
        <w:spacing w:before="1"/>
        <w:ind w:right="1924"/>
        <w:rPr>
          <w:sz w:val="22"/>
          <w:szCs w:val="22"/>
          <w:lang w:val="en-GB"/>
        </w:rPr>
      </w:pPr>
    </w:p>
    <w:p w:rsidRPr="00746FD5" w:rsidR="00746FD5" w:rsidP="782E683F" w:rsidRDefault="006259CB" w14:paraId="1D240325" w14:textId="77777777" w14:noSpellErr="1">
      <w:pPr>
        <w:pStyle w:val="Heading1"/>
        <w:tabs>
          <w:tab w:val="left" w:pos="683"/>
        </w:tabs>
        <w:kinsoku w:val="0"/>
        <w:overflowPunct w:val="0"/>
        <w:ind w:left="0" w:right="1924" w:firstLine="0"/>
        <w:rPr>
          <w:sz w:val="22"/>
          <w:szCs w:val="22"/>
          <w:lang w:val="en-GB"/>
        </w:rPr>
      </w:pPr>
      <w:r w:rsidRPr="782E683F" w:rsidR="006259CB">
        <w:rPr>
          <w:sz w:val="22"/>
          <w:szCs w:val="22"/>
          <w:lang w:val="en-GB"/>
        </w:rPr>
        <w:t xml:space="preserve">Language: </w:t>
      </w:r>
    </w:p>
    <w:p w:rsidRPr="004A527A" w:rsidR="006259CB" w:rsidP="782E683F" w:rsidRDefault="006259CB" w14:paraId="6CBF4F7F" w14:textId="1830A483" w14:noSpellErr="1">
      <w:pPr>
        <w:pStyle w:val="BodyText"/>
        <w:numPr>
          <w:ilvl w:val="0"/>
          <w:numId w:val="2"/>
        </w:numPr>
        <w:kinsoku w:val="0"/>
        <w:overflowPunct w:val="0"/>
        <w:spacing w:before="1" w:line="244" w:lineRule="auto"/>
        <w:ind w:right="1924"/>
        <w:rPr>
          <w:sz w:val="22"/>
          <w:szCs w:val="22"/>
          <w:lang w:val="en-GB"/>
        </w:rPr>
      </w:pPr>
      <w:r w:rsidRPr="782E683F" w:rsidR="006259CB">
        <w:rPr>
          <w:sz w:val="22"/>
          <w:szCs w:val="22"/>
          <w:lang w:val="en-GB"/>
        </w:rPr>
        <w:t xml:space="preserve">English and French are the working languages of the United Nations Secretariat. For the position advertised, fluency in </w:t>
      </w:r>
      <w:r w:rsidRPr="782E683F" w:rsidR="006259CB">
        <w:rPr>
          <w:sz w:val="22"/>
          <w:szCs w:val="22"/>
          <w:lang w:val="en-GB"/>
        </w:rPr>
        <w:t>English/French</w:t>
      </w:r>
      <w:r w:rsidRPr="782E683F" w:rsidR="006259CB">
        <w:rPr>
          <w:sz w:val="22"/>
          <w:szCs w:val="22"/>
          <w:lang w:val="en-GB"/>
        </w:rPr>
        <w:t xml:space="preserve"> is required. Knowledge of another UN official language is desirable.</w:t>
      </w:r>
    </w:p>
    <w:sectPr w:rsidRPr="004A527A" w:rsidR="006259CB" w:rsidSect="00982117">
      <w:type w:val="continuous"/>
      <w:pgSz w:w="12240" w:h="15840" w:orient="portrait"/>
      <w:pgMar w:top="1500" w:right="0" w:bottom="993" w:left="9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409" w:hanging="548"/>
      </w:pPr>
      <w:rPr>
        <w:rFonts w:ascii="Symbol" w:hAnsi="Symbol" w:cs="Symbol"/>
        <w:b w:val="0"/>
        <w:bCs w:val="0"/>
        <w:w w:val="101"/>
        <w:sz w:val="18"/>
        <w:szCs w:val="18"/>
      </w:rPr>
    </w:lvl>
    <w:lvl w:ilvl="1">
      <w:numFmt w:val="bullet"/>
      <w:lvlText w:val="•"/>
      <w:lvlJc w:val="left"/>
      <w:pPr>
        <w:ind w:left="1087" w:hanging="548"/>
      </w:pPr>
    </w:lvl>
    <w:lvl w:ilvl="2">
      <w:numFmt w:val="bullet"/>
      <w:lvlText w:val="•"/>
      <w:lvlJc w:val="left"/>
      <w:pPr>
        <w:ind w:left="1775" w:hanging="548"/>
      </w:pPr>
    </w:lvl>
    <w:lvl w:ilvl="3">
      <w:numFmt w:val="bullet"/>
      <w:lvlText w:val="•"/>
      <w:lvlJc w:val="left"/>
      <w:pPr>
        <w:ind w:left="2463" w:hanging="548"/>
      </w:pPr>
    </w:lvl>
    <w:lvl w:ilvl="4">
      <w:numFmt w:val="bullet"/>
      <w:lvlText w:val="•"/>
      <w:lvlJc w:val="left"/>
      <w:pPr>
        <w:ind w:left="3150" w:hanging="548"/>
      </w:pPr>
    </w:lvl>
    <w:lvl w:ilvl="5">
      <w:numFmt w:val="bullet"/>
      <w:lvlText w:val="•"/>
      <w:lvlJc w:val="left"/>
      <w:pPr>
        <w:ind w:left="3838" w:hanging="548"/>
      </w:pPr>
    </w:lvl>
    <w:lvl w:ilvl="6">
      <w:numFmt w:val="bullet"/>
      <w:lvlText w:val="•"/>
      <w:lvlJc w:val="left"/>
      <w:pPr>
        <w:ind w:left="4526" w:hanging="548"/>
      </w:pPr>
    </w:lvl>
    <w:lvl w:ilvl="7">
      <w:numFmt w:val="bullet"/>
      <w:lvlText w:val="•"/>
      <w:lvlJc w:val="left"/>
      <w:pPr>
        <w:ind w:left="5214" w:hanging="548"/>
      </w:pPr>
    </w:lvl>
    <w:lvl w:ilvl="8">
      <w:numFmt w:val="bullet"/>
      <w:lvlText w:val="•"/>
      <w:lvlJc w:val="left"/>
      <w:pPr>
        <w:ind w:left="5901" w:hanging="548"/>
      </w:pPr>
    </w:lvl>
  </w:abstractNum>
  <w:abstractNum w:abstractNumId="1" w15:restartNumberingAfterBreak="0">
    <w:nsid w:val="18A6438C"/>
    <w:multiLevelType w:val="multilevel"/>
    <w:tmpl w:val="79763F0E"/>
    <w:lvl w:ilvl="0" w:tplc="04090001">
      <w:start w:val="1"/>
      <w:numFmt w:val="bullet"/>
      <w:lvlText w:val=""/>
      <w:lvlJc w:val="left"/>
      <w:pPr>
        <w:ind w:left="855" w:hanging="360"/>
      </w:pPr>
      <w:rPr>
        <w:rFonts w:hint="default" w:ascii="Symbol" w:hAnsi="Symbol"/>
      </w:rPr>
    </w:lvl>
    <w:lvl w:ilvl="1" w:tplc="04090003" w:tentative="1">
      <w:start w:val="1"/>
      <w:numFmt w:val="bullet"/>
      <w:lvlText w:val="o"/>
      <w:lvlJc w:val="left"/>
      <w:pPr>
        <w:ind w:left="1575" w:hanging="360"/>
      </w:pPr>
      <w:rPr>
        <w:rFonts w:hint="default" w:ascii="Courier New" w:hAnsi="Courier New" w:cs="Courier New"/>
      </w:rPr>
    </w:lvl>
    <w:lvl w:ilvl="2" w:tplc="04090005" w:tentative="1">
      <w:start w:val="1"/>
      <w:numFmt w:val="bullet"/>
      <w:lvlText w:val=""/>
      <w:lvlJc w:val="left"/>
      <w:pPr>
        <w:ind w:left="2295" w:hanging="360"/>
      </w:pPr>
      <w:rPr>
        <w:rFonts w:hint="default" w:ascii="Wingdings" w:hAnsi="Wingdings"/>
      </w:rPr>
    </w:lvl>
    <w:lvl w:ilvl="3" w:tplc="04090001" w:tentative="1">
      <w:start w:val="1"/>
      <w:numFmt w:val="bullet"/>
      <w:lvlText w:val=""/>
      <w:lvlJc w:val="left"/>
      <w:pPr>
        <w:ind w:left="3015" w:hanging="360"/>
      </w:pPr>
      <w:rPr>
        <w:rFonts w:hint="default" w:ascii="Symbol" w:hAnsi="Symbol"/>
      </w:rPr>
    </w:lvl>
    <w:lvl w:ilvl="4" w:tplc="04090003" w:tentative="1">
      <w:start w:val="1"/>
      <w:numFmt w:val="bullet"/>
      <w:lvlText w:val="o"/>
      <w:lvlJc w:val="left"/>
      <w:pPr>
        <w:ind w:left="3735" w:hanging="360"/>
      </w:pPr>
      <w:rPr>
        <w:rFonts w:hint="default" w:ascii="Courier New" w:hAnsi="Courier New" w:cs="Courier New"/>
      </w:rPr>
    </w:lvl>
    <w:lvl w:ilvl="5" w:tplc="04090005" w:tentative="1">
      <w:start w:val="1"/>
      <w:numFmt w:val="bullet"/>
      <w:lvlText w:val=""/>
      <w:lvlJc w:val="left"/>
      <w:pPr>
        <w:ind w:left="4455" w:hanging="360"/>
      </w:pPr>
      <w:rPr>
        <w:rFonts w:hint="default" w:ascii="Wingdings" w:hAnsi="Wingdings"/>
      </w:rPr>
    </w:lvl>
    <w:lvl w:ilvl="6" w:tplc="04090001" w:tentative="1">
      <w:start w:val="1"/>
      <w:numFmt w:val="bullet"/>
      <w:lvlText w:val=""/>
      <w:lvlJc w:val="left"/>
      <w:pPr>
        <w:ind w:left="5175" w:hanging="360"/>
      </w:pPr>
      <w:rPr>
        <w:rFonts w:hint="default" w:ascii="Symbol" w:hAnsi="Symbol"/>
      </w:rPr>
    </w:lvl>
    <w:lvl w:ilvl="7" w:tplc="04090003" w:tentative="1">
      <w:start w:val="1"/>
      <w:numFmt w:val="bullet"/>
      <w:lvlText w:val="o"/>
      <w:lvlJc w:val="left"/>
      <w:pPr>
        <w:ind w:left="5895" w:hanging="360"/>
      </w:pPr>
      <w:rPr>
        <w:rFonts w:hint="default" w:ascii="Courier New" w:hAnsi="Courier New" w:cs="Courier New"/>
      </w:rPr>
    </w:lvl>
    <w:lvl w:ilvl="8" w:tplc="04090005" w:tentative="1">
      <w:start w:val="1"/>
      <w:numFmt w:val="bullet"/>
      <w:lvlText w:val=""/>
      <w:lvlJc w:val="left"/>
      <w:pPr>
        <w:ind w:left="6615"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bordersDoNotSurroundHeader/>
  <w:bordersDoNotSurroundFooter/>
  <w:proofState w:spelling="clean" w:grammar="dirty"/>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0MzM3NjIzMjc3szRR0lEKTi0uzszPAykwrAUANas0SSwAAAA="/>
  </w:docVars>
  <w:rsids>
    <w:rsidRoot w:val="00A4032E"/>
    <w:rsid w:val="00014C77"/>
    <w:rsid w:val="000625B7"/>
    <w:rsid w:val="00097676"/>
    <w:rsid w:val="00130554"/>
    <w:rsid w:val="001F1141"/>
    <w:rsid w:val="00237E1A"/>
    <w:rsid w:val="00274723"/>
    <w:rsid w:val="002A63F8"/>
    <w:rsid w:val="002B3082"/>
    <w:rsid w:val="002E605C"/>
    <w:rsid w:val="00343235"/>
    <w:rsid w:val="00387508"/>
    <w:rsid w:val="00406A05"/>
    <w:rsid w:val="004A527A"/>
    <w:rsid w:val="0056605C"/>
    <w:rsid w:val="005C1319"/>
    <w:rsid w:val="006259CB"/>
    <w:rsid w:val="006B1173"/>
    <w:rsid w:val="00742438"/>
    <w:rsid w:val="00746FD5"/>
    <w:rsid w:val="0074714A"/>
    <w:rsid w:val="00830EF1"/>
    <w:rsid w:val="00982117"/>
    <w:rsid w:val="009F1E65"/>
    <w:rsid w:val="00A4032E"/>
    <w:rsid w:val="00A40646"/>
    <w:rsid w:val="00A67B0A"/>
    <w:rsid w:val="00AF344E"/>
    <w:rsid w:val="00B15339"/>
    <w:rsid w:val="00C218BF"/>
    <w:rsid w:val="00C8251A"/>
    <w:rsid w:val="00C84798"/>
    <w:rsid w:val="00C924DB"/>
    <w:rsid w:val="00C97D12"/>
    <w:rsid w:val="00D02807"/>
    <w:rsid w:val="00D03580"/>
    <w:rsid w:val="00D96586"/>
    <w:rsid w:val="00E3145E"/>
    <w:rsid w:val="00E63C2F"/>
    <w:rsid w:val="00F81CEE"/>
    <w:rsid w:val="10F116BC"/>
    <w:rsid w:val="1ADA9A5A"/>
    <w:rsid w:val="1F7FE250"/>
    <w:rsid w:val="22F307D0"/>
    <w:rsid w:val="230BF6B7"/>
    <w:rsid w:val="27652C73"/>
    <w:rsid w:val="27AA8D66"/>
    <w:rsid w:val="287F1B24"/>
    <w:rsid w:val="2A99936A"/>
    <w:rsid w:val="2D283D3C"/>
    <w:rsid w:val="3CFFDFB1"/>
    <w:rsid w:val="491468A1"/>
    <w:rsid w:val="4BA018D9"/>
    <w:rsid w:val="4C65C36A"/>
    <w:rsid w:val="4F74BDAE"/>
    <w:rsid w:val="5F15288F"/>
    <w:rsid w:val="60A28A86"/>
    <w:rsid w:val="6286ABF6"/>
    <w:rsid w:val="6688EF13"/>
    <w:rsid w:val="67C698B2"/>
    <w:rsid w:val="6A6418C8"/>
    <w:rsid w:val="6AD8C22F"/>
    <w:rsid w:val="6BC78661"/>
    <w:rsid w:val="6DA2532C"/>
    <w:rsid w:val="6DC22897"/>
    <w:rsid w:val="6E101D05"/>
    <w:rsid w:val="75931C05"/>
    <w:rsid w:val="76F1D899"/>
    <w:rsid w:val="782E683F"/>
    <w:rsid w:val="79B2C741"/>
    <w:rsid w:val="7DC2D6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2B2EE5"/>
  <w14:defaultImageDpi w14:val="96"/>
  <w15:docId w15:val="{A353F93D-5D03-4240-8429-26AEC7ED4E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ind w:left="683" w:hanging="548"/>
      <w:outlineLvl w:val="0"/>
    </w:pPr>
    <w:rPr>
      <w:b/>
      <w:bCs/>
      <w:sz w:val="18"/>
      <w:szCs w:val="18"/>
    </w:rPr>
  </w:style>
  <w:style w:type="paragraph" w:styleId="Heading4">
    <w:name w:val="heading 4"/>
    <w:basedOn w:val="Normal"/>
    <w:next w:val="Normal"/>
    <w:link w:val="Heading4Char"/>
    <w:uiPriority w:val="9"/>
    <w:semiHidden/>
    <w:unhideWhenUsed/>
    <w:qFormat/>
    <w:rsid w:val="00C84798"/>
    <w:pPr>
      <w:keepNext/>
      <w:keepLines/>
      <w:spacing w:before="4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Pr>
      <w:sz w:val="18"/>
      <w:szCs w:val="18"/>
    </w:rPr>
  </w:style>
  <w:style w:type="character" w:styleId="BodyTextChar" w:customStyle="1">
    <w:name w:val="Body Text Char"/>
    <w:basedOn w:val="DefaultParagraphFont"/>
    <w:link w:val="BodyText"/>
    <w:uiPriority w:val="99"/>
    <w:semiHidden/>
    <w:rPr>
      <w:rFonts w:ascii="Times New Roman" w:hAnsi="Times New Roman" w:cs="Times New Roman"/>
    </w:rPr>
  </w:style>
  <w:style w:type="character" w:styleId="Heading1Char" w:customStyle="1">
    <w:name w:val="Heading 1 Char"/>
    <w:basedOn w:val="DefaultParagraphFont"/>
    <w:link w:val="Heading1"/>
    <w:uiPriority w:val="9"/>
    <w:rPr>
      <w:rFonts w:asciiTheme="majorHAnsi" w:hAnsiTheme="majorHAnsi" w:eastAsiaTheme="majorEastAsia" w:cstheme="majorBidi"/>
      <w:b/>
      <w:bCs/>
      <w:kern w:val="32"/>
      <w:sz w:val="32"/>
      <w:szCs w:val="32"/>
    </w:rPr>
  </w:style>
  <w:style w:type="paragraph" w:styleId="ListParagraph">
    <w:name w:val="List Paragraph"/>
    <w:basedOn w:val="Normal"/>
    <w:uiPriority w:val="1"/>
    <w:qFormat/>
    <w:pPr>
      <w:ind w:left="409" w:hanging="274"/>
    </w:pPr>
    <w:rPr>
      <w:sz w:val="24"/>
      <w:szCs w:val="24"/>
    </w:rPr>
  </w:style>
  <w:style w:type="paragraph" w:styleId="TableParagraph" w:customStyle="1">
    <w:name w:val="Table Paragraph"/>
    <w:basedOn w:val="Normal"/>
    <w:uiPriority w:val="1"/>
    <w:qFormat/>
    <w:rPr>
      <w:sz w:val="24"/>
      <w:szCs w:val="24"/>
    </w:rPr>
  </w:style>
  <w:style w:type="paragraph" w:styleId="BalloonText">
    <w:name w:val="Balloon Text"/>
    <w:basedOn w:val="Normal"/>
    <w:link w:val="BalloonTextChar"/>
    <w:uiPriority w:val="99"/>
    <w:semiHidden/>
    <w:unhideWhenUsed/>
    <w:rsid w:val="00F81CE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81CEE"/>
    <w:rPr>
      <w:rFonts w:ascii="Segoe UI" w:hAnsi="Segoe UI" w:cs="Segoe UI"/>
      <w:sz w:val="18"/>
      <w:szCs w:val="18"/>
    </w:rPr>
  </w:style>
  <w:style w:type="character" w:styleId="Heading4Char" w:customStyle="1">
    <w:name w:val="Heading 4 Char"/>
    <w:basedOn w:val="DefaultParagraphFont"/>
    <w:link w:val="Heading4"/>
    <w:uiPriority w:val="9"/>
    <w:semiHidden/>
    <w:rsid w:val="00C84798"/>
    <w:rPr>
      <w:rFonts w:asciiTheme="majorHAnsi" w:hAnsiTheme="majorHAnsi" w:eastAsiaTheme="majorEastAsia"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992601">
      <w:bodyDiv w:val="1"/>
      <w:marLeft w:val="0"/>
      <w:marRight w:val="0"/>
      <w:marTop w:val="0"/>
      <w:marBottom w:val="0"/>
      <w:divBdr>
        <w:top w:val="none" w:sz="0" w:space="0" w:color="auto"/>
        <w:left w:val="none" w:sz="0" w:space="0" w:color="auto"/>
        <w:bottom w:val="none" w:sz="0" w:space="0" w:color="auto"/>
        <w:right w:val="none" w:sz="0" w:space="0" w:color="auto"/>
      </w:divBdr>
    </w:div>
    <w:div w:id="80801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4B95A4305A464BA81C4869CE5BF262" ma:contentTypeVersion="8" ma:contentTypeDescription="Create a new document." ma:contentTypeScope="" ma:versionID="183bfd4001a905f1da247154cc6e3745">
  <xsd:schema xmlns:xsd="http://www.w3.org/2001/XMLSchema" xmlns:xs="http://www.w3.org/2001/XMLSchema" xmlns:p="http://schemas.microsoft.com/office/2006/metadata/properties" xmlns:ns2="65ce5591-f219-4cab-b96d-ee4ed8034e1e" xmlns:ns3="b4229a7d-133b-462b-afe5-d7fa07319bd6" targetNamespace="http://schemas.microsoft.com/office/2006/metadata/properties" ma:root="true" ma:fieldsID="29aa9acdbe5ce127dd660faf2f16dbe5" ns2:_="" ns3:_="">
    <xsd:import namespace="65ce5591-f219-4cab-b96d-ee4ed8034e1e"/>
    <xsd:import namespace="b4229a7d-133b-462b-afe5-d7fa07319b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e5591-f219-4cab-b96d-ee4ed8034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229a7d-133b-462b-afe5-d7fa07319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0F51D7-5D4C-493D-83E9-E629C9B6F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e5591-f219-4cab-b96d-ee4ed8034e1e"/>
    <ds:schemaRef ds:uri="b4229a7d-133b-462b-afe5-d7fa07319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6B1593-87AA-4870-84AB-6E776BEFB63C}">
  <ds:schemaRefs>
    <ds:schemaRef ds:uri="http://schemas.microsoft.com/sharepoint/v3/contenttype/forms"/>
  </ds:schemaRefs>
</ds:datastoreItem>
</file>

<file path=customXml/itemProps3.xml><?xml version="1.0" encoding="utf-8"?>
<ds:datastoreItem xmlns:ds="http://schemas.openxmlformats.org/officeDocument/2006/customXml" ds:itemID="{8550E62B-D1E2-47C7-BB46-720C7C159E0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posting template_IMO_P-3_Based on JD</dc:title>
  <dc:subject/>
  <dc:creator>Adrien Duthuit</dc:creator>
  <keywords>Information Management Officer P-3</keywords>
  <dc:description/>
  <lastModifiedBy>Islem Ayari</lastModifiedBy>
  <revision>3</revision>
  <dcterms:created xsi:type="dcterms:W3CDTF">2021-03-02T14:22:00.0000000Z</dcterms:created>
  <dcterms:modified xsi:type="dcterms:W3CDTF">2021-03-05T17:00:28.7275508Z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vt:lpwstr>
  </property>
  <property fmtid="{D5CDD505-2E9C-101B-9397-08002B2CF9AE}" pid="3" name="ContentTypeId">
    <vt:lpwstr>0x010100794B95A4305A464BA81C4869CE5BF262</vt:lpwstr>
  </property>
</Properties>
</file>